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CEA6" w14:textId="77777777" w:rsidR="000522D9" w:rsidRPr="006169CD" w:rsidRDefault="00957DFB" w:rsidP="00AD65E4">
      <w:pPr>
        <w:spacing w:before="120" w:after="120" w:line="276" w:lineRule="auto"/>
        <w:jc w:val="both"/>
        <w:rPr>
          <w:rFonts w:ascii="Times New Roman" w:eastAsia="Times New Roman" w:hAnsi="Times New Roman" w:cs="Times New Roman"/>
          <w:b/>
        </w:rPr>
      </w:pPr>
      <w:r w:rsidRPr="006169CD">
        <w:rPr>
          <w:rFonts w:ascii="Times New Roman" w:eastAsia="Times New Roman" w:hAnsi="Times New Roman" w:cs="Times New Roman"/>
          <w:b/>
        </w:rPr>
        <w:tab/>
      </w:r>
    </w:p>
    <w:p w14:paraId="1422722D" w14:textId="77777777" w:rsidR="0078479A" w:rsidRPr="004E01F4" w:rsidRDefault="0078479A" w:rsidP="00AD65E4">
      <w:pPr>
        <w:spacing w:before="120" w:after="120" w:line="276" w:lineRule="auto"/>
        <w:ind w:firstLine="720"/>
        <w:jc w:val="center"/>
        <w:rPr>
          <w:rFonts w:ascii="Times New Roman" w:eastAsia="Times New Roman" w:hAnsi="Times New Roman" w:cs="Times New Roman"/>
          <w:b/>
        </w:rPr>
      </w:pPr>
      <w:r w:rsidRPr="004E01F4">
        <w:rPr>
          <w:rFonts w:ascii="Times New Roman" w:eastAsia="Times New Roman" w:hAnsi="Times New Roman" w:cs="Times New Roman"/>
          <w:b/>
        </w:rPr>
        <w:t>Republic of Kenya</w:t>
      </w:r>
    </w:p>
    <w:p w14:paraId="0882E0D9" w14:textId="483B105C" w:rsidR="000522D9" w:rsidRPr="004E01F4" w:rsidRDefault="004C437A" w:rsidP="00AD65E4">
      <w:pPr>
        <w:spacing w:before="120" w:after="120" w:line="276" w:lineRule="auto"/>
        <w:jc w:val="both"/>
        <w:rPr>
          <w:rFonts w:ascii="Times New Roman" w:eastAsia="Times New Roman" w:hAnsi="Times New Roman" w:cs="Times New Roman"/>
          <w:b/>
        </w:rPr>
      </w:pPr>
      <w:r w:rsidRPr="004E01F4">
        <w:rPr>
          <w:rFonts w:ascii="Times New Roman" w:hAnsi="Times New Roman" w:cs="Times New Roman"/>
          <w:b/>
          <w:noProof/>
        </w:rPr>
        <w:drawing>
          <wp:anchor distT="0" distB="0" distL="114300" distR="114300" simplePos="0" relativeHeight="251658240" behindDoc="0" locked="0" layoutInCell="1" hidden="0" allowOverlap="1" wp14:anchorId="7C3F412F" wp14:editId="21B4B325">
            <wp:simplePos x="0" y="0"/>
            <wp:positionH relativeFrom="margin">
              <wp:posOffset>2259330</wp:posOffset>
            </wp:positionH>
            <wp:positionV relativeFrom="margin">
              <wp:posOffset>960120</wp:posOffset>
            </wp:positionV>
            <wp:extent cx="1513205" cy="1188720"/>
            <wp:effectExtent l="0" t="0" r="0" b="0"/>
            <wp:wrapSquare wrapText="bothSides" distT="0" distB="0" distL="114300" distR="11430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513205" cy="1188720"/>
                    </a:xfrm>
                    <a:prstGeom prst="rect">
                      <a:avLst/>
                    </a:prstGeom>
                    <a:ln/>
                  </pic:spPr>
                </pic:pic>
              </a:graphicData>
            </a:graphic>
          </wp:anchor>
        </w:drawing>
      </w:r>
    </w:p>
    <w:p w14:paraId="1FF896A9" w14:textId="77777777" w:rsidR="000522D9" w:rsidRPr="004E01F4" w:rsidRDefault="000522D9" w:rsidP="00AD65E4">
      <w:pPr>
        <w:spacing w:before="120" w:after="120" w:line="276" w:lineRule="auto"/>
        <w:jc w:val="both"/>
        <w:rPr>
          <w:rFonts w:ascii="Times New Roman" w:eastAsia="Times New Roman" w:hAnsi="Times New Roman" w:cs="Times New Roman"/>
          <w:b/>
        </w:rPr>
      </w:pPr>
    </w:p>
    <w:p w14:paraId="1EB8A338" w14:textId="77777777" w:rsidR="00E166E6" w:rsidRPr="004E01F4" w:rsidRDefault="00E166E6" w:rsidP="00AD65E4">
      <w:pPr>
        <w:spacing w:before="120" w:after="120" w:line="276" w:lineRule="auto"/>
        <w:jc w:val="both"/>
        <w:rPr>
          <w:rFonts w:ascii="Times New Roman" w:eastAsia="Times New Roman" w:hAnsi="Times New Roman" w:cs="Times New Roman"/>
          <w:b/>
        </w:rPr>
      </w:pPr>
    </w:p>
    <w:p w14:paraId="2C5A5C4F" w14:textId="77777777" w:rsidR="00E166E6" w:rsidRPr="004E01F4" w:rsidRDefault="00E166E6" w:rsidP="00AD65E4">
      <w:pPr>
        <w:spacing w:before="120" w:after="120" w:line="276" w:lineRule="auto"/>
        <w:jc w:val="both"/>
        <w:rPr>
          <w:rFonts w:ascii="Times New Roman" w:eastAsia="Times New Roman" w:hAnsi="Times New Roman" w:cs="Times New Roman"/>
          <w:b/>
        </w:rPr>
      </w:pPr>
    </w:p>
    <w:p w14:paraId="219408AF" w14:textId="77777777" w:rsidR="00E166E6" w:rsidRPr="004E01F4" w:rsidRDefault="00E166E6" w:rsidP="00AD65E4">
      <w:pPr>
        <w:spacing w:before="120" w:after="120" w:line="276" w:lineRule="auto"/>
        <w:jc w:val="both"/>
        <w:rPr>
          <w:rFonts w:ascii="Times New Roman" w:eastAsia="Times New Roman" w:hAnsi="Times New Roman" w:cs="Times New Roman"/>
          <w:b/>
        </w:rPr>
      </w:pPr>
    </w:p>
    <w:p w14:paraId="471DEE13" w14:textId="77777777" w:rsidR="00E166E6" w:rsidRPr="004E01F4" w:rsidRDefault="00E166E6" w:rsidP="00AD65E4">
      <w:pPr>
        <w:spacing w:before="120" w:after="120" w:line="276" w:lineRule="auto"/>
        <w:jc w:val="both"/>
        <w:rPr>
          <w:rFonts w:ascii="Times New Roman" w:eastAsia="Times New Roman" w:hAnsi="Times New Roman" w:cs="Times New Roman"/>
          <w:b/>
        </w:rPr>
      </w:pPr>
    </w:p>
    <w:p w14:paraId="62433A33" w14:textId="77777777" w:rsidR="00E166E6" w:rsidRPr="004E01F4" w:rsidRDefault="00E166E6" w:rsidP="00AD65E4">
      <w:pPr>
        <w:spacing w:before="120" w:after="120" w:line="276" w:lineRule="auto"/>
        <w:jc w:val="both"/>
        <w:rPr>
          <w:rFonts w:ascii="Times New Roman" w:eastAsia="Times New Roman" w:hAnsi="Times New Roman" w:cs="Times New Roman"/>
          <w:b/>
        </w:rPr>
      </w:pPr>
    </w:p>
    <w:p w14:paraId="481C9490" w14:textId="77777777" w:rsidR="000522D9" w:rsidRPr="004E01F4" w:rsidRDefault="00957DFB" w:rsidP="001F6148">
      <w:pPr>
        <w:spacing w:before="120" w:after="120"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Ministry of Agriculture, Livestock Fisheries and Cooperatives</w:t>
      </w:r>
    </w:p>
    <w:p w14:paraId="0B7C3095" w14:textId="77777777" w:rsidR="000522D9" w:rsidRPr="004E01F4" w:rsidRDefault="000522D9" w:rsidP="00AD65E4">
      <w:pPr>
        <w:spacing w:before="120" w:after="120" w:line="276" w:lineRule="auto"/>
        <w:jc w:val="both"/>
        <w:rPr>
          <w:rFonts w:ascii="Times New Roman" w:eastAsia="Times New Roman" w:hAnsi="Times New Roman" w:cs="Times New Roman"/>
          <w:b/>
        </w:rPr>
      </w:pPr>
    </w:p>
    <w:p w14:paraId="3660768E" w14:textId="77777777" w:rsidR="000522D9" w:rsidRPr="004E01F4" w:rsidRDefault="000522D9" w:rsidP="00AD65E4">
      <w:pPr>
        <w:spacing w:before="120" w:after="120" w:line="276" w:lineRule="auto"/>
        <w:jc w:val="both"/>
        <w:rPr>
          <w:rFonts w:ascii="Times New Roman" w:eastAsia="Times New Roman" w:hAnsi="Times New Roman" w:cs="Times New Roman"/>
        </w:rPr>
      </w:pPr>
    </w:p>
    <w:p w14:paraId="2DB108CB" w14:textId="77777777" w:rsidR="000522D9" w:rsidRPr="004E01F4" w:rsidRDefault="000522D9" w:rsidP="00AD65E4">
      <w:pPr>
        <w:widowControl w:val="0"/>
        <w:spacing w:line="276" w:lineRule="auto"/>
        <w:jc w:val="center"/>
        <w:rPr>
          <w:rFonts w:ascii="Times New Roman" w:eastAsia="Times New Roman" w:hAnsi="Times New Roman" w:cs="Times New Roman"/>
          <w:b/>
        </w:rPr>
      </w:pPr>
    </w:p>
    <w:p w14:paraId="7BAB1A1A" w14:textId="77777777" w:rsidR="000522D9" w:rsidRPr="004E01F4" w:rsidRDefault="000522D9" w:rsidP="00AD65E4">
      <w:pPr>
        <w:spacing w:line="276" w:lineRule="auto"/>
        <w:rPr>
          <w:rFonts w:ascii="Times New Roman" w:eastAsia="Times New Roman" w:hAnsi="Times New Roman" w:cs="Times New Roman"/>
          <w:b/>
        </w:rPr>
      </w:pPr>
    </w:p>
    <w:p w14:paraId="6E1546C9" w14:textId="2120AE25" w:rsidR="000522D9" w:rsidRPr="004E01F4" w:rsidRDefault="001B77AA"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 xml:space="preserve">Vulnerable </w:t>
      </w:r>
      <w:r w:rsidR="00462CA6" w:rsidRPr="004E01F4">
        <w:rPr>
          <w:rFonts w:ascii="Times New Roman" w:eastAsia="Times New Roman" w:hAnsi="Times New Roman" w:cs="Times New Roman"/>
          <w:b/>
        </w:rPr>
        <w:t>a</w:t>
      </w:r>
      <w:r w:rsidRPr="004E01F4">
        <w:rPr>
          <w:rFonts w:ascii="Times New Roman" w:eastAsia="Times New Roman" w:hAnsi="Times New Roman" w:cs="Times New Roman"/>
          <w:b/>
        </w:rPr>
        <w:t xml:space="preserve">nd Marginalized Groups Framework </w:t>
      </w:r>
      <w:r w:rsidR="00957DFB" w:rsidRPr="004E01F4">
        <w:rPr>
          <w:rFonts w:ascii="Times New Roman" w:eastAsia="Times New Roman" w:hAnsi="Times New Roman" w:cs="Times New Roman"/>
          <w:b/>
        </w:rPr>
        <w:t>(</w:t>
      </w:r>
      <w:proofErr w:type="spellStart"/>
      <w:r w:rsidR="00957DFB" w:rsidRPr="004E01F4">
        <w:rPr>
          <w:rFonts w:ascii="Times New Roman" w:eastAsia="Times New Roman" w:hAnsi="Times New Roman" w:cs="Times New Roman"/>
          <w:b/>
        </w:rPr>
        <w:t>VMGF</w:t>
      </w:r>
      <w:proofErr w:type="spellEnd"/>
      <w:r w:rsidR="00957DFB" w:rsidRPr="004E01F4">
        <w:rPr>
          <w:rFonts w:ascii="Times New Roman" w:eastAsia="Times New Roman" w:hAnsi="Times New Roman" w:cs="Times New Roman"/>
          <w:b/>
        </w:rPr>
        <w:t>)</w:t>
      </w:r>
    </w:p>
    <w:p w14:paraId="41498A3A" w14:textId="77777777" w:rsidR="000522D9" w:rsidRPr="004E01F4" w:rsidRDefault="000522D9" w:rsidP="00AD65E4">
      <w:pPr>
        <w:spacing w:line="276" w:lineRule="auto"/>
        <w:jc w:val="center"/>
        <w:rPr>
          <w:rFonts w:ascii="Times New Roman" w:eastAsia="Times New Roman" w:hAnsi="Times New Roman" w:cs="Times New Roman"/>
          <w:b/>
        </w:rPr>
      </w:pPr>
    </w:p>
    <w:p w14:paraId="3D489AA1" w14:textId="77777777" w:rsidR="000522D9" w:rsidRPr="004E01F4" w:rsidRDefault="000522D9" w:rsidP="00AD65E4">
      <w:pPr>
        <w:spacing w:line="276" w:lineRule="auto"/>
        <w:jc w:val="center"/>
        <w:rPr>
          <w:rFonts w:ascii="Times New Roman" w:eastAsia="Times New Roman" w:hAnsi="Times New Roman" w:cs="Times New Roman"/>
          <w:b/>
        </w:rPr>
      </w:pPr>
    </w:p>
    <w:p w14:paraId="2560D7E0" w14:textId="77777777" w:rsidR="000522D9" w:rsidRPr="004E01F4" w:rsidRDefault="000522D9" w:rsidP="00AD65E4">
      <w:pPr>
        <w:spacing w:line="276" w:lineRule="auto"/>
        <w:jc w:val="center"/>
        <w:rPr>
          <w:rFonts w:ascii="Times New Roman" w:eastAsia="Times New Roman" w:hAnsi="Times New Roman" w:cs="Times New Roman"/>
          <w:b/>
        </w:rPr>
      </w:pPr>
    </w:p>
    <w:p w14:paraId="0F46677F" w14:textId="43F90089" w:rsidR="000522D9" w:rsidRPr="004E01F4" w:rsidRDefault="00957DFB"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F</w:t>
      </w:r>
      <w:r w:rsidR="00B9019A" w:rsidRPr="004E01F4">
        <w:rPr>
          <w:rFonts w:ascii="Times New Roman" w:eastAsia="Times New Roman" w:hAnsi="Times New Roman" w:cs="Times New Roman"/>
          <w:b/>
        </w:rPr>
        <w:t>or</w:t>
      </w:r>
    </w:p>
    <w:p w14:paraId="1AFD32AE" w14:textId="77777777" w:rsidR="000522D9" w:rsidRPr="004E01F4" w:rsidRDefault="000522D9" w:rsidP="00AD65E4">
      <w:pPr>
        <w:spacing w:line="276" w:lineRule="auto"/>
        <w:jc w:val="center"/>
        <w:rPr>
          <w:rFonts w:ascii="Times New Roman" w:eastAsia="Times New Roman" w:hAnsi="Times New Roman" w:cs="Times New Roman"/>
          <w:b/>
        </w:rPr>
      </w:pPr>
    </w:p>
    <w:p w14:paraId="7E8DF1E2" w14:textId="77777777" w:rsidR="000522D9" w:rsidRPr="004E01F4" w:rsidRDefault="000522D9" w:rsidP="00AD65E4">
      <w:pPr>
        <w:spacing w:line="276" w:lineRule="auto"/>
        <w:jc w:val="center"/>
        <w:rPr>
          <w:rFonts w:ascii="Times New Roman" w:eastAsia="Times New Roman" w:hAnsi="Times New Roman" w:cs="Times New Roman"/>
          <w:b/>
        </w:rPr>
      </w:pPr>
    </w:p>
    <w:p w14:paraId="26855F8B" w14:textId="77777777" w:rsidR="000522D9" w:rsidRPr="004E01F4" w:rsidRDefault="000522D9" w:rsidP="00AD65E4">
      <w:pPr>
        <w:spacing w:line="276" w:lineRule="auto"/>
        <w:jc w:val="center"/>
        <w:rPr>
          <w:rFonts w:ascii="Times New Roman" w:eastAsia="Times New Roman" w:hAnsi="Times New Roman" w:cs="Times New Roman"/>
          <w:b/>
        </w:rPr>
      </w:pPr>
    </w:p>
    <w:p w14:paraId="65AF1576" w14:textId="77777777" w:rsidR="000522D9" w:rsidRPr="004E01F4" w:rsidRDefault="000522D9" w:rsidP="00AD65E4">
      <w:pPr>
        <w:spacing w:line="276" w:lineRule="auto"/>
        <w:jc w:val="center"/>
        <w:rPr>
          <w:rFonts w:ascii="Times New Roman" w:eastAsia="Times New Roman" w:hAnsi="Times New Roman" w:cs="Times New Roman"/>
          <w:b/>
        </w:rPr>
      </w:pPr>
    </w:p>
    <w:p w14:paraId="08D73207" w14:textId="1E4AE8B4" w:rsidR="000522D9" w:rsidRPr="004E01F4" w:rsidRDefault="00957DFB"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 xml:space="preserve"> </w:t>
      </w:r>
      <w:r w:rsidR="00462CA6" w:rsidRPr="004E01F4">
        <w:rPr>
          <w:rFonts w:ascii="Times New Roman" w:eastAsia="Times New Roman" w:hAnsi="Times New Roman" w:cs="Times New Roman"/>
          <w:b/>
        </w:rPr>
        <w:t>National Agricultural Value Chain Development Project</w:t>
      </w:r>
    </w:p>
    <w:p w14:paraId="42A6E812" w14:textId="77777777" w:rsidR="000522D9" w:rsidRPr="004E01F4" w:rsidRDefault="00957DFB"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 xml:space="preserve"> (</w:t>
      </w:r>
      <w:proofErr w:type="spellStart"/>
      <w:r w:rsidRPr="004E01F4">
        <w:rPr>
          <w:rFonts w:ascii="Times New Roman" w:eastAsia="Times New Roman" w:hAnsi="Times New Roman" w:cs="Times New Roman"/>
          <w:b/>
        </w:rPr>
        <w:t>NAVCDP</w:t>
      </w:r>
      <w:proofErr w:type="spellEnd"/>
      <w:r w:rsidRPr="004E01F4">
        <w:rPr>
          <w:rFonts w:ascii="Times New Roman" w:eastAsia="Times New Roman" w:hAnsi="Times New Roman" w:cs="Times New Roman"/>
          <w:b/>
        </w:rPr>
        <w:t>)</w:t>
      </w:r>
    </w:p>
    <w:p w14:paraId="1821D6DA" w14:textId="77777777" w:rsidR="000522D9" w:rsidRPr="004E01F4" w:rsidRDefault="000522D9" w:rsidP="00AD65E4">
      <w:pPr>
        <w:spacing w:line="276" w:lineRule="auto"/>
        <w:jc w:val="center"/>
        <w:rPr>
          <w:rFonts w:ascii="Times New Roman" w:eastAsia="Times New Roman" w:hAnsi="Times New Roman" w:cs="Times New Roman"/>
          <w:b/>
        </w:rPr>
      </w:pPr>
    </w:p>
    <w:p w14:paraId="653C3AA4" w14:textId="77777777" w:rsidR="000522D9" w:rsidRPr="004E01F4" w:rsidRDefault="000522D9" w:rsidP="00AD65E4">
      <w:pPr>
        <w:spacing w:line="276" w:lineRule="auto"/>
        <w:rPr>
          <w:rFonts w:ascii="Times New Roman" w:eastAsia="Times New Roman" w:hAnsi="Times New Roman" w:cs="Times New Roman"/>
          <w:b/>
        </w:rPr>
      </w:pPr>
    </w:p>
    <w:p w14:paraId="52A2906D" w14:textId="77777777" w:rsidR="000522D9" w:rsidRPr="004E01F4" w:rsidRDefault="000522D9" w:rsidP="00AD65E4">
      <w:pPr>
        <w:spacing w:line="276" w:lineRule="auto"/>
        <w:rPr>
          <w:rFonts w:ascii="Times New Roman" w:eastAsia="Times New Roman" w:hAnsi="Times New Roman" w:cs="Times New Roman"/>
          <w:b/>
        </w:rPr>
      </w:pPr>
    </w:p>
    <w:p w14:paraId="763C21CD" w14:textId="77777777" w:rsidR="004E01F4" w:rsidRPr="004E01F4" w:rsidRDefault="004E01F4" w:rsidP="00AD65E4">
      <w:pPr>
        <w:spacing w:line="276" w:lineRule="auto"/>
        <w:jc w:val="center"/>
        <w:rPr>
          <w:rFonts w:ascii="Times New Roman" w:eastAsia="Times New Roman" w:hAnsi="Times New Roman" w:cs="Times New Roman"/>
          <w:b/>
        </w:rPr>
      </w:pPr>
    </w:p>
    <w:p w14:paraId="2F9E4897" w14:textId="756A9ABA" w:rsidR="00DA0704" w:rsidRPr="004E01F4" w:rsidRDefault="004E01F4"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2</w:t>
      </w:r>
      <w:r w:rsidRPr="004E01F4">
        <w:rPr>
          <w:rFonts w:ascii="Times New Roman" w:eastAsia="Times New Roman" w:hAnsi="Times New Roman" w:cs="Times New Roman"/>
          <w:b/>
          <w:vertAlign w:val="superscript"/>
        </w:rPr>
        <w:t>nd</w:t>
      </w:r>
      <w:r w:rsidRPr="004E01F4">
        <w:rPr>
          <w:rFonts w:ascii="Times New Roman" w:eastAsia="Times New Roman" w:hAnsi="Times New Roman" w:cs="Times New Roman"/>
          <w:b/>
        </w:rPr>
        <w:t xml:space="preserve"> September</w:t>
      </w:r>
      <w:r w:rsidR="00A4776A" w:rsidRPr="004E01F4">
        <w:rPr>
          <w:rFonts w:ascii="Times New Roman" w:eastAsia="Times New Roman" w:hAnsi="Times New Roman" w:cs="Times New Roman"/>
          <w:b/>
        </w:rPr>
        <w:t>,</w:t>
      </w:r>
      <w:r w:rsidR="00957DFB" w:rsidRPr="004E01F4">
        <w:rPr>
          <w:rFonts w:ascii="Times New Roman" w:eastAsia="Times New Roman" w:hAnsi="Times New Roman" w:cs="Times New Roman"/>
          <w:b/>
        </w:rPr>
        <w:t xml:space="preserve"> 2022</w:t>
      </w:r>
    </w:p>
    <w:p w14:paraId="0E72630C" w14:textId="77777777" w:rsidR="00EC585C" w:rsidRPr="004E01F4" w:rsidRDefault="00EC585C" w:rsidP="00AD65E4">
      <w:pPr>
        <w:spacing w:line="276" w:lineRule="auto"/>
        <w:jc w:val="center"/>
        <w:rPr>
          <w:rFonts w:ascii="Times New Roman" w:eastAsia="Times New Roman" w:hAnsi="Times New Roman" w:cs="Times New Roman"/>
          <w:b/>
        </w:rPr>
      </w:pPr>
    </w:p>
    <w:p w14:paraId="417EDB64" w14:textId="77777777" w:rsidR="00EC585C" w:rsidRPr="004E01F4" w:rsidRDefault="00EC585C" w:rsidP="00AD65E4">
      <w:pPr>
        <w:spacing w:line="276" w:lineRule="auto"/>
        <w:jc w:val="center"/>
        <w:rPr>
          <w:rFonts w:ascii="Times New Roman" w:eastAsia="Times New Roman" w:hAnsi="Times New Roman" w:cs="Times New Roman"/>
          <w:b/>
        </w:rPr>
      </w:pPr>
    </w:p>
    <w:p w14:paraId="1192D965" w14:textId="77777777" w:rsidR="00EC585C" w:rsidRPr="004E01F4" w:rsidRDefault="00EC585C" w:rsidP="00AD65E4">
      <w:pPr>
        <w:spacing w:line="276" w:lineRule="auto"/>
        <w:jc w:val="center"/>
        <w:rPr>
          <w:rFonts w:ascii="Times New Roman" w:eastAsia="Times New Roman" w:hAnsi="Times New Roman" w:cs="Times New Roman"/>
          <w:b/>
        </w:rPr>
      </w:pPr>
    </w:p>
    <w:p w14:paraId="3729F79E" w14:textId="7E6E3D34" w:rsidR="001F6148" w:rsidRPr="004E01F4" w:rsidRDefault="001F6148">
      <w:pPr>
        <w:rPr>
          <w:rFonts w:ascii="Times New Roman" w:eastAsia="Times New Roman" w:hAnsi="Times New Roman" w:cs="Times New Roman"/>
          <w:b/>
        </w:rPr>
      </w:pPr>
      <w:r w:rsidRPr="004E01F4">
        <w:rPr>
          <w:rFonts w:ascii="Times New Roman" w:eastAsia="Times New Roman" w:hAnsi="Times New Roman" w:cs="Times New Roman"/>
          <w:b/>
        </w:rPr>
        <w:br w:type="page"/>
      </w:r>
    </w:p>
    <w:sdt>
      <w:sdtPr>
        <w:rPr>
          <w:rFonts w:ascii="Times New Roman" w:eastAsia="Calibri" w:hAnsi="Times New Roman" w:cs="Times New Roman"/>
          <w:caps w:val="0"/>
          <w:color w:val="auto"/>
          <w:sz w:val="24"/>
        </w:rPr>
        <w:id w:val="102621598"/>
        <w:docPartObj>
          <w:docPartGallery w:val="Table of Contents"/>
          <w:docPartUnique/>
        </w:docPartObj>
      </w:sdtPr>
      <w:sdtEndPr>
        <w:rPr>
          <w:b/>
          <w:bCs/>
          <w:noProof/>
        </w:rPr>
      </w:sdtEndPr>
      <w:sdtContent>
        <w:p w14:paraId="5CC16EB7" w14:textId="77777777" w:rsidR="00DA0704" w:rsidRPr="004E01F4" w:rsidRDefault="00C738C2" w:rsidP="00AD65E4">
          <w:pPr>
            <w:pStyle w:val="TOCHeading"/>
            <w:spacing w:line="276" w:lineRule="auto"/>
            <w:rPr>
              <w:rFonts w:ascii="Times New Roman" w:hAnsi="Times New Roman" w:cs="Times New Roman"/>
              <w:b/>
              <w:color w:val="auto"/>
              <w:sz w:val="24"/>
            </w:rPr>
          </w:pPr>
          <w:r w:rsidRPr="004E01F4">
            <w:rPr>
              <w:rFonts w:ascii="Times New Roman" w:hAnsi="Times New Roman" w:cs="Times New Roman"/>
              <w:b/>
              <w:color w:val="auto"/>
              <w:sz w:val="24"/>
            </w:rPr>
            <w:t>Table of C</w:t>
          </w:r>
          <w:r w:rsidR="00DA0704" w:rsidRPr="004E01F4">
            <w:rPr>
              <w:rFonts w:ascii="Times New Roman" w:hAnsi="Times New Roman" w:cs="Times New Roman"/>
              <w:b/>
              <w:color w:val="auto"/>
              <w:sz w:val="24"/>
            </w:rPr>
            <w:t>ontents</w:t>
          </w:r>
        </w:p>
        <w:p w14:paraId="37E82A00" w14:textId="188D945E" w:rsidR="000E3AB5" w:rsidRPr="004E01F4" w:rsidRDefault="00DA0704">
          <w:pPr>
            <w:pStyle w:val="TOC1"/>
            <w:rPr>
              <w:rFonts w:eastAsiaTheme="minorEastAsia"/>
              <w:b w:val="0"/>
            </w:rPr>
          </w:pPr>
          <w:r w:rsidRPr="004E01F4">
            <w:fldChar w:fldCharType="begin"/>
          </w:r>
          <w:r w:rsidRPr="004E01F4">
            <w:instrText xml:space="preserve"> TOC \o "1-3" \h \z \u </w:instrText>
          </w:r>
          <w:r w:rsidRPr="004E01F4">
            <w:fldChar w:fldCharType="separate"/>
          </w:r>
          <w:hyperlink w:anchor="_Toc100247908" w:history="1">
            <w:r w:rsidR="000E3AB5" w:rsidRPr="004E01F4">
              <w:rPr>
                <w:rStyle w:val="Hyperlink"/>
              </w:rPr>
              <w:t>LIST OF TABLES</w:t>
            </w:r>
            <w:r w:rsidR="000E3AB5" w:rsidRPr="004E01F4">
              <w:rPr>
                <w:webHidden/>
              </w:rPr>
              <w:tab/>
            </w:r>
            <w:r w:rsidR="000E3AB5" w:rsidRPr="004E01F4">
              <w:rPr>
                <w:webHidden/>
              </w:rPr>
              <w:fldChar w:fldCharType="begin"/>
            </w:r>
            <w:r w:rsidR="000E3AB5" w:rsidRPr="004E01F4">
              <w:rPr>
                <w:webHidden/>
              </w:rPr>
              <w:instrText xml:space="preserve"> PAGEREF _Toc100247908 \h </w:instrText>
            </w:r>
            <w:r w:rsidR="000E3AB5" w:rsidRPr="004E01F4">
              <w:rPr>
                <w:webHidden/>
              </w:rPr>
            </w:r>
            <w:r w:rsidR="000E3AB5" w:rsidRPr="004E01F4">
              <w:rPr>
                <w:webHidden/>
              </w:rPr>
              <w:fldChar w:fldCharType="separate"/>
            </w:r>
            <w:r w:rsidR="000E3AB5" w:rsidRPr="004E01F4">
              <w:rPr>
                <w:webHidden/>
              </w:rPr>
              <w:t>v</w:t>
            </w:r>
            <w:r w:rsidR="000E3AB5" w:rsidRPr="004E01F4">
              <w:rPr>
                <w:webHidden/>
              </w:rPr>
              <w:fldChar w:fldCharType="end"/>
            </w:r>
          </w:hyperlink>
        </w:p>
        <w:p w14:paraId="60A00B21" w14:textId="30C00D83" w:rsidR="000E3AB5" w:rsidRPr="004E01F4" w:rsidRDefault="00E974F0">
          <w:pPr>
            <w:pStyle w:val="TOC1"/>
            <w:rPr>
              <w:rFonts w:eastAsiaTheme="minorEastAsia"/>
              <w:b w:val="0"/>
            </w:rPr>
          </w:pPr>
          <w:hyperlink w:anchor="_Toc100247909" w:history="1">
            <w:r w:rsidR="000E3AB5" w:rsidRPr="004E01F4">
              <w:rPr>
                <w:rStyle w:val="Hyperlink"/>
              </w:rPr>
              <w:t>ACRONYMS</w:t>
            </w:r>
            <w:r w:rsidR="000E3AB5" w:rsidRPr="004E01F4">
              <w:rPr>
                <w:webHidden/>
              </w:rPr>
              <w:tab/>
            </w:r>
            <w:r w:rsidR="000E3AB5" w:rsidRPr="004E01F4">
              <w:rPr>
                <w:webHidden/>
              </w:rPr>
              <w:fldChar w:fldCharType="begin"/>
            </w:r>
            <w:r w:rsidR="000E3AB5" w:rsidRPr="004E01F4">
              <w:rPr>
                <w:webHidden/>
              </w:rPr>
              <w:instrText xml:space="preserve"> PAGEREF _Toc100247909 \h </w:instrText>
            </w:r>
            <w:r w:rsidR="000E3AB5" w:rsidRPr="004E01F4">
              <w:rPr>
                <w:webHidden/>
              </w:rPr>
            </w:r>
            <w:r w:rsidR="000E3AB5" w:rsidRPr="004E01F4">
              <w:rPr>
                <w:webHidden/>
              </w:rPr>
              <w:fldChar w:fldCharType="separate"/>
            </w:r>
            <w:r w:rsidR="000E3AB5" w:rsidRPr="004E01F4">
              <w:rPr>
                <w:webHidden/>
              </w:rPr>
              <w:t>vi</w:t>
            </w:r>
            <w:r w:rsidR="000E3AB5" w:rsidRPr="004E01F4">
              <w:rPr>
                <w:webHidden/>
              </w:rPr>
              <w:fldChar w:fldCharType="end"/>
            </w:r>
          </w:hyperlink>
        </w:p>
        <w:p w14:paraId="76D7D59D" w14:textId="71FD0485" w:rsidR="000E3AB5" w:rsidRPr="004E01F4" w:rsidRDefault="00E974F0">
          <w:pPr>
            <w:pStyle w:val="TOC1"/>
            <w:rPr>
              <w:rFonts w:eastAsiaTheme="minorEastAsia"/>
              <w:b w:val="0"/>
            </w:rPr>
          </w:pPr>
          <w:hyperlink w:anchor="_Toc100247910" w:history="1">
            <w:r w:rsidR="000E3AB5" w:rsidRPr="004E01F4">
              <w:rPr>
                <w:rStyle w:val="Hyperlink"/>
              </w:rPr>
              <w:t>EXECUTIVE SUMMARY</w:t>
            </w:r>
            <w:r w:rsidR="000E3AB5" w:rsidRPr="004E01F4">
              <w:rPr>
                <w:webHidden/>
              </w:rPr>
              <w:tab/>
            </w:r>
            <w:r w:rsidR="000E3AB5" w:rsidRPr="004E01F4">
              <w:rPr>
                <w:webHidden/>
              </w:rPr>
              <w:fldChar w:fldCharType="begin"/>
            </w:r>
            <w:r w:rsidR="000E3AB5" w:rsidRPr="004E01F4">
              <w:rPr>
                <w:webHidden/>
              </w:rPr>
              <w:instrText xml:space="preserve"> PAGEREF _Toc100247910 \h </w:instrText>
            </w:r>
            <w:r w:rsidR="000E3AB5" w:rsidRPr="004E01F4">
              <w:rPr>
                <w:webHidden/>
              </w:rPr>
            </w:r>
            <w:r w:rsidR="000E3AB5" w:rsidRPr="004E01F4">
              <w:rPr>
                <w:webHidden/>
              </w:rPr>
              <w:fldChar w:fldCharType="separate"/>
            </w:r>
            <w:r w:rsidR="000E3AB5" w:rsidRPr="004E01F4">
              <w:rPr>
                <w:webHidden/>
              </w:rPr>
              <w:t>viii</w:t>
            </w:r>
            <w:r w:rsidR="000E3AB5" w:rsidRPr="004E01F4">
              <w:rPr>
                <w:webHidden/>
              </w:rPr>
              <w:fldChar w:fldCharType="end"/>
            </w:r>
          </w:hyperlink>
        </w:p>
        <w:p w14:paraId="512AE610" w14:textId="3BF88BD4" w:rsidR="000E3AB5" w:rsidRPr="004E01F4" w:rsidRDefault="00E974F0">
          <w:pPr>
            <w:pStyle w:val="TOC2"/>
            <w:tabs>
              <w:tab w:val="right" w:leader="dot" w:pos="9010"/>
            </w:tabs>
            <w:rPr>
              <w:rFonts w:ascii="Times New Roman" w:eastAsiaTheme="minorEastAsia" w:hAnsi="Times New Roman" w:cs="Times New Roman"/>
              <w:noProof/>
            </w:rPr>
          </w:pPr>
          <w:hyperlink w:anchor="_Toc100247911" w:history="1">
            <w:r w:rsidR="000E3AB5" w:rsidRPr="004E01F4">
              <w:rPr>
                <w:rStyle w:val="Hyperlink"/>
                <w:rFonts w:ascii="Times New Roman" w:hAnsi="Times New Roman" w:cs="Times New Roman"/>
                <w:noProof/>
              </w:rPr>
              <w:t>Background</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viii</w:t>
            </w:r>
            <w:r w:rsidR="000E3AB5" w:rsidRPr="004E01F4">
              <w:rPr>
                <w:rFonts w:ascii="Times New Roman" w:hAnsi="Times New Roman" w:cs="Times New Roman"/>
                <w:noProof/>
                <w:webHidden/>
              </w:rPr>
              <w:fldChar w:fldCharType="end"/>
            </w:r>
          </w:hyperlink>
        </w:p>
        <w:p w14:paraId="75C8E1BB" w14:textId="17A8C782" w:rsidR="000E3AB5" w:rsidRPr="004E01F4" w:rsidRDefault="00E974F0">
          <w:pPr>
            <w:pStyle w:val="TOC2"/>
            <w:tabs>
              <w:tab w:val="right" w:leader="dot" w:pos="9010"/>
            </w:tabs>
            <w:rPr>
              <w:rFonts w:ascii="Times New Roman" w:eastAsiaTheme="minorEastAsia" w:hAnsi="Times New Roman" w:cs="Times New Roman"/>
              <w:noProof/>
            </w:rPr>
          </w:pPr>
          <w:hyperlink w:anchor="_Toc100247912" w:history="1">
            <w:r w:rsidR="000E3AB5" w:rsidRPr="004E01F4">
              <w:rPr>
                <w:rStyle w:val="Hyperlink"/>
                <w:rFonts w:ascii="Times New Roman" w:hAnsi="Times New Roman" w:cs="Times New Roman"/>
                <w:noProof/>
              </w:rPr>
              <w:t>Project Description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ix</w:t>
            </w:r>
            <w:r w:rsidR="000E3AB5" w:rsidRPr="004E01F4">
              <w:rPr>
                <w:rFonts w:ascii="Times New Roman" w:hAnsi="Times New Roman" w:cs="Times New Roman"/>
                <w:noProof/>
                <w:webHidden/>
              </w:rPr>
              <w:fldChar w:fldCharType="end"/>
            </w:r>
          </w:hyperlink>
        </w:p>
        <w:p w14:paraId="3688AEAE" w14:textId="6E119ED2" w:rsidR="000E3AB5" w:rsidRPr="004E01F4" w:rsidRDefault="00E974F0">
          <w:pPr>
            <w:pStyle w:val="TOC2"/>
            <w:tabs>
              <w:tab w:val="right" w:leader="dot" w:pos="9010"/>
            </w:tabs>
            <w:rPr>
              <w:rFonts w:ascii="Times New Roman" w:eastAsiaTheme="minorEastAsia" w:hAnsi="Times New Roman" w:cs="Times New Roman"/>
              <w:noProof/>
            </w:rPr>
          </w:pPr>
          <w:hyperlink w:anchor="_Toc100247913" w:history="1">
            <w:r w:rsidR="000E3AB5" w:rsidRPr="004E01F4">
              <w:rPr>
                <w:rStyle w:val="Hyperlink"/>
                <w:rFonts w:ascii="Times New Roman" w:hAnsi="Times New Roman" w:cs="Times New Roman"/>
                <w:noProof/>
              </w:rPr>
              <w:t>Purpose of the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w:t>
            </w:r>
            <w:r w:rsidR="000E3AB5" w:rsidRPr="004E01F4">
              <w:rPr>
                <w:rFonts w:ascii="Times New Roman" w:hAnsi="Times New Roman" w:cs="Times New Roman"/>
                <w:noProof/>
                <w:webHidden/>
              </w:rPr>
              <w:fldChar w:fldCharType="end"/>
            </w:r>
          </w:hyperlink>
        </w:p>
        <w:p w14:paraId="34A22AD8" w14:textId="49A7B8B3" w:rsidR="000E3AB5" w:rsidRPr="004E01F4" w:rsidRDefault="00E974F0">
          <w:pPr>
            <w:pStyle w:val="TOC2"/>
            <w:tabs>
              <w:tab w:val="right" w:leader="dot" w:pos="9010"/>
            </w:tabs>
            <w:rPr>
              <w:rFonts w:ascii="Times New Roman" w:eastAsiaTheme="minorEastAsia" w:hAnsi="Times New Roman" w:cs="Times New Roman"/>
              <w:noProof/>
            </w:rPr>
          </w:pPr>
          <w:hyperlink w:anchor="_Toc100247914" w:history="1">
            <w:r w:rsidR="000E3AB5" w:rsidRPr="004E01F4">
              <w:rPr>
                <w:rStyle w:val="Hyperlink"/>
                <w:rFonts w:ascii="Times New Roman" w:hAnsi="Times New Roman" w:cs="Times New Roman"/>
                <w:noProof/>
              </w:rPr>
              <w:t>Objectives of this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w:t>
            </w:r>
            <w:r w:rsidR="000E3AB5" w:rsidRPr="004E01F4">
              <w:rPr>
                <w:rFonts w:ascii="Times New Roman" w:hAnsi="Times New Roman" w:cs="Times New Roman"/>
                <w:noProof/>
                <w:webHidden/>
              </w:rPr>
              <w:fldChar w:fldCharType="end"/>
            </w:r>
          </w:hyperlink>
        </w:p>
        <w:p w14:paraId="4C526DF2" w14:textId="0718B7E3" w:rsidR="000E3AB5" w:rsidRPr="004E01F4" w:rsidRDefault="00E974F0">
          <w:pPr>
            <w:pStyle w:val="TOC2"/>
            <w:tabs>
              <w:tab w:val="right" w:leader="dot" w:pos="9010"/>
            </w:tabs>
            <w:rPr>
              <w:rFonts w:ascii="Times New Roman" w:eastAsiaTheme="minorEastAsia" w:hAnsi="Times New Roman" w:cs="Times New Roman"/>
              <w:noProof/>
            </w:rPr>
          </w:pPr>
          <w:hyperlink w:anchor="_Toc100247915" w:history="1">
            <w:r w:rsidR="000E3AB5" w:rsidRPr="004E01F4">
              <w:rPr>
                <w:rStyle w:val="Hyperlink"/>
                <w:rFonts w:ascii="Times New Roman" w:hAnsi="Times New Roman" w:cs="Times New Roman"/>
                <w:noProof/>
              </w:rPr>
              <w:t>Potential Benefits of the Project to VMGs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w:t>
            </w:r>
            <w:r w:rsidR="000E3AB5" w:rsidRPr="004E01F4">
              <w:rPr>
                <w:rFonts w:ascii="Times New Roman" w:hAnsi="Times New Roman" w:cs="Times New Roman"/>
                <w:noProof/>
                <w:webHidden/>
              </w:rPr>
              <w:fldChar w:fldCharType="end"/>
            </w:r>
          </w:hyperlink>
        </w:p>
        <w:p w14:paraId="1150AFB7" w14:textId="5C05902A" w:rsidR="000E3AB5" w:rsidRPr="004E01F4" w:rsidRDefault="00E974F0">
          <w:pPr>
            <w:pStyle w:val="TOC2"/>
            <w:tabs>
              <w:tab w:val="right" w:leader="dot" w:pos="9010"/>
            </w:tabs>
            <w:rPr>
              <w:rFonts w:ascii="Times New Roman" w:eastAsiaTheme="minorEastAsia" w:hAnsi="Times New Roman" w:cs="Times New Roman"/>
              <w:noProof/>
            </w:rPr>
          </w:pPr>
          <w:hyperlink w:anchor="_Toc100247916" w:history="1">
            <w:r w:rsidR="000E3AB5" w:rsidRPr="004E01F4">
              <w:rPr>
                <w:rStyle w:val="Hyperlink"/>
                <w:rFonts w:ascii="Times New Roman" w:hAnsi="Times New Roman" w:cs="Times New Roman"/>
                <w:noProof/>
              </w:rPr>
              <w:t>Potential Negative Impacts on VMGs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w:t>
            </w:r>
            <w:r w:rsidR="000E3AB5" w:rsidRPr="004E01F4">
              <w:rPr>
                <w:rFonts w:ascii="Times New Roman" w:hAnsi="Times New Roman" w:cs="Times New Roman"/>
                <w:noProof/>
                <w:webHidden/>
              </w:rPr>
              <w:fldChar w:fldCharType="end"/>
            </w:r>
          </w:hyperlink>
        </w:p>
        <w:p w14:paraId="5F71A7F1" w14:textId="27DD0013" w:rsidR="000E3AB5" w:rsidRPr="004E01F4" w:rsidRDefault="00E974F0">
          <w:pPr>
            <w:pStyle w:val="TOC2"/>
            <w:tabs>
              <w:tab w:val="right" w:leader="dot" w:pos="9010"/>
            </w:tabs>
            <w:rPr>
              <w:rFonts w:ascii="Times New Roman" w:eastAsiaTheme="minorEastAsia" w:hAnsi="Times New Roman" w:cs="Times New Roman"/>
              <w:noProof/>
            </w:rPr>
          </w:pPr>
          <w:hyperlink w:anchor="_Toc100247917" w:history="1">
            <w:r w:rsidR="000E3AB5" w:rsidRPr="004E01F4">
              <w:rPr>
                <w:rStyle w:val="Hyperlink"/>
                <w:rFonts w:ascii="Times New Roman" w:hAnsi="Times New Roman" w:cs="Times New Roman"/>
                <w:noProof/>
              </w:rPr>
              <w:t>Social Risk Management Documentation and Disclosure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w:t>
            </w:r>
            <w:r w:rsidR="000E3AB5" w:rsidRPr="004E01F4">
              <w:rPr>
                <w:rFonts w:ascii="Times New Roman" w:hAnsi="Times New Roman" w:cs="Times New Roman"/>
                <w:noProof/>
                <w:webHidden/>
              </w:rPr>
              <w:fldChar w:fldCharType="end"/>
            </w:r>
          </w:hyperlink>
        </w:p>
        <w:p w14:paraId="2644A5B0" w14:textId="4006479F" w:rsidR="000E3AB5" w:rsidRPr="004E01F4" w:rsidRDefault="00E974F0">
          <w:pPr>
            <w:pStyle w:val="TOC2"/>
            <w:tabs>
              <w:tab w:val="right" w:leader="dot" w:pos="9010"/>
            </w:tabs>
            <w:rPr>
              <w:rFonts w:ascii="Times New Roman" w:eastAsiaTheme="minorEastAsia" w:hAnsi="Times New Roman" w:cs="Times New Roman"/>
              <w:noProof/>
            </w:rPr>
          </w:pPr>
          <w:hyperlink w:anchor="_Toc100247918" w:history="1">
            <w:r w:rsidR="000E3AB5" w:rsidRPr="004E01F4">
              <w:rPr>
                <w:rStyle w:val="Hyperlink"/>
                <w:rFonts w:ascii="Times New Roman" w:hAnsi="Times New Roman" w:cs="Times New Roman"/>
                <w:noProof/>
              </w:rPr>
              <w:t>Capacity Building for VMGF Implementation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xvii</w:t>
            </w:r>
            <w:r w:rsidR="000E3AB5" w:rsidRPr="004E01F4">
              <w:rPr>
                <w:rFonts w:ascii="Times New Roman" w:hAnsi="Times New Roman" w:cs="Times New Roman"/>
                <w:noProof/>
                <w:webHidden/>
              </w:rPr>
              <w:fldChar w:fldCharType="end"/>
            </w:r>
          </w:hyperlink>
        </w:p>
        <w:p w14:paraId="32952250" w14:textId="2C239DC3" w:rsidR="000E3AB5" w:rsidRPr="004E01F4" w:rsidRDefault="00E974F0">
          <w:pPr>
            <w:pStyle w:val="TOC2"/>
            <w:tabs>
              <w:tab w:val="right" w:leader="dot" w:pos="9010"/>
            </w:tabs>
            <w:rPr>
              <w:rFonts w:ascii="Times New Roman" w:eastAsiaTheme="minorEastAsia" w:hAnsi="Times New Roman" w:cs="Times New Roman"/>
              <w:noProof/>
            </w:rPr>
          </w:pPr>
          <w:hyperlink w:anchor="_Toc100247919" w:history="1">
            <w:r w:rsidR="000E3AB5" w:rsidRPr="004E01F4">
              <w:rPr>
                <w:rStyle w:val="Hyperlink"/>
                <w:rFonts w:ascii="Times New Roman" w:hAnsi="Times New Roman" w:cs="Times New Roman"/>
                <w:noProof/>
              </w:rPr>
              <w:t>Institutional arrangement.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_Toc100247919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xvii</w:t>
            </w:r>
            <w:r w:rsidR="000E3AB5" w:rsidRPr="004E01F4">
              <w:rPr>
                <w:rFonts w:ascii="Times New Roman" w:hAnsi="Times New Roman" w:cs="Times New Roman"/>
                <w:noProof/>
                <w:webHidden/>
              </w:rPr>
              <w:fldChar w:fldCharType="end"/>
            </w:r>
          </w:hyperlink>
        </w:p>
        <w:p w14:paraId="1E521495" w14:textId="1F625724" w:rsidR="000E3AB5" w:rsidRPr="004E01F4" w:rsidRDefault="00E974F0">
          <w:pPr>
            <w:pStyle w:val="TOC2"/>
            <w:tabs>
              <w:tab w:val="right" w:leader="dot" w:pos="9010"/>
            </w:tabs>
            <w:rPr>
              <w:rFonts w:ascii="Times New Roman" w:eastAsiaTheme="minorEastAsia" w:hAnsi="Times New Roman" w:cs="Times New Roman"/>
              <w:noProof/>
            </w:rPr>
          </w:pPr>
          <w:hyperlink w:anchor="_Toc100247920" w:history="1">
            <w:r w:rsidR="000E3AB5" w:rsidRPr="004E01F4">
              <w:rPr>
                <w:rStyle w:val="Hyperlink"/>
                <w:rFonts w:ascii="Times New Roman" w:hAnsi="Times New Roman" w:cs="Times New Roman"/>
                <w:noProof/>
              </w:rPr>
              <w:t>Role of the safeguard specialist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xvii</w:t>
            </w:r>
            <w:r w:rsidR="000E3AB5" w:rsidRPr="004E01F4">
              <w:rPr>
                <w:rFonts w:ascii="Times New Roman" w:hAnsi="Times New Roman" w:cs="Times New Roman"/>
                <w:noProof/>
                <w:webHidden/>
              </w:rPr>
              <w:fldChar w:fldCharType="end"/>
            </w:r>
          </w:hyperlink>
        </w:p>
        <w:p w14:paraId="4DEC5079" w14:textId="16EE04B4" w:rsidR="000E3AB5" w:rsidRPr="004E01F4" w:rsidRDefault="00E974F0">
          <w:pPr>
            <w:pStyle w:val="TOC2"/>
            <w:tabs>
              <w:tab w:val="right" w:leader="dot" w:pos="9010"/>
            </w:tabs>
            <w:rPr>
              <w:rFonts w:ascii="Times New Roman" w:eastAsiaTheme="minorEastAsia" w:hAnsi="Times New Roman" w:cs="Times New Roman"/>
              <w:noProof/>
            </w:rPr>
          </w:pPr>
          <w:hyperlink w:anchor="_Toc100247921" w:history="1">
            <w:r w:rsidR="000E3AB5" w:rsidRPr="004E01F4">
              <w:rPr>
                <w:rStyle w:val="Hyperlink"/>
                <w:rFonts w:ascii="Times New Roman" w:hAnsi="Times New Roman" w:cs="Times New Roman"/>
                <w:noProof/>
              </w:rPr>
              <w:t>Grievance Mechanism (GM), and Monitoring and Reporting</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xviii</w:t>
            </w:r>
            <w:r w:rsidR="000E3AB5" w:rsidRPr="004E01F4">
              <w:rPr>
                <w:rFonts w:ascii="Times New Roman" w:hAnsi="Times New Roman" w:cs="Times New Roman"/>
                <w:noProof/>
                <w:webHidden/>
              </w:rPr>
              <w:fldChar w:fldCharType="end"/>
            </w:r>
          </w:hyperlink>
        </w:p>
        <w:p w14:paraId="7DD82292" w14:textId="5FC1E01F" w:rsidR="000E3AB5" w:rsidRPr="004E01F4" w:rsidRDefault="00E974F0">
          <w:pPr>
            <w:pStyle w:val="TOC2"/>
            <w:tabs>
              <w:tab w:val="right" w:leader="dot" w:pos="9010"/>
            </w:tabs>
            <w:rPr>
              <w:rFonts w:ascii="Times New Roman" w:eastAsiaTheme="minorEastAsia" w:hAnsi="Times New Roman" w:cs="Times New Roman"/>
              <w:noProof/>
            </w:rPr>
          </w:pPr>
          <w:hyperlink w:anchor="_Toc100247922" w:history="1">
            <w:r w:rsidR="000E3AB5" w:rsidRPr="004E01F4">
              <w:rPr>
                <w:rStyle w:val="Hyperlink"/>
                <w:rFonts w:ascii="Times New Roman" w:hAnsi="Times New Roman" w:cs="Times New Roman"/>
                <w:noProof/>
              </w:rPr>
              <w:t>Monitoring and Evaluation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xviii</w:t>
            </w:r>
            <w:r w:rsidR="000E3AB5" w:rsidRPr="004E01F4">
              <w:rPr>
                <w:rFonts w:ascii="Times New Roman" w:hAnsi="Times New Roman" w:cs="Times New Roman"/>
                <w:noProof/>
                <w:webHidden/>
              </w:rPr>
              <w:fldChar w:fldCharType="end"/>
            </w:r>
          </w:hyperlink>
        </w:p>
        <w:p w14:paraId="67B33B77" w14:textId="49FF88F8" w:rsidR="000E3AB5" w:rsidRPr="004E01F4" w:rsidRDefault="00E974F0">
          <w:pPr>
            <w:pStyle w:val="TOC2"/>
            <w:tabs>
              <w:tab w:val="right" w:leader="dot" w:pos="9010"/>
            </w:tabs>
            <w:rPr>
              <w:rFonts w:ascii="Times New Roman" w:eastAsiaTheme="minorEastAsia" w:hAnsi="Times New Roman" w:cs="Times New Roman"/>
              <w:noProof/>
            </w:rPr>
          </w:pPr>
          <w:hyperlink w:anchor="_Toc100247923" w:history="1">
            <w:r w:rsidR="000E3AB5" w:rsidRPr="004E01F4">
              <w:rPr>
                <w:rStyle w:val="Hyperlink"/>
                <w:rFonts w:ascii="Times New Roman" w:hAnsi="Times New Roman" w:cs="Times New Roman"/>
                <w:noProof/>
              </w:rPr>
              <w:t>Information, Communication and Disclosure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xviii</w:t>
            </w:r>
            <w:r w:rsidR="000E3AB5" w:rsidRPr="004E01F4">
              <w:rPr>
                <w:rFonts w:ascii="Times New Roman" w:hAnsi="Times New Roman" w:cs="Times New Roman"/>
                <w:noProof/>
                <w:webHidden/>
              </w:rPr>
              <w:fldChar w:fldCharType="end"/>
            </w:r>
          </w:hyperlink>
        </w:p>
        <w:p w14:paraId="61FD2AF5" w14:textId="178818D6" w:rsidR="000E3AB5" w:rsidRPr="004E01F4" w:rsidRDefault="00E974F0">
          <w:pPr>
            <w:pStyle w:val="TOC2"/>
            <w:tabs>
              <w:tab w:val="right" w:leader="dot" w:pos="9010"/>
            </w:tabs>
            <w:rPr>
              <w:rFonts w:ascii="Times New Roman" w:eastAsiaTheme="minorEastAsia" w:hAnsi="Times New Roman" w:cs="Times New Roman"/>
              <w:noProof/>
            </w:rPr>
          </w:pPr>
          <w:hyperlink w:anchor="_Toc100247924" w:history="1">
            <w:r w:rsidR="000E3AB5" w:rsidRPr="004E01F4">
              <w:rPr>
                <w:rStyle w:val="Hyperlink"/>
                <w:rFonts w:ascii="Times New Roman" w:hAnsi="Times New Roman" w:cs="Times New Roman"/>
                <w:noProof/>
              </w:rPr>
              <w:t>Stakeholder Engagement and Public Consultations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xix</w:t>
            </w:r>
            <w:r w:rsidR="000E3AB5" w:rsidRPr="004E01F4">
              <w:rPr>
                <w:rFonts w:ascii="Times New Roman" w:hAnsi="Times New Roman" w:cs="Times New Roman"/>
                <w:noProof/>
                <w:webHidden/>
              </w:rPr>
              <w:fldChar w:fldCharType="end"/>
            </w:r>
          </w:hyperlink>
        </w:p>
        <w:p w14:paraId="4865D3F7" w14:textId="295746D1" w:rsidR="000E3AB5" w:rsidRPr="004E01F4" w:rsidRDefault="00E974F0">
          <w:pPr>
            <w:pStyle w:val="TOC2"/>
            <w:tabs>
              <w:tab w:val="right" w:leader="dot" w:pos="9010"/>
            </w:tabs>
            <w:rPr>
              <w:rFonts w:ascii="Times New Roman" w:eastAsiaTheme="minorEastAsia" w:hAnsi="Times New Roman" w:cs="Times New Roman"/>
              <w:noProof/>
            </w:rPr>
          </w:pPr>
          <w:hyperlink w:anchor="_Toc100247925" w:history="1">
            <w:r w:rsidR="000E3AB5" w:rsidRPr="004E01F4">
              <w:rPr>
                <w:rStyle w:val="Hyperlink"/>
                <w:rFonts w:ascii="Times New Roman" w:hAnsi="Times New Roman" w:cs="Times New Roman"/>
                <w:noProof/>
              </w:rPr>
              <w:t>Communication Strategy</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xix</w:t>
            </w:r>
            <w:r w:rsidR="000E3AB5" w:rsidRPr="004E01F4">
              <w:rPr>
                <w:rFonts w:ascii="Times New Roman" w:hAnsi="Times New Roman" w:cs="Times New Roman"/>
                <w:noProof/>
                <w:webHidden/>
              </w:rPr>
              <w:fldChar w:fldCharType="end"/>
            </w:r>
          </w:hyperlink>
        </w:p>
        <w:p w14:paraId="05819834" w14:textId="59E4AEFC" w:rsidR="000E3AB5" w:rsidRPr="004E01F4" w:rsidRDefault="00E974F0">
          <w:pPr>
            <w:pStyle w:val="TOC2"/>
            <w:tabs>
              <w:tab w:val="right" w:leader="dot" w:pos="9010"/>
            </w:tabs>
            <w:rPr>
              <w:rFonts w:ascii="Times New Roman" w:eastAsiaTheme="minorEastAsia" w:hAnsi="Times New Roman" w:cs="Times New Roman"/>
              <w:noProof/>
            </w:rPr>
          </w:pPr>
          <w:hyperlink w:anchor="_Toc100247926" w:history="1">
            <w:r w:rsidR="000E3AB5" w:rsidRPr="004E01F4">
              <w:rPr>
                <w:rStyle w:val="Hyperlink"/>
                <w:rFonts w:ascii="Times New Roman" w:hAnsi="Times New Roman" w:cs="Times New Roman"/>
                <w:noProof/>
              </w:rPr>
              <w:t>Budget for implementation of the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xix</w:t>
            </w:r>
            <w:r w:rsidR="000E3AB5" w:rsidRPr="004E01F4">
              <w:rPr>
                <w:rFonts w:ascii="Times New Roman" w:hAnsi="Times New Roman" w:cs="Times New Roman"/>
                <w:noProof/>
                <w:webHidden/>
              </w:rPr>
              <w:fldChar w:fldCharType="end"/>
            </w:r>
          </w:hyperlink>
        </w:p>
        <w:p w14:paraId="57B8C4D4" w14:textId="11600090" w:rsidR="000E3AB5" w:rsidRPr="004E01F4" w:rsidRDefault="00E974F0">
          <w:pPr>
            <w:pStyle w:val="TOC1"/>
            <w:rPr>
              <w:rFonts w:eastAsiaTheme="minorEastAsia"/>
              <w:b w:val="0"/>
            </w:rPr>
          </w:pPr>
          <w:hyperlink w:anchor="_Toc100247927" w:history="1">
            <w:r w:rsidR="000E3AB5" w:rsidRPr="004E01F4">
              <w:rPr>
                <w:rStyle w:val="Hyperlink"/>
              </w:rPr>
              <w:t>1</w:t>
            </w:r>
            <w:r w:rsidR="000E3AB5" w:rsidRPr="004E01F4">
              <w:rPr>
                <w:rFonts w:eastAsiaTheme="minorEastAsia"/>
                <w:b w:val="0"/>
              </w:rPr>
              <w:tab/>
            </w:r>
            <w:r w:rsidR="000E3AB5" w:rsidRPr="004E01F4">
              <w:rPr>
                <w:rStyle w:val="Hyperlink"/>
              </w:rPr>
              <w:t>INTRODUCTION AND BACKGROUND</w:t>
            </w:r>
            <w:r w:rsidR="000E3AB5" w:rsidRPr="004E01F4">
              <w:rPr>
                <w:webHidden/>
              </w:rPr>
              <w:tab/>
            </w:r>
            <w:r w:rsidR="000E3AB5" w:rsidRPr="004E01F4">
              <w:rPr>
                <w:webHidden/>
              </w:rPr>
              <w:fldChar w:fldCharType="begin"/>
            </w:r>
            <w:r w:rsidR="000E3AB5" w:rsidRPr="004E01F4">
              <w:rPr>
                <w:webHidden/>
              </w:rPr>
              <w:instrText xml:space="preserve"> PAGEREF _Toc100247927 \h </w:instrText>
            </w:r>
            <w:r w:rsidR="000E3AB5" w:rsidRPr="004E01F4">
              <w:rPr>
                <w:webHidden/>
              </w:rPr>
            </w:r>
            <w:r w:rsidR="000E3AB5" w:rsidRPr="004E01F4">
              <w:rPr>
                <w:webHidden/>
              </w:rPr>
              <w:fldChar w:fldCharType="separate"/>
            </w:r>
            <w:r w:rsidR="000E3AB5" w:rsidRPr="004E01F4">
              <w:rPr>
                <w:webHidden/>
              </w:rPr>
              <w:t>1</w:t>
            </w:r>
            <w:r w:rsidR="000E3AB5" w:rsidRPr="004E01F4">
              <w:rPr>
                <w:webHidden/>
              </w:rPr>
              <w:fldChar w:fldCharType="end"/>
            </w:r>
          </w:hyperlink>
        </w:p>
        <w:p w14:paraId="6663CCDC" w14:textId="538FC32E" w:rsidR="000E3AB5" w:rsidRPr="004E01F4" w:rsidRDefault="00E974F0">
          <w:pPr>
            <w:pStyle w:val="TOC2"/>
            <w:tabs>
              <w:tab w:val="left" w:pos="660"/>
              <w:tab w:val="right" w:leader="dot" w:pos="9010"/>
            </w:tabs>
            <w:rPr>
              <w:rFonts w:ascii="Times New Roman" w:eastAsiaTheme="minorEastAsia" w:hAnsi="Times New Roman" w:cs="Times New Roman"/>
              <w:noProof/>
            </w:rPr>
          </w:pPr>
          <w:hyperlink w:anchor="_Toc100247928" w:history="1">
            <w:r w:rsidR="000E3AB5" w:rsidRPr="004E01F4">
              <w:rPr>
                <w:rStyle w:val="Hyperlink"/>
                <w:rFonts w:ascii="Times New Roman" w:hAnsi="Times New Roman" w:cs="Times New Roman"/>
                <w:noProof/>
              </w:rPr>
              <w:t>a.</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Introduction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w:t>
            </w:r>
            <w:r w:rsidR="000E3AB5" w:rsidRPr="004E01F4">
              <w:rPr>
                <w:rFonts w:ascii="Times New Roman" w:hAnsi="Times New Roman" w:cs="Times New Roman"/>
                <w:noProof/>
                <w:webHidden/>
              </w:rPr>
              <w:fldChar w:fldCharType="end"/>
            </w:r>
          </w:hyperlink>
        </w:p>
        <w:p w14:paraId="1DB6F794" w14:textId="05DAD49E" w:rsidR="000E3AB5" w:rsidRPr="004E01F4" w:rsidRDefault="00E974F0">
          <w:pPr>
            <w:pStyle w:val="TOC2"/>
            <w:tabs>
              <w:tab w:val="right" w:leader="dot" w:pos="9010"/>
            </w:tabs>
            <w:rPr>
              <w:rFonts w:ascii="Times New Roman" w:eastAsiaTheme="minorEastAsia" w:hAnsi="Times New Roman" w:cs="Times New Roman"/>
              <w:noProof/>
            </w:rPr>
          </w:pPr>
          <w:hyperlink w:anchor="_Toc100247929" w:history="1">
            <w:r w:rsidR="000E3AB5" w:rsidRPr="004E01F4">
              <w:rPr>
                <w:rStyle w:val="Hyperlink"/>
                <w:rFonts w:ascii="Times New Roman" w:hAnsi="Times New Roman" w:cs="Times New Roman"/>
                <w:noProof/>
              </w:rPr>
              <w:t>b. Project Context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_Toc100247929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w:t>
            </w:r>
            <w:r w:rsidR="000E3AB5" w:rsidRPr="004E01F4">
              <w:rPr>
                <w:rFonts w:ascii="Times New Roman" w:hAnsi="Times New Roman" w:cs="Times New Roman"/>
                <w:noProof/>
                <w:webHidden/>
              </w:rPr>
              <w:fldChar w:fldCharType="end"/>
            </w:r>
          </w:hyperlink>
        </w:p>
        <w:p w14:paraId="0F44B293" w14:textId="0992C15A" w:rsidR="000E3AB5" w:rsidRPr="004E01F4" w:rsidRDefault="00E974F0">
          <w:pPr>
            <w:pStyle w:val="TOC2"/>
            <w:tabs>
              <w:tab w:val="right" w:leader="dot" w:pos="9010"/>
            </w:tabs>
            <w:rPr>
              <w:rFonts w:ascii="Times New Roman" w:eastAsiaTheme="minorEastAsia" w:hAnsi="Times New Roman" w:cs="Times New Roman"/>
              <w:noProof/>
            </w:rPr>
          </w:pPr>
          <w:hyperlink w:anchor="_Toc100247930" w:history="1">
            <w:r w:rsidR="000E3AB5" w:rsidRPr="004E01F4">
              <w:rPr>
                <w:rStyle w:val="Hyperlink"/>
                <w:rFonts w:ascii="Times New Roman" w:hAnsi="Times New Roman" w:cs="Times New Roman"/>
                <w:noProof/>
              </w:rPr>
              <w:t>c. Project Description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3</w:t>
            </w:r>
            <w:r w:rsidR="000E3AB5" w:rsidRPr="004E01F4">
              <w:rPr>
                <w:rFonts w:ascii="Times New Roman" w:hAnsi="Times New Roman" w:cs="Times New Roman"/>
                <w:noProof/>
                <w:webHidden/>
              </w:rPr>
              <w:fldChar w:fldCharType="end"/>
            </w:r>
          </w:hyperlink>
        </w:p>
        <w:p w14:paraId="598361A8" w14:textId="378C9E2B"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31" w:history="1">
            <w:r w:rsidR="000E3AB5" w:rsidRPr="004E01F4">
              <w:rPr>
                <w:rStyle w:val="Hyperlink"/>
                <w:rFonts w:ascii="Times New Roman" w:hAnsi="Times New Roman" w:cs="Times New Roman"/>
                <w:noProof/>
              </w:rPr>
              <w:t>1.1.1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Project Development Objective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3</w:t>
            </w:r>
            <w:r w:rsidR="000E3AB5" w:rsidRPr="004E01F4">
              <w:rPr>
                <w:rFonts w:ascii="Times New Roman" w:hAnsi="Times New Roman" w:cs="Times New Roman"/>
                <w:noProof/>
                <w:webHidden/>
              </w:rPr>
              <w:fldChar w:fldCharType="end"/>
            </w:r>
          </w:hyperlink>
        </w:p>
        <w:p w14:paraId="204642F9" w14:textId="0AFB4B54"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32" w:history="1">
            <w:r w:rsidR="000E3AB5" w:rsidRPr="004E01F4">
              <w:rPr>
                <w:rStyle w:val="Hyperlink"/>
                <w:rFonts w:ascii="Times New Roman" w:hAnsi="Times New Roman" w:cs="Times New Roman"/>
                <w:noProof/>
                <w:lang w:val="en"/>
              </w:rPr>
              <w:t>1.1.2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lang w:val="en"/>
              </w:rPr>
              <w:t>Project Components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3</w:t>
            </w:r>
            <w:r w:rsidR="000E3AB5" w:rsidRPr="004E01F4">
              <w:rPr>
                <w:rFonts w:ascii="Times New Roman" w:hAnsi="Times New Roman" w:cs="Times New Roman"/>
                <w:noProof/>
                <w:webHidden/>
              </w:rPr>
              <w:fldChar w:fldCharType="end"/>
            </w:r>
          </w:hyperlink>
        </w:p>
        <w:p w14:paraId="4284153C" w14:textId="5BAD3FA3"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33" w:history="1">
            <w:r w:rsidR="000E3AB5" w:rsidRPr="004E01F4">
              <w:rPr>
                <w:rStyle w:val="Hyperlink"/>
                <w:rFonts w:ascii="Times New Roman" w:hAnsi="Times New Roman" w:cs="Times New Roman"/>
                <w:noProof/>
              </w:rPr>
              <w:t>1.1.3</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Possible Types of Sub-Projects under the Project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9</w:t>
            </w:r>
            <w:r w:rsidR="000E3AB5" w:rsidRPr="004E01F4">
              <w:rPr>
                <w:rFonts w:ascii="Times New Roman" w:hAnsi="Times New Roman" w:cs="Times New Roman"/>
                <w:noProof/>
                <w:webHidden/>
              </w:rPr>
              <w:fldChar w:fldCharType="end"/>
            </w:r>
          </w:hyperlink>
        </w:p>
        <w:p w14:paraId="602F8346" w14:textId="0AC572FF"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34" w:history="1">
            <w:r w:rsidR="000E3AB5" w:rsidRPr="004E01F4">
              <w:rPr>
                <w:rStyle w:val="Hyperlink"/>
                <w:rFonts w:ascii="Times New Roman" w:hAnsi="Times New Roman" w:cs="Times New Roman"/>
                <w:noProof/>
                <w:lang w:val="en"/>
              </w:rPr>
              <w:t>1.1.4</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lang w:val="en"/>
              </w:rPr>
              <w:t>Project Beneficiaries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12</w:t>
            </w:r>
            <w:r w:rsidR="000E3AB5" w:rsidRPr="004E01F4">
              <w:rPr>
                <w:rFonts w:ascii="Times New Roman" w:hAnsi="Times New Roman" w:cs="Times New Roman"/>
                <w:noProof/>
                <w:webHidden/>
              </w:rPr>
              <w:fldChar w:fldCharType="end"/>
            </w:r>
          </w:hyperlink>
        </w:p>
        <w:p w14:paraId="19CC0486" w14:textId="026385F5"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35" w:history="1">
            <w:r w:rsidR="000E3AB5" w:rsidRPr="004E01F4">
              <w:rPr>
                <w:rStyle w:val="Hyperlink"/>
                <w:rFonts w:ascii="Times New Roman" w:hAnsi="Times New Roman" w:cs="Times New Roman"/>
                <w:noProof/>
                <w:lang w:val="en"/>
              </w:rPr>
              <w:t>1.1.5</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lang w:val="en"/>
              </w:rPr>
              <w:t>Project Coverage and Value Chains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12</w:t>
            </w:r>
            <w:r w:rsidR="000E3AB5" w:rsidRPr="004E01F4">
              <w:rPr>
                <w:rFonts w:ascii="Times New Roman" w:hAnsi="Times New Roman" w:cs="Times New Roman"/>
                <w:noProof/>
                <w:webHidden/>
              </w:rPr>
              <w:fldChar w:fldCharType="end"/>
            </w:r>
          </w:hyperlink>
        </w:p>
        <w:p w14:paraId="42D65854" w14:textId="004DA771" w:rsidR="000E3AB5" w:rsidRPr="004E01F4" w:rsidRDefault="00E974F0">
          <w:pPr>
            <w:pStyle w:val="TOC2"/>
            <w:tabs>
              <w:tab w:val="right" w:leader="dot" w:pos="9010"/>
            </w:tabs>
            <w:rPr>
              <w:rFonts w:ascii="Times New Roman" w:eastAsiaTheme="minorEastAsia" w:hAnsi="Times New Roman" w:cs="Times New Roman"/>
              <w:noProof/>
            </w:rPr>
          </w:pPr>
          <w:hyperlink w:anchor="_Toc100247936" w:history="1">
            <w:r w:rsidR="000E3AB5" w:rsidRPr="004E01F4">
              <w:rPr>
                <w:rStyle w:val="Hyperlink"/>
                <w:rFonts w:ascii="Times New Roman" w:hAnsi="Times New Roman" w:cs="Times New Roman"/>
                <w:noProof/>
              </w:rPr>
              <w:t>d.  and Objectives of the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13</w:t>
            </w:r>
            <w:r w:rsidR="000E3AB5" w:rsidRPr="004E01F4">
              <w:rPr>
                <w:rFonts w:ascii="Times New Roman" w:hAnsi="Times New Roman" w:cs="Times New Roman"/>
                <w:noProof/>
                <w:webHidden/>
              </w:rPr>
              <w:fldChar w:fldCharType="end"/>
            </w:r>
          </w:hyperlink>
        </w:p>
        <w:p w14:paraId="34076B94" w14:textId="513AD9F0" w:rsidR="000E3AB5" w:rsidRPr="004E01F4" w:rsidRDefault="00E974F0">
          <w:pPr>
            <w:pStyle w:val="TOC2"/>
            <w:tabs>
              <w:tab w:val="right" w:leader="dot" w:pos="9010"/>
            </w:tabs>
            <w:rPr>
              <w:rFonts w:ascii="Times New Roman" w:eastAsiaTheme="minorEastAsia" w:hAnsi="Times New Roman" w:cs="Times New Roman"/>
              <w:noProof/>
            </w:rPr>
          </w:pPr>
          <w:hyperlink w:anchor="_Toc100247937" w:history="1">
            <w:r w:rsidR="000E3AB5" w:rsidRPr="004E01F4">
              <w:rPr>
                <w:rStyle w:val="Hyperlink"/>
                <w:rFonts w:ascii="Times New Roman" w:hAnsi="Times New Roman" w:cs="Times New Roman"/>
                <w:noProof/>
              </w:rPr>
              <w:t>e. VMGF Principles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13</w:t>
            </w:r>
            <w:r w:rsidR="000E3AB5" w:rsidRPr="004E01F4">
              <w:rPr>
                <w:rFonts w:ascii="Times New Roman" w:hAnsi="Times New Roman" w:cs="Times New Roman"/>
                <w:noProof/>
                <w:webHidden/>
              </w:rPr>
              <w:fldChar w:fldCharType="end"/>
            </w:r>
          </w:hyperlink>
        </w:p>
        <w:p w14:paraId="1BB6D72C" w14:textId="1C4C61E2" w:rsidR="000E3AB5" w:rsidRPr="004E01F4" w:rsidRDefault="00E974F0">
          <w:pPr>
            <w:pStyle w:val="TOC2"/>
            <w:tabs>
              <w:tab w:val="right" w:leader="dot" w:pos="9010"/>
            </w:tabs>
            <w:rPr>
              <w:rFonts w:ascii="Times New Roman" w:eastAsiaTheme="minorEastAsia" w:hAnsi="Times New Roman" w:cs="Times New Roman"/>
              <w:noProof/>
            </w:rPr>
          </w:pPr>
          <w:hyperlink w:anchor="_Toc100247938" w:history="1">
            <w:r w:rsidR="000E3AB5" w:rsidRPr="004E01F4">
              <w:rPr>
                <w:rStyle w:val="Hyperlink"/>
                <w:rFonts w:ascii="Times New Roman" w:hAnsi="Times New Roman" w:cs="Times New Roman"/>
                <w:noProof/>
              </w:rPr>
              <w:t>f.  Approach and Methodology for the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_Toc100247938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14</w:t>
            </w:r>
            <w:r w:rsidR="000E3AB5" w:rsidRPr="004E01F4">
              <w:rPr>
                <w:rFonts w:ascii="Times New Roman" w:hAnsi="Times New Roman" w:cs="Times New Roman"/>
                <w:noProof/>
                <w:webHidden/>
              </w:rPr>
              <w:fldChar w:fldCharType="end"/>
            </w:r>
          </w:hyperlink>
        </w:p>
        <w:p w14:paraId="5069749F" w14:textId="67BB7B07" w:rsidR="000E3AB5" w:rsidRPr="004E01F4" w:rsidRDefault="00E974F0">
          <w:pPr>
            <w:pStyle w:val="TOC1"/>
            <w:rPr>
              <w:rFonts w:eastAsiaTheme="minorEastAsia"/>
              <w:b w:val="0"/>
            </w:rPr>
          </w:pPr>
          <w:hyperlink w:anchor="_Toc100247939" w:history="1">
            <w:r w:rsidR="000E3AB5" w:rsidRPr="004E01F4">
              <w:rPr>
                <w:rStyle w:val="Hyperlink"/>
              </w:rPr>
              <w:t>2</w:t>
            </w:r>
            <w:r w:rsidR="000E3AB5" w:rsidRPr="004E01F4">
              <w:rPr>
                <w:rFonts w:eastAsiaTheme="minorEastAsia"/>
                <w:b w:val="0"/>
              </w:rPr>
              <w:tab/>
            </w:r>
            <w:r w:rsidR="000E3AB5" w:rsidRPr="004E01F4">
              <w:rPr>
                <w:rStyle w:val="Hyperlink"/>
              </w:rPr>
              <w:t>SCREENING FOR VMGs IN PROJECT COUNTIES</w:t>
            </w:r>
            <w:r w:rsidR="000E3AB5" w:rsidRPr="004E01F4">
              <w:rPr>
                <w:webHidden/>
              </w:rPr>
              <w:tab/>
            </w:r>
            <w:r w:rsidR="000E3AB5" w:rsidRPr="004E01F4">
              <w:rPr>
                <w:webHidden/>
              </w:rPr>
              <w:fldChar w:fldCharType="begin"/>
            </w:r>
            <w:r w:rsidR="000E3AB5" w:rsidRPr="004E01F4">
              <w:rPr>
                <w:webHidden/>
              </w:rPr>
              <w:instrText xml:space="preserve"> PAGEREF _Toc100247939 \h </w:instrText>
            </w:r>
            <w:r w:rsidR="000E3AB5" w:rsidRPr="004E01F4">
              <w:rPr>
                <w:webHidden/>
              </w:rPr>
            </w:r>
            <w:r w:rsidR="000E3AB5" w:rsidRPr="004E01F4">
              <w:rPr>
                <w:webHidden/>
              </w:rPr>
              <w:fldChar w:fldCharType="separate"/>
            </w:r>
            <w:r w:rsidR="000E3AB5" w:rsidRPr="004E01F4">
              <w:rPr>
                <w:webHidden/>
              </w:rPr>
              <w:t>15</w:t>
            </w:r>
            <w:r w:rsidR="000E3AB5" w:rsidRPr="004E01F4">
              <w:rPr>
                <w:webHidden/>
              </w:rPr>
              <w:fldChar w:fldCharType="end"/>
            </w:r>
          </w:hyperlink>
        </w:p>
        <w:p w14:paraId="78ABD618" w14:textId="7DDB3014"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0" w:history="1">
            <w:r w:rsidR="000E3AB5" w:rsidRPr="004E01F4">
              <w:rPr>
                <w:rStyle w:val="Hyperlink"/>
                <w:rFonts w:ascii="Times New Roman" w:hAnsi="Times New Roman" w:cs="Times New Roman"/>
                <w:noProof/>
              </w:rPr>
              <w:t>2.1.1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Ogiek</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16</w:t>
            </w:r>
            <w:r w:rsidR="000E3AB5" w:rsidRPr="004E01F4">
              <w:rPr>
                <w:rFonts w:ascii="Times New Roman" w:hAnsi="Times New Roman" w:cs="Times New Roman"/>
                <w:noProof/>
                <w:webHidden/>
              </w:rPr>
              <w:fldChar w:fldCharType="end"/>
            </w:r>
          </w:hyperlink>
        </w:p>
        <w:p w14:paraId="73414ADB" w14:textId="47F22773"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1" w:history="1">
            <w:r w:rsidR="000E3AB5" w:rsidRPr="004E01F4">
              <w:rPr>
                <w:rStyle w:val="Hyperlink"/>
                <w:rFonts w:ascii="Times New Roman" w:hAnsi="Times New Roman" w:cs="Times New Roman"/>
                <w:noProof/>
              </w:rPr>
              <w:t>2.1.2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Sengwer</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17</w:t>
            </w:r>
            <w:r w:rsidR="000E3AB5" w:rsidRPr="004E01F4">
              <w:rPr>
                <w:rFonts w:ascii="Times New Roman" w:hAnsi="Times New Roman" w:cs="Times New Roman"/>
                <w:noProof/>
                <w:webHidden/>
              </w:rPr>
              <w:fldChar w:fldCharType="end"/>
            </w:r>
          </w:hyperlink>
        </w:p>
        <w:p w14:paraId="2AE1A261" w14:textId="0356CF0E"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2" w:history="1">
            <w:r w:rsidR="000E3AB5" w:rsidRPr="004E01F4">
              <w:rPr>
                <w:rStyle w:val="Hyperlink"/>
                <w:rFonts w:ascii="Times New Roman" w:hAnsi="Times New Roman" w:cs="Times New Roman"/>
                <w:noProof/>
              </w:rPr>
              <w:t>2.1.3</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Wasanye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17</w:t>
            </w:r>
            <w:r w:rsidR="000E3AB5" w:rsidRPr="004E01F4">
              <w:rPr>
                <w:rFonts w:ascii="Times New Roman" w:hAnsi="Times New Roman" w:cs="Times New Roman"/>
                <w:noProof/>
                <w:webHidden/>
              </w:rPr>
              <w:fldChar w:fldCharType="end"/>
            </w:r>
          </w:hyperlink>
        </w:p>
        <w:p w14:paraId="2D1F2F97" w14:textId="4C5FAE2B"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3" w:history="1">
            <w:r w:rsidR="000E3AB5" w:rsidRPr="004E01F4">
              <w:rPr>
                <w:rStyle w:val="Hyperlink"/>
                <w:rFonts w:ascii="Times New Roman" w:hAnsi="Times New Roman" w:cs="Times New Roman"/>
                <w:noProof/>
              </w:rPr>
              <w:t>2.1.4</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Watha/Waata</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17</w:t>
            </w:r>
            <w:r w:rsidR="000E3AB5" w:rsidRPr="004E01F4">
              <w:rPr>
                <w:rFonts w:ascii="Times New Roman" w:hAnsi="Times New Roman" w:cs="Times New Roman"/>
                <w:noProof/>
                <w:webHidden/>
              </w:rPr>
              <w:fldChar w:fldCharType="end"/>
            </w:r>
          </w:hyperlink>
        </w:p>
        <w:p w14:paraId="20719138" w14:textId="21542508"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4" w:history="1">
            <w:r w:rsidR="000E3AB5" w:rsidRPr="004E01F4">
              <w:rPr>
                <w:rStyle w:val="Hyperlink"/>
                <w:rFonts w:ascii="Times New Roman" w:hAnsi="Times New Roman" w:cs="Times New Roman"/>
                <w:noProof/>
              </w:rPr>
              <w:t>2.1.5</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Talai</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18</w:t>
            </w:r>
            <w:r w:rsidR="000E3AB5" w:rsidRPr="004E01F4">
              <w:rPr>
                <w:rFonts w:ascii="Times New Roman" w:hAnsi="Times New Roman" w:cs="Times New Roman"/>
                <w:noProof/>
                <w:webHidden/>
              </w:rPr>
              <w:fldChar w:fldCharType="end"/>
            </w:r>
          </w:hyperlink>
        </w:p>
        <w:p w14:paraId="3FDCD142" w14:textId="3171B33B" w:rsidR="000E3AB5" w:rsidRPr="004E01F4" w:rsidRDefault="00E974F0">
          <w:pPr>
            <w:pStyle w:val="TOC1"/>
            <w:rPr>
              <w:rFonts w:eastAsiaTheme="minorEastAsia"/>
              <w:b w:val="0"/>
            </w:rPr>
          </w:pPr>
          <w:hyperlink w:anchor="_Toc100247945" w:history="1">
            <w:r w:rsidR="000E3AB5" w:rsidRPr="004E01F4">
              <w:rPr>
                <w:rStyle w:val="Hyperlink"/>
              </w:rPr>
              <w:t>3</w:t>
            </w:r>
            <w:r w:rsidR="000E3AB5" w:rsidRPr="004E01F4">
              <w:rPr>
                <w:rFonts w:eastAsiaTheme="minorEastAsia"/>
                <w:b w:val="0"/>
              </w:rPr>
              <w:tab/>
            </w:r>
            <w:r w:rsidR="000E3AB5" w:rsidRPr="004E01F4">
              <w:rPr>
                <w:rStyle w:val="Hyperlink"/>
              </w:rPr>
              <w:t>POLICY, LEGAL AND INSTITUTIONAL FRAMEWORK</w:t>
            </w:r>
            <w:r w:rsidR="000E3AB5" w:rsidRPr="004E01F4">
              <w:rPr>
                <w:webHidden/>
              </w:rPr>
              <w:tab/>
            </w:r>
            <w:r w:rsidR="000E3AB5" w:rsidRPr="004E01F4">
              <w:rPr>
                <w:webHidden/>
              </w:rPr>
              <w:fldChar w:fldCharType="begin"/>
            </w:r>
            <w:r w:rsidR="000E3AB5" w:rsidRPr="004E01F4">
              <w:rPr>
                <w:webHidden/>
              </w:rPr>
              <w:instrText xml:space="preserve"> PAGEREF _Toc100247945 \h </w:instrText>
            </w:r>
            <w:r w:rsidR="000E3AB5" w:rsidRPr="004E01F4">
              <w:rPr>
                <w:webHidden/>
              </w:rPr>
            </w:r>
            <w:r w:rsidR="000E3AB5" w:rsidRPr="004E01F4">
              <w:rPr>
                <w:webHidden/>
              </w:rPr>
              <w:fldChar w:fldCharType="separate"/>
            </w:r>
            <w:r w:rsidR="000E3AB5" w:rsidRPr="004E01F4">
              <w:rPr>
                <w:webHidden/>
              </w:rPr>
              <w:t>19</w:t>
            </w:r>
            <w:r w:rsidR="000E3AB5" w:rsidRPr="004E01F4">
              <w:rPr>
                <w:webHidden/>
              </w:rPr>
              <w:fldChar w:fldCharType="end"/>
            </w:r>
          </w:hyperlink>
        </w:p>
        <w:p w14:paraId="1554A87F" w14:textId="0F4B5256" w:rsidR="000E3AB5" w:rsidRPr="004E01F4" w:rsidRDefault="00E974F0">
          <w:pPr>
            <w:pStyle w:val="TOC2"/>
            <w:tabs>
              <w:tab w:val="right" w:leader="dot" w:pos="9010"/>
            </w:tabs>
            <w:rPr>
              <w:rFonts w:ascii="Times New Roman" w:eastAsiaTheme="minorEastAsia" w:hAnsi="Times New Roman" w:cs="Times New Roman"/>
              <w:noProof/>
            </w:rPr>
          </w:pPr>
          <w:hyperlink w:anchor="_Toc100247946" w:history="1">
            <w:r w:rsidR="000E3AB5" w:rsidRPr="004E01F4">
              <w:rPr>
                <w:rStyle w:val="Hyperlink"/>
                <w:rFonts w:ascii="Times New Roman" w:hAnsi="Times New Roman" w:cs="Times New Roman"/>
                <w:noProof/>
              </w:rPr>
              <w:t>The Constitution of Kenya 2010</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19</w:t>
            </w:r>
            <w:r w:rsidR="000E3AB5" w:rsidRPr="004E01F4">
              <w:rPr>
                <w:rFonts w:ascii="Times New Roman" w:hAnsi="Times New Roman" w:cs="Times New Roman"/>
                <w:noProof/>
                <w:webHidden/>
              </w:rPr>
              <w:fldChar w:fldCharType="end"/>
            </w:r>
          </w:hyperlink>
        </w:p>
        <w:p w14:paraId="6BD0C99B" w14:textId="38D0EBB3" w:rsidR="000E3AB5" w:rsidRPr="004E01F4" w:rsidRDefault="00E974F0">
          <w:pPr>
            <w:pStyle w:val="TOC2"/>
            <w:tabs>
              <w:tab w:val="right" w:leader="dot" w:pos="9010"/>
            </w:tabs>
            <w:rPr>
              <w:rFonts w:ascii="Times New Roman" w:eastAsiaTheme="minorEastAsia" w:hAnsi="Times New Roman" w:cs="Times New Roman"/>
              <w:noProof/>
            </w:rPr>
          </w:pPr>
          <w:hyperlink w:anchor="_Toc100247947" w:history="1">
            <w:r w:rsidR="000E3AB5" w:rsidRPr="004E01F4">
              <w:rPr>
                <w:rStyle w:val="Hyperlink"/>
                <w:rFonts w:ascii="Times New Roman" w:hAnsi="Times New Roman" w:cs="Times New Roman"/>
                <w:noProof/>
              </w:rPr>
              <w:t>The Policy Framework</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20</w:t>
            </w:r>
            <w:r w:rsidR="000E3AB5" w:rsidRPr="004E01F4">
              <w:rPr>
                <w:rFonts w:ascii="Times New Roman" w:hAnsi="Times New Roman" w:cs="Times New Roman"/>
                <w:noProof/>
                <w:webHidden/>
              </w:rPr>
              <w:fldChar w:fldCharType="end"/>
            </w:r>
          </w:hyperlink>
        </w:p>
        <w:p w14:paraId="43D3255C" w14:textId="78B51B99"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8" w:history="1">
            <w:r w:rsidR="000E3AB5" w:rsidRPr="004E01F4">
              <w:rPr>
                <w:rStyle w:val="Hyperlink"/>
                <w:rFonts w:ascii="Times New Roman" w:hAnsi="Times New Roman" w:cs="Times New Roman"/>
                <w:noProof/>
              </w:rPr>
              <w:t>3.1.1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Kenya Vision 2030</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20</w:t>
            </w:r>
            <w:r w:rsidR="000E3AB5" w:rsidRPr="004E01F4">
              <w:rPr>
                <w:rFonts w:ascii="Times New Roman" w:hAnsi="Times New Roman" w:cs="Times New Roman"/>
                <w:noProof/>
                <w:webHidden/>
              </w:rPr>
              <w:fldChar w:fldCharType="end"/>
            </w:r>
          </w:hyperlink>
        </w:p>
        <w:p w14:paraId="164D238D" w14:textId="4FC55DBD"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49" w:history="1">
            <w:r w:rsidR="000E3AB5" w:rsidRPr="004E01F4">
              <w:rPr>
                <w:rStyle w:val="Hyperlink"/>
                <w:rFonts w:ascii="Times New Roman" w:hAnsi="Times New Roman" w:cs="Times New Roman"/>
                <w:noProof/>
              </w:rPr>
              <w:t>3.1.2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Gender Policy, 2011</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_Toc100247949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20</w:t>
            </w:r>
            <w:r w:rsidR="000E3AB5" w:rsidRPr="004E01F4">
              <w:rPr>
                <w:rFonts w:ascii="Times New Roman" w:hAnsi="Times New Roman" w:cs="Times New Roman"/>
                <w:noProof/>
                <w:webHidden/>
              </w:rPr>
              <w:fldChar w:fldCharType="end"/>
            </w:r>
          </w:hyperlink>
        </w:p>
        <w:p w14:paraId="285985A2" w14:textId="14AB40EE"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0" w:history="1">
            <w:r w:rsidR="000E3AB5" w:rsidRPr="004E01F4">
              <w:rPr>
                <w:rStyle w:val="Hyperlink"/>
                <w:rFonts w:ascii="Times New Roman" w:hAnsi="Times New Roman" w:cs="Times New Roman"/>
                <w:noProof/>
              </w:rPr>
              <w:t>3.1.3</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National Land Policy, 2009</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20</w:t>
            </w:r>
            <w:r w:rsidR="000E3AB5" w:rsidRPr="004E01F4">
              <w:rPr>
                <w:rFonts w:ascii="Times New Roman" w:hAnsi="Times New Roman" w:cs="Times New Roman"/>
                <w:noProof/>
                <w:webHidden/>
              </w:rPr>
              <w:fldChar w:fldCharType="end"/>
            </w:r>
          </w:hyperlink>
        </w:p>
        <w:p w14:paraId="0D684E2E" w14:textId="4454FCFF"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1" w:history="1">
            <w:r w:rsidR="000E3AB5" w:rsidRPr="004E01F4">
              <w:rPr>
                <w:rStyle w:val="Hyperlink"/>
                <w:rFonts w:ascii="Times New Roman" w:hAnsi="Times New Roman" w:cs="Times New Roman"/>
                <w:noProof/>
              </w:rPr>
              <w:t>3.1.4</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Kenya National Youth Policy, 2006</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21</w:t>
            </w:r>
            <w:r w:rsidR="000E3AB5" w:rsidRPr="004E01F4">
              <w:rPr>
                <w:rFonts w:ascii="Times New Roman" w:hAnsi="Times New Roman" w:cs="Times New Roman"/>
                <w:noProof/>
                <w:webHidden/>
              </w:rPr>
              <w:fldChar w:fldCharType="end"/>
            </w:r>
          </w:hyperlink>
        </w:p>
        <w:p w14:paraId="758BE245" w14:textId="4DECCF14"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2" w:history="1">
            <w:r w:rsidR="000E3AB5" w:rsidRPr="004E01F4">
              <w:rPr>
                <w:rStyle w:val="Hyperlink"/>
                <w:rFonts w:ascii="Times New Roman" w:hAnsi="Times New Roman" w:cs="Times New Roman"/>
                <w:noProof/>
              </w:rPr>
              <w:t>3.1.5</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Forest Policy, 2014</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21</w:t>
            </w:r>
            <w:r w:rsidR="000E3AB5" w:rsidRPr="004E01F4">
              <w:rPr>
                <w:rFonts w:ascii="Times New Roman" w:hAnsi="Times New Roman" w:cs="Times New Roman"/>
                <w:noProof/>
                <w:webHidden/>
              </w:rPr>
              <w:fldChar w:fldCharType="end"/>
            </w:r>
          </w:hyperlink>
        </w:p>
        <w:p w14:paraId="12746DAD" w14:textId="49559C13"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3" w:history="1">
            <w:r w:rsidR="000E3AB5" w:rsidRPr="004E01F4">
              <w:rPr>
                <w:rStyle w:val="Hyperlink"/>
                <w:rFonts w:ascii="Times New Roman" w:eastAsia="Times New Roman" w:hAnsi="Times New Roman" w:cs="Times New Roman"/>
                <w:noProof/>
              </w:rPr>
              <w:t>3.1.6</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National Policy on Culture and Heritage, 2009</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21</w:t>
            </w:r>
            <w:r w:rsidR="000E3AB5" w:rsidRPr="004E01F4">
              <w:rPr>
                <w:rFonts w:ascii="Times New Roman" w:hAnsi="Times New Roman" w:cs="Times New Roman"/>
                <w:noProof/>
                <w:webHidden/>
              </w:rPr>
              <w:fldChar w:fldCharType="end"/>
            </w:r>
          </w:hyperlink>
        </w:p>
        <w:p w14:paraId="17A03C06" w14:textId="7A1DECEE"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4" w:history="1">
            <w:r w:rsidR="000E3AB5" w:rsidRPr="004E01F4">
              <w:rPr>
                <w:rStyle w:val="Hyperlink"/>
                <w:rFonts w:ascii="Times New Roman" w:hAnsi="Times New Roman" w:cs="Times New Roman"/>
                <w:noProof/>
              </w:rPr>
              <w:t>3.1.7</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Policy Framework on Nomadic Education in Kenya</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21</w:t>
            </w:r>
            <w:r w:rsidR="000E3AB5" w:rsidRPr="004E01F4">
              <w:rPr>
                <w:rFonts w:ascii="Times New Roman" w:hAnsi="Times New Roman" w:cs="Times New Roman"/>
                <w:noProof/>
                <w:webHidden/>
              </w:rPr>
              <w:fldChar w:fldCharType="end"/>
            </w:r>
          </w:hyperlink>
        </w:p>
        <w:p w14:paraId="792B722A" w14:textId="4B326745"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5" w:history="1">
            <w:r w:rsidR="000E3AB5" w:rsidRPr="004E01F4">
              <w:rPr>
                <w:rStyle w:val="Hyperlink"/>
                <w:rFonts w:ascii="Times New Roman" w:eastAsia="Times New Roman" w:hAnsi="Times New Roman" w:cs="Times New Roman"/>
                <w:noProof/>
              </w:rPr>
              <w:t>3.1.8</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National Environment Policy (2014)</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22</w:t>
            </w:r>
            <w:r w:rsidR="000E3AB5" w:rsidRPr="004E01F4">
              <w:rPr>
                <w:rFonts w:ascii="Times New Roman" w:hAnsi="Times New Roman" w:cs="Times New Roman"/>
                <w:noProof/>
                <w:webHidden/>
              </w:rPr>
              <w:fldChar w:fldCharType="end"/>
            </w:r>
          </w:hyperlink>
        </w:p>
        <w:p w14:paraId="12C7BA1C" w14:textId="7E404BBF"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6" w:history="1">
            <w:r w:rsidR="000E3AB5" w:rsidRPr="004E01F4">
              <w:rPr>
                <w:rStyle w:val="Hyperlink"/>
                <w:rFonts w:ascii="Times New Roman" w:eastAsia="Times New Roman" w:hAnsi="Times New Roman" w:cs="Times New Roman"/>
                <w:noProof/>
              </w:rPr>
              <w:t>3.1.9</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Arid and Semi-Arid Land Policy 2012</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22</w:t>
            </w:r>
            <w:r w:rsidR="000E3AB5" w:rsidRPr="004E01F4">
              <w:rPr>
                <w:rFonts w:ascii="Times New Roman" w:hAnsi="Times New Roman" w:cs="Times New Roman"/>
                <w:noProof/>
                <w:webHidden/>
              </w:rPr>
              <w:fldChar w:fldCharType="end"/>
            </w:r>
          </w:hyperlink>
        </w:p>
        <w:p w14:paraId="133B7999" w14:textId="72D88F14" w:rsidR="000E3AB5" w:rsidRPr="004E01F4" w:rsidRDefault="00E974F0">
          <w:pPr>
            <w:pStyle w:val="TOC2"/>
            <w:tabs>
              <w:tab w:val="right" w:leader="dot" w:pos="9010"/>
            </w:tabs>
            <w:rPr>
              <w:rFonts w:ascii="Times New Roman" w:eastAsiaTheme="minorEastAsia" w:hAnsi="Times New Roman" w:cs="Times New Roman"/>
              <w:noProof/>
            </w:rPr>
          </w:pPr>
          <w:hyperlink w:anchor="_Toc100247957" w:history="1">
            <w:r w:rsidR="000E3AB5" w:rsidRPr="004E01F4">
              <w:rPr>
                <w:rStyle w:val="Hyperlink"/>
                <w:rFonts w:ascii="Times New Roman" w:hAnsi="Times New Roman" w:cs="Times New Roman"/>
                <w:noProof/>
              </w:rPr>
              <w:t>Legislation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22</w:t>
            </w:r>
            <w:r w:rsidR="000E3AB5" w:rsidRPr="004E01F4">
              <w:rPr>
                <w:rFonts w:ascii="Times New Roman" w:hAnsi="Times New Roman" w:cs="Times New Roman"/>
                <w:noProof/>
                <w:webHidden/>
              </w:rPr>
              <w:fldChar w:fldCharType="end"/>
            </w:r>
          </w:hyperlink>
        </w:p>
        <w:p w14:paraId="6BB4A99D" w14:textId="732C13E7"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8" w:history="1">
            <w:r w:rsidR="000E3AB5" w:rsidRPr="004E01F4">
              <w:rPr>
                <w:rStyle w:val="Hyperlink"/>
                <w:rFonts w:ascii="Times New Roman" w:hAnsi="Times New Roman" w:cs="Times New Roman"/>
                <w:noProof/>
              </w:rPr>
              <w:t>3.1.10</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National Museums and Heritage Act Cap 216 Revised Edition 2012 (2006).</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22</w:t>
            </w:r>
            <w:r w:rsidR="000E3AB5" w:rsidRPr="004E01F4">
              <w:rPr>
                <w:rFonts w:ascii="Times New Roman" w:hAnsi="Times New Roman" w:cs="Times New Roman"/>
                <w:noProof/>
                <w:webHidden/>
              </w:rPr>
              <w:fldChar w:fldCharType="end"/>
            </w:r>
          </w:hyperlink>
        </w:p>
        <w:p w14:paraId="0CDBCD5F" w14:textId="4259F20B"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59" w:history="1">
            <w:r w:rsidR="000E3AB5" w:rsidRPr="004E01F4">
              <w:rPr>
                <w:rStyle w:val="Hyperlink"/>
                <w:rFonts w:ascii="Times New Roman" w:hAnsi="Times New Roman" w:cs="Times New Roman"/>
                <w:noProof/>
              </w:rPr>
              <w:t>3.1.11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National Cohesion and Integration Act, 2008</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_Toc100247959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22</w:t>
            </w:r>
            <w:r w:rsidR="000E3AB5" w:rsidRPr="004E01F4">
              <w:rPr>
                <w:rFonts w:ascii="Times New Roman" w:hAnsi="Times New Roman" w:cs="Times New Roman"/>
                <w:noProof/>
                <w:webHidden/>
              </w:rPr>
              <w:fldChar w:fldCharType="end"/>
            </w:r>
          </w:hyperlink>
        </w:p>
        <w:p w14:paraId="67626730" w14:textId="42401178"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0" w:history="1">
            <w:r w:rsidR="000E3AB5" w:rsidRPr="004E01F4">
              <w:rPr>
                <w:rStyle w:val="Hyperlink"/>
                <w:rFonts w:ascii="Times New Roman" w:hAnsi="Times New Roman" w:cs="Times New Roman"/>
                <w:noProof/>
              </w:rPr>
              <w:t>3.1.12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County Governments Act, 2012</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23</w:t>
            </w:r>
            <w:r w:rsidR="000E3AB5" w:rsidRPr="004E01F4">
              <w:rPr>
                <w:rFonts w:ascii="Times New Roman" w:hAnsi="Times New Roman" w:cs="Times New Roman"/>
                <w:noProof/>
                <w:webHidden/>
              </w:rPr>
              <w:fldChar w:fldCharType="end"/>
            </w:r>
          </w:hyperlink>
        </w:p>
        <w:p w14:paraId="451D86B0" w14:textId="56D7DB65"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1" w:history="1">
            <w:r w:rsidR="000E3AB5" w:rsidRPr="004E01F4">
              <w:rPr>
                <w:rStyle w:val="Hyperlink"/>
                <w:rFonts w:ascii="Times New Roman" w:hAnsi="Times New Roman" w:cs="Times New Roman"/>
                <w:noProof/>
              </w:rPr>
              <w:t>3.1.13</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Community Land Act, 2016</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23</w:t>
            </w:r>
            <w:r w:rsidR="000E3AB5" w:rsidRPr="004E01F4">
              <w:rPr>
                <w:rFonts w:ascii="Times New Roman" w:hAnsi="Times New Roman" w:cs="Times New Roman"/>
                <w:noProof/>
                <w:webHidden/>
              </w:rPr>
              <w:fldChar w:fldCharType="end"/>
            </w:r>
          </w:hyperlink>
        </w:p>
        <w:p w14:paraId="18C4D725" w14:textId="70D93344"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2" w:history="1">
            <w:r w:rsidR="000E3AB5" w:rsidRPr="004E01F4">
              <w:rPr>
                <w:rStyle w:val="Hyperlink"/>
                <w:rFonts w:ascii="Times New Roman" w:eastAsia="Times New Roman" w:hAnsi="Times New Roman" w:cs="Times New Roman"/>
                <w:noProof/>
              </w:rPr>
              <w:t>3.1.14</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Forest Act, 2005</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23</w:t>
            </w:r>
            <w:r w:rsidR="000E3AB5" w:rsidRPr="004E01F4">
              <w:rPr>
                <w:rFonts w:ascii="Times New Roman" w:hAnsi="Times New Roman" w:cs="Times New Roman"/>
                <w:noProof/>
                <w:webHidden/>
              </w:rPr>
              <w:fldChar w:fldCharType="end"/>
            </w:r>
          </w:hyperlink>
        </w:p>
        <w:p w14:paraId="527E6BAD" w14:textId="1C453B39" w:rsidR="000E3AB5" w:rsidRPr="004E01F4" w:rsidRDefault="00E974F0">
          <w:pPr>
            <w:pStyle w:val="TOC2"/>
            <w:tabs>
              <w:tab w:val="right" w:leader="dot" w:pos="9010"/>
            </w:tabs>
            <w:rPr>
              <w:rFonts w:ascii="Times New Roman" w:eastAsiaTheme="minorEastAsia" w:hAnsi="Times New Roman" w:cs="Times New Roman"/>
              <w:noProof/>
            </w:rPr>
          </w:pPr>
          <w:hyperlink w:anchor="_Toc100247963" w:history="1">
            <w:r w:rsidR="000E3AB5" w:rsidRPr="004E01F4">
              <w:rPr>
                <w:rStyle w:val="Hyperlink"/>
                <w:rFonts w:ascii="Times New Roman" w:hAnsi="Times New Roman" w:cs="Times New Roman"/>
                <w:noProof/>
              </w:rPr>
              <w:t>International Instruments and Policy</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23</w:t>
            </w:r>
            <w:r w:rsidR="000E3AB5" w:rsidRPr="004E01F4">
              <w:rPr>
                <w:rFonts w:ascii="Times New Roman" w:hAnsi="Times New Roman" w:cs="Times New Roman"/>
                <w:noProof/>
                <w:webHidden/>
              </w:rPr>
              <w:fldChar w:fldCharType="end"/>
            </w:r>
          </w:hyperlink>
        </w:p>
        <w:p w14:paraId="56F59F64" w14:textId="27D03E5D"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4" w:history="1">
            <w:r w:rsidR="000E3AB5" w:rsidRPr="004E01F4">
              <w:rPr>
                <w:rStyle w:val="Hyperlink"/>
                <w:rFonts w:ascii="Times New Roman" w:hAnsi="Times New Roman" w:cs="Times New Roman"/>
                <w:noProof/>
              </w:rPr>
              <w:t>3.1.15</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African Charter on Human and People’s Rights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23</w:t>
            </w:r>
            <w:r w:rsidR="000E3AB5" w:rsidRPr="004E01F4">
              <w:rPr>
                <w:rFonts w:ascii="Times New Roman" w:hAnsi="Times New Roman" w:cs="Times New Roman"/>
                <w:noProof/>
                <w:webHidden/>
              </w:rPr>
              <w:fldChar w:fldCharType="end"/>
            </w:r>
          </w:hyperlink>
        </w:p>
        <w:p w14:paraId="27F0AD79" w14:textId="6C230E33"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5" w:history="1">
            <w:r w:rsidR="000E3AB5" w:rsidRPr="004E01F4">
              <w:rPr>
                <w:rStyle w:val="Hyperlink"/>
                <w:rFonts w:ascii="Times New Roman" w:hAnsi="Times New Roman" w:cs="Times New Roman"/>
                <w:noProof/>
              </w:rPr>
              <w:t>3.1.16</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ILO Convention No. 169 on Indigenous and Tribal Peoples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24</w:t>
            </w:r>
            <w:r w:rsidR="000E3AB5" w:rsidRPr="004E01F4">
              <w:rPr>
                <w:rFonts w:ascii="Times New Roman" w:hAnsi="Times New Roman" w:cs="Times New Roman"/>
                <w:noProof/>
                <w:webHidden/>
              </w:rPr>
              <w:fldChar w:fldCharType="end"/>
            </w:r>
          </w:hyperlink>
        </w:p>
        <w:p w14:paraId="573BD53F" w14:textId="7B6FC81D" w:rsidR="000E3AB5" w:rsidRPr="004E01F4" w:rsidRDefault="00E974F0">
          <w:pPr>
            <w:pStyle w:val="TOC2"/>
            <w:tabs>
              <w:tab w:val="right" w:leader="dot" w:pos="9010"/>
            </w:tabs>
            <w:rPr>
              <w:rFonts w:ascii="Times New Roman" w:eastAsiaTheme="minorEastAsia" w:hAnsi="Times New Roman" w:cs="Times New Roman"/>
              <w:noProof/>
            </w:rPr>
          </w:pPr>
          <w:hyperlink w:anchor="_Toc100247966" w:history="1">
            <w:r w:rsidR="000E3AB5" w:rsidRPr="004E01F4">
              <w:rPr>
                <w:rStyle w:val="Hyperlink"/>
                <w:rFonts w:ascii="Times New Roman" w:hAnsi="Times New Roman" w:cs="Times New Roman"/>
                <w:noProof/>
              </w:rPr>
              <w:t>World Bank Environmental and Social Framework</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25</w:t>
            </w:r>
            <w:r w:rsidR="000E3AB5" w:rsidRPr="004E01F4">
              <w:rPr>
                <w:rFonts w:ascii="Times New Roman" w:hAnsi="Times New Roman" w:cs="Times New Roman"/>
                <w:noProof/>
                <w:webHidden/>
              </w:rPr>
              <w:fldChar w:fldCharType="end"/>
            </w:r>
          </w:hyperlink>
        </w:p>
        <w:p w14:paraId="2D70A702" w14:textId="7F84E2E1"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7" w:history="1">
            <w:r w:rsidR="000E3AB5" w:rsidRPr="004E01F4">
              <w:rPr>
                <w:rStyle w:val="Hyperlink"/>
                <w:rFonts w:ascii="Times New Roman" w:hAnsi="Times New Roman" w:cs="Times New Roman"/>
                <w:noProof/>
              </w:rPr>
              <w:t>3.1.17</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ESS7 Indigenous Peoples/sub-Saharan Africa Historically Underserved Traditional Local Communities (IP/SSAHUTLC)</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25</w:t>
            </w:r>
            <w:r w:rsidR="000E3AB5" w:rsidRPr="004E01F4">
              <w:rPr>
                <w:rFonts w:ascii="Times New Roman" w:hAnsi="Times New Roman" w:cs="Times New Roman"/>
                <w:noProof/>
                <w:webHidden/>
              </w:rPr>
              <w:fldChar w:fldCharType="end"/>
            </w:r>
          </w:hyperlink>
        </w:p>
        <w:p w14:paraId="55C3B864" w14:textId="6F094651"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68" w:history="1">
            <w:r w:rsidR="000E3AB5" w:rsidRPr="004E01F4">
              <w:rPr>
                <w:rStyle w:val="Hyperlink"/>
                <w:rFonts w:ascii="Times New Roman" w:hAnsi="Times New Roman" w:cs="Times New Roman"/>
                <w:noProof/>
              </w:rPr>
              <w:t>3.1.18</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ESS10 Stakeholder Engagement and Information Disclosure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_Toc100247968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26</w:t>
            </w:r>
            <w:r w:rsidR="000E3AB5" w:rsidRPr="004E01F4">
              <w:rPr>
                <w:rFonts w:ascii="Times New Roman" w:hAnsi="Times New Roman" w:cs="Times New Roman"/>
                <w:noProof/>
                <w:webHidden/>
              </w:rPr>
              <w:fldChar w:fldCharType="end"/>
            </w:r>
          </w:hyperlink>
        </w:p>
        <w:p w14:paraId="5085A4CD" w14:textId="34FB6C1D" w:rsidR="000E3AB5" w:rsidRPr="004E01F4" w:rsidRDefault="00E974F0">
          <w:pPr>
            <w:pStyle w:val="TOC1"/>
            <w:rPr>
              <w:rFonts w:eastAsiaTheme="minorEastAsia"/>
              <w:b w:val="0"/>
            </w:rPr>
          </w:pPr>
          <w:hyperlink w:anchor="_Toc100247969" w:history="1">
            <w:r w:rsidR="000E3AB5" w:rsidRPr="004E01F4">
              <w:rPr>
                <w:rStyle w:val="Hyperlink"/>
              </w:rPr>
              <w:t>4</w:t>
            </w:r>
            <w:r w:rsidR="000E3AB5" w:rsidRPr="004E01F4">
              <w:rPr>
                <w:rFonts w:eastAsiaTheme="minorEastAsia"/>
                <w:b w:val="0"/>
              </w:rPr>
              <w:tab/>
            </w:r>
            <w:r w:rsidR="000E3AB5" w:rsidRPr="004E01F4">
              <w:rPr>
                <w:rStyle w:val="Hyperlink"/>
              </w:rPr>
              <w:t>POTENTIAL PROJECT IMPACTS</w:t>
            </w:r>
            <w:r w:rsidR="000E3AB5" w:rsidRPr="004E01F4">
              <w:rPr>
                <w:webHidden/>
              </w:rPr>
              <w:tab/>
            </w:r>
            <w:r w:rsidR="000E3AB5" w:rsidRPr="004E01F4">
              <w:rPr>
                <w:webHidden/>
              </w:rPr>
              <w:fldChar w:fldCharType="begin"/>
            </w:r>
            <w:r w:rsidR="000E3AB5" w:rsidRPr="004E01F4">
              <w:rPr>
                <w:webHidden/>
              </w:rPr>
              <w:instrText xml:space="preserve"> PAGEREF _Toc100247969 \h </w:instrText>
            </w:r>
            <w:r w:rsidR="000E3AB5" w:rsidRPr="004E01F4">
              <w:rPr>
                <w:webHidden/>
              </w:rPr>
            </w:r>
            <w:r w:rsidR="000E3AB5" w:rsidRPr="004E01F4">
              <w:rPr>
                <w:webHidden/>
              </w:rPr>
              <w:fldChar w:fldCharType="separate"/>
            </w:r>
            <w:r w:rsidR="000E3AB5" w:rsidRPr="004E01F4">
              <w:rPr>
                <w:webHidden/>
              </w:rPr>
              <w:t>29</w:t>
            </w:r>
            <w:r w:rsidR="000E3AB5" w:rsidRPr="004E01F4">
              <w:rPr>
                <w:webHidden/>
              </w:rPr>
              <w:fldChar w:fldCharType="end"/>
            </w:r>
          </w:hyperlink>
        </w:p>
        <w:p w14:paraId="32102976" w14:textId="46D9509D" w:rsidR="000E3AB5" w:rsidRPr="004E01F4" w:rsidRDefault="00E974F0">
          <w:pPr>
            <w:pStyle w:val="TOC2"/>
            <w:tabs>
              <w:tab w:val="right" w:leader="dot" w:pos="9010"/>
            </w:tabs>
            <w:rPr>
              <w:rFonts w:ascii="Times New Roman" w:eastAsiaTheme="minorEastAsia" w:hAnsi="Times New Roman" w:cs="Times New Roman"/>
              <w:noProof/>
            </w:rPr>
          </w:pPr>
          <w:hyperlink w:anchor="_Toc100247970" w:history="1">
            <w:r w:rsidR="000E3AB5" w:rsidRPr="004E01F4">
              <w:rPr>
                <w:rStyle w:val="Hyperlink"/>
                <w:rFonts w:ascii="Times New Roman" w:hAnsi="Times New Roman" w:cs="Times New Roman"/>
                <w:noProof/>
              </w:rPr>
              <w:t>Potential Benefits of the Project to VMGs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29</w:t>
            </w:r>
            <w:r w:rsidR="000E3AB5" w:rsidRPr="004E01F4">
              <w:rPr>
                <w:rFonts w:ascii="Times New Roman" w:hAnsi="Times New Roman" w:cs="Times New Roman"/>
                <w:noProof/>
                <w:webHidden/>
              </w:rPr>
              <w:fldChar w:fldCharType="end"/>
            </w:r>
          </w:hyperlink>
        </w:p>
        <w:p w14:paraId="3113574E" w14:textId="778079A5" w:rsidR="000E3AB5" w:rsidRPr="004E01F4" w:rsidRDefault="00E974F0">
          <w:pPr>
            <w:pStyle w:val="TOC2"/>
            <w:tabs>
              <w:tab w:val="right" w:leader="dot" w:pos="9010"/>
            </w:tabs>
            <w:rPr>
              <w:rFonts w:ascii="Times New Roman" w:eastAsiaTheme="minorEastAsia" w:hAnsi="Times New Roman" w:cs="Times New Roman"/>
              <w:noProof/>
            </w:rPr>
          </w:pPr>
          <w:hyperlink w:anchor="_Toc100247971" w:history="1">
            <w:r w:rsidR="000E3AB5" w:rsidRPr="004E01F4">
              <w:rPr>
                <w:rStyle w:val="Hyperlink"/>
                <w:rFonts w:ascii="Times New Roman" w:hAnsi="Times New Roman" w:cs="Times New Roman"/>
                <w:noProof/>
              </w:rPr>
              <w:t>Potential Negative Impacts on VMGs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29</w:t>
            </w:r>
            <w:r w:rsidR="000E3AB5" w:rsidRPr="004E01F4">
              <w:rPr>
                <w:rFonts w:ascii="Times New Roman" w:hAnsi="Times New Roman" w:cs="Times New Roman"/>
                <w:noProof/>
                <w:webHidden/>
              </w:rPr>
              <w:fldChar w:fldCharType="end"/>
            </w:r>
          </w:hyperlink>
        </w:p>
        <w:p w14:paraId="4E091118" w14:textId="3495FD7C" w:rsidR="000E3AB5" w:rsidRPr="004E01F4" w:rsidRDefault="00E974F0">
          <w:pPr>
            <w:pStyle w:val="TOC2"/>
            <w:tabs>
              <w:tab w:val="right" w:leader="dot" w:pos="9010"/>
            </w:tabs>
            <w:rPr>
              <w:rFonts w:ascii="Times New Roman" w:eastAsiaTheme="minorEastAsia" w:hAnsi="Times New Roman" w:cs="Times New Roman"/>
              <w:noProof/>
            </w:rPr>
          </w:pPr>
          <w:hyperlink w:anchor="_Toc100247972" w:history="1">
            <w:r w:rsidR="000E3AB5" w:rsidRPr="004E01F4">
              <w:rPr>
                <w:rStyle w:val="Hyperlink"/>
                <w:rFonts w:ascii="Times New Roman" w:hAnsi="Times New Roman" w:cs="Times New Roman"/>
                <w:noProof/>
              </w:rPr>
              <w:t>Exclusion list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42</w:t>
            </w:r>
            <w:r w:rsidR="000E3AB5" w:rsidRPr="004E01F4">
              <w:rPr>
                <w:rFonts w:ascii="Times New Roman" w:hAnsi="Times New Roman" w:cs="Times New Roman"/>
                <w:noProof/>
                <w:webHidden/>
              </w:rPr>
              <w:fldChar w:fldCharType="end"/>
            </w:r>
          </w:hyperlink>
        </w:p>
        <w:p w14:paraId="4CE1A3AE" w14:textId="03289CC5" w:rsidR="000E3AB5" w:rsidRPr="004E01F4" w:rsidRDefault="00E974F0">
          <w:pPr>
            <w:pStyle w:val="TOC1"/>
            <w:rPr>
              <w:rFonts w:eastAsiaTheme="minorEastAsia"/>
              <w:b w:val="0"/>
            </w:rPr>
          </w:pPr>
          <w:hyperlink w:anchor="_Toc100247973" w:history="1">
            <w:r w:rsidR="000E3AB5" w:rsidRPr="004E01F4">
              <w:rPr>
                <w:rStyle w:val="Hyperlink"/>
              </w:rPr>
              <w:t>5</w:t>
            </w:r>
            <w:r w:rsidR="000E3AB5" w:rsidRPr="004E01F4">
              <w:rPr>
                <w:rFonts w:eastAsiaTheme="minorEastAsia"/>
                <w:b w:val="0"/>
              </w:rPr>
              <w:tab/>
            </w:r>
            <w:r w:rsidR="000E3AB5" w:rsidRPr="004E01F4">
              <w:rPr>
                <w:rStyle w:val="Hyperlink"/>
              </w:rPr>
              <w:t>PROCEDURES FOR PREPARATION OF VULNERABLE AND MARGINALSIED GROUP PLANS (VMGPs)</w:t>
            </w:r>
            <w:r w:rsidR="000E3AB5" w:rsidRPr="004E01F4">
              <w:rPr>
                <w:webHidden/>
              </w:rPr>
              <w:tab/>
            </w:r>
            <w:r w:rsidR="000E3AB5" w:rsidRPr="004E01F4">
              <w:rPr>
                <w:webHidden/>
              </w:rPr>
              <w:fldChar w:fldCharType="begin"/>
            </w:r>
            <w:r w:rsidR="000E3AB5" w:rsidRPr="004E01F4">
              <w:rPr>
                <w:webHidden/>
              </w:rPr>
              <w:instrText xml:space="preserve"> PAGEREF _Toc100247973 \h </w:instrText>
            </w:r>
            <w:r w:rsidR="000E3AB5" w:rsidRPr="004E01F4">
              <w:rPr>
                <w:webHidden/>
              </w:rPr>
            </w:r>
            <w:r w:rsidR="000E3AB5" w:rsidRPr="004E01F4">
              <w:rPr>
                <w:webHidden/>
              </w:rPr>
              <w:fldChar w:fldCharType="separate"/>
            </w:r>
            <w:r w:rsidR="000E3AB5" w:rsidRPr="004E01F4">
              <w:rPr>
                <w:webHidden/>
              </w:rPr>
              <w:t>43</w:t>
            </w:r>
            <w:r w:rsidR="000E3AB5" w:rsidRPr="004E01F4">
              <w:rPr>
                <w:webHidden/>
              </w:rPr>
              <w:fldChar w:fldCharType="end"/>
            </w:r>
          </w:hyperlink>
        </w:p>
        <w:p w14:paraId="07511B83" w14:textId="232B90BB" w:rsidR="000E3AB5" w:rsidRPr="004E01F4" w:rsidRDefault="00E974F0">
          <w:pPr>
            <w:pStyle w:val="TOC2"/>
            <w:tabs>
              <w:tab w:val="right" w:leader="dot" w:pos="9010"/>
            </w:tabs>
            <w:rPr>
              <w:rFonts w:ascii="Times New Roman" w:eastAsiaTheme="minorEastAsia" w:hAnsi="Times New Roman" w:cs="Times New Roman"/>
              <w:noProof/>
            </w:rPr>
          </w:pPr>
          <w:hyperlink w:anchor="_Toc100247974" w:history="1">
            <w:r w:rsidR="000E3AB5" w:rsidRPr="004E01F4">
              <w:rPr>
                <w:rStyle w:val="Hyperlink"/>
                <w:rFonts w:ascii="Times New Roman" w:hAnsi="Times New Roman" w:cs="Times New Roman"/>
                <w:noProof/>
              </w:rPr>
              <w:t>Vulnerable and Marginalized Group Plan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43</w:t>
            </w:r>
            <w:r w:rsidR="000E3AB5" w:rsidRPr="004E01F4">
              <w:rPr>
                <w:rFonts w:ascii="Times New Roman" w:hAnsi="Times New Roman" w:cs="Times New Roman"/>
                <w:noProof/>
                <w:webHidden/>
              </w:rPr>
              <w:fldChar w:fldCharType="end"/>
            </w:r>
          </w:hyperlink>
        </w:p>
        <w:p w14:paraId="4D992723" w14:textId="2F21BC08" w:rsidR="000E3AB5" w:rsidRPr="004E01F4" w:rsidRDefault="00E974F0">
          <w:pPr>
            <w:pStyle w:val="TOC2"/>
            <w:tabs>
              <w:tab w:val="right" w:leader="dot" w:pos="9010"/>
            </w:tabs>
            <w:rPr>
              <w:rFonts w:ascii="Times New Roman" w:eastAsiaTheme="minorEastAsia" w:hAnsi="Times New Roman" w:cs="Times New Roman"/>
              <w:noProof/>
            </w:rPr>
          </w:pPr>
          <w:hyperlink w:anchor="_Toc100247975" w:history="1">
            <w:r w:rsidR="000E3AB5" w:rsidRPr="004E01F4">
              <w:rPr>
                <w:rStyle w:val="Hyperlink"/>
                <w:rFonts w:ascii="Times New Roman" w:hAnsi="Times New Roman" w:cs="Times New Roman"/>
                <w:noProof/>
              </w:rPr>
              <w:t>Social Assessment (SA)</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44</w:t>
            </w:r>
            <w:r w:rsidR="000E3AB5" w:rsidRPr="004E01F4">
              <w:rPr>
                <w:rFonts w:ascii="Times New Roman" w:hAnsi="Times New Roman" w:cs="Times New Roman"/>
                <w:noProof/>
                <w:webHidden/>
              </w:rPr>
              <w:fldChar w:fldCharType="end"/>
            </w:r>
          </w:hyperlink>
        </w:p>
        <w:p w14:paraId="077F4C8D" w14:textId="3FF5DE57"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76" w:history="1">
            <w:r w:rsidR="000E3AB5" w:rsidRPr="004E01F4">
              <w:rPr>
                <w:rStyle w:val="Hyperlink"/>
                <w:rFonts w:ascii="Times New Roman" w:hAnsi="Times New Roman" w:cs="Times New Roman"/>
                <w:noProof/>
              </w:rPr>
              <w:t>5.1.1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The Need for Social Assessment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44</w:t>
            </w:r>
            <w:r w:rsidR="000E3AB5" w:rsidRPr="004E01F4">
              <w:rPr>
                <w:rFonts w:ascii="Times New Roman" w:hAnsi="Times New Roman" w:cs="Times New Roman"/>
                <w:noProof/>
                <w:webHidden/>
              </w:rPr>
              <w:fldChar w:fldCharType="end"/>
            </w:r>
          </w:hyperlink>
        </w:p>
        <w:p w14:paraId="39A860BD" w14:textId="48C09A9D"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77" w:history="1">
            <w:r w:rsidR="000E3AB5" w:rsidRPr="004E01F4">
              <w:rPr>
                <w:rStyle w:val="Hyperlink"/>
                <w:rFonts w:ascii="Times New Roman" w:hAnsi="Times New Roman" w:cs="Times New Roman"/>
                <w:noProof/>
              </w:rPr>
              <w:t>5.1.2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Considerations in Preparing a Social Assessment Report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45</w:t>
            </w:r>
            <w:r w:rsidR="000E3AB5" w:rsidRPr="004E01F4">
              <w:rPr>
                <w:rFonts w:ascii="Times New Roman" w:hAnsi="Times New Roman" w:cs="Times New Roman"/>
                <w:noProof/>
                <w:webHidden/>
              </w:rPr>
              <w:fldChar w:fldCharType="end"/>
            </w:r>
          </w:hyperlink>
        </w:p>
        <w:p w14:paraId="0B941040" w14:textId="3163AAE2" w:rsidR="000E3AB5" w:rsidRPr="004E01F4" w:rsidRDefault="00E974F0">
          <w:pPr>
            <w:pStyle w:val="TOC2"/>
            <w:tabs>
              <w:tab w:val="right" w:leader="dot" w:pos="9010"/>
            </w:tabs>
            <w:rPr>
              <w:rFonts w:ascii="Times New Roman" w:eastAsiaTheme="minorEastAsia" w:hAnsi="Times New Roman" w:cs="Times New Roman"/>
              <w:noProof/>
            </w:rPr>
          </w:pPr>
          <w:hyperlink w:anchor="_Toc100247978" w:history="1">
            <w:r w:rsidR="000E3AB5" w:rsidRPr="004E01F4">
              <w:rPr>
                <w:rStyle w:val="Hyperlink"/>
                <w:rFonts w:ascii="Times New Roman" w:hAnsi="Times New Roman" w:cs="Times New Roman"/>
                <w:noProof/>
              </w:rPr>
              <w:t>Consultations with VMGs for the Preparation of This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_Toc100247978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45</w:t>
            </w:r>
            <w:r w:rsidR="000E3AB5" w:rsidRPr="004E01F4">
              <w:rPr>
                <w:rFonts w:ascii="Times New Roman" w:hAnsi="Times New Roman" w:cs="Times New Roman"/>
                <w:noProof/>
                <w:webHidden/>
              </w:rPr>
              <w:fldChar w:fldCharType="end"/>
            </w:r>
          </w:hyperlink>
        </w:p>
        <w:p w14:paraId="4A4015B5" w14:textId="624B4422" w:rsidR="000E3AB5" w:rsidRPr="004E01F4" w:rsidRDefault="00E974F0">
          <w:pPr>
            <w:pStyle w:val="TOC1"/>
            <w:rPr>
              <w:rFonts w:eastAsiaTheme="minorEastAsia"/>
              <w:b w:val="0"/>
            </w:rPr>
          </w:pPr>
          <w:hyperlink w:anchor="_Toc100247979" w:history="1">
            <w:r w:rsidR="000E3AB5" w:rsidRPr="004E01F4">
              <w:rPr>
                <w:rStyle w:val="Hyperlink"/>
              </w:rPr>
              <w:t>6</w:t>
            </w:r>
            <w:r w:rsidR="000E3AB5" w:rsidRPr="004E01F4">
              <w:rPr>
                <w:rFonts w:eastAsiaTheme="minorEastAsia"/>
                <w:b w:val="0"/>
              </w:rPr>
              <w:tab/>
            </w:r>
            <w:r w:rsidR="000E3AB5" w:rsidRPr="004E01F4">
              <w:rPr>
                <w:rStyle w:val="Hyperlink"/>
              </w:rPr>
              <w:t>STRATEGY FOR PARTICIPATION AND CONSULTATION WITH VMGs</w:t>
            </w:r>
            <w:r w:rsidR="000E3AB5" w:rsidRPr="004E01F4">
              <w:rPr>
                <w:webHidden/>
              </w:rPr>
              <w:tab/>
            </w:r>
            <w:r w:rsidR="000E3AB5" w:rsidRPr="004E01F4">
              <w:rPr>
                <w:webHidden/>
              </w:rPr>
              <w:fldChar w:fldCharType="begin"/>
            </w:r>
            <w:r w:rsidR="000E3AB5" w:rsidRPr="004E01F4">
              <w:rPr>
                <w:webHidden/>
              </w:rPr>
              <w:instrText xml:space="preserve"> PAGEREF _Toc100247979 \h </w:instrText>
            </w:r>
            <w:r w:rsidR="000E3AB5" w:rsidRPr="004E01F4">
              <w:rPr>
                <w:webHidden/>
              </w:rPr>
            </w:r>
            <w:r w:rsidR="000E3AB5" w:rsidRPr="004E01F4">
              <w:rPr>
                <w:webHidden/>
              </w:rPr>
              <w:fldChar w:fldCharType="separate"/>
            </w:r>
            <w:r w:rsidR="000E3AB5" w:rsidRPr="004E01F4">
              <w:rPr>
                <w:webHidden/>
              </w:rPr>
              <w:t>47</w:t>
            </w:r>
            <w:r w:rsidR="000E3AB5" w:rsidRPr="004E01F4">
              <w:rPr>
                <w:webHidden/>
              </w:rPr>
              <w:fldChar w:fldCharType="end"/>
            </w:r>
          </w:hyperlink>
        </w:p>
        <w:p w14:paraId="178D8BE9" w14:textId="385DBC21" w:rsidR="000E3AB5" w:rsidRPr="004E01F4" w:rsidRDefault="00E974F0">
          <w:pPr>
            <w:pStyle w:val="TOC2"/>
            <w:tabs>
              <w:tab w:val="right" w:leader="dot" w:pos="9010"/>
            </w:tabs>
            <w:rPr>
              <w:rFonts w:ascii="Times New Roman" w:eastAsiaTheme="minorEastAsia" w:hAnsi="Times New Roman" w:cs="Times New Roman"/>
              <w:noProof/>
            </w:rPr>
          </w:pPr>
          <w:hyperlink w:anchor="_Toc100247980" w:history="1">
            <w:r w:rsidR="000E3AB5" w:rsidRPr="004E01F4">
              <w:rPr>
                <w:rStyle w:val="Hyperlink"/>
                <w:rFonts w:ascii="Times New Roman" w:hAnsi="Times New Roman" w:cs="Times New Roman"/>
                <w:noProof/>
              </w:rPr>
              <w:t>Introduction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47</w:t>
            </w:r>
            <w:r w:rsidR="000E3AB5" w:rsidRPr="004E01F4">
              <w:rPr>
                <w:rFonts w:ascii="Times New Roman" w:hAnsi="Times New Roman" w:cs="Times New Roman"/>
                <w:noProof/>
                <w:webHidden/>
              </w:rPr>
              <w:fldChar w:fldCharType="end"/>
            </w:r>
          </w:hyperlink>
        </w:p>
        <w:p w14:paraId="2C3D243D" w14:textId="792BA48B" w:rsidR="000E3AB5" w:rsidRPr="004E01F4" w:rsidRDefault="00E974F0">
          <w:pPr>
            <w:pStyle w:val="TOC2"/>
            <w:tabs>
              <w:tab w:val="right" w:leader="dot" w:pos="9010"/>
            </w:tabs>
            <w:rPr>
              <w:rFonts w:ascii="Times New Roman" w:eastAsiaTheme="minorEastAsia" w:hAnsi="Times New Roman" w:cs="Times New Roman"/>
              <w:noProof/>
            </w:rPr>
          </w:pPr>
          <w:hyperlink w:anchor="_Toc100247981" w:history="1">
            <w:r w:rsidR="000E3AB5" w:rsidRPr="004E01F4">
              <w:rPr>
                <w:rStyle w:val="Hyperlink"/>
                <w:rFonts w:ascii="Times New Roman" w:hAnsi="Times New Roman" w:cs="Times New Roman"/>
                <w:noProof/>
              </w:rPr>
              <w:t>Broad Decision Areas for VMGP Preparation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47</w:t>
            </w:r>
            <w:r w:rsidR="000E3AB5" w:rsidRPr="004E01F4">
              <w:rPr>
                <w:rFonts w:ascii="Times New Roman" w:hAnsi="Times New Roman" w:cs="Times New Roman"/>
                <w:noProof/>
                <w:webHidden/>
              </w:rPr>
              <w:fldChar w:fldCharType="end"/>
            </w:r>
          </w:hyperlink>
        </w:p>
        <w:p w14:paraId="40A413A6" w14:textId="0F0D352A" w:rsidR="000E3AB5" w:rsidRPr="004E01F4" w:rsidRDefault="00E974F0">
          <w:pPr>
            <w:pStyle w:val="TOC1"/>
            <w:rPr>
              <w:rFonts w:eastAsiaTheme="minorEastAsia"/>
              <w:b w:val="0"/>
            </w:rPr>
          </w:pPr>
          <w:hyperlink w:anchor="_Toc100247982" w:history="1">
            <w:r w:rsidR="000E3AB5" w:rsidRPr="004E01F4">
              <w:rPr>
                <w:rStyle w:val="Hyperlink"/>
              </w:rPr>
              <w:t>7</w:t>
            </w:r>
            <w:r w:rsidR="000E3AB5" w:rsidRPr="004E01F4">
              <w:rPr>
                <w:rFonts w:eastAsiaTheme="minorEastAsia"/>
                <w:b w:val="0"/>
              </w:rPr>
              <w:tab/>
            </w:r>
            <w:r w:rsidR="000E3AB5" w:rsidRPr="004E01F4">
              <w:rPr>
                <w:rStyle w:val="Hyperlink"/>
              </w:rPr>
              <w:t>INSTITUTIONAL ARRANGEMENTS</w:t>
            </w:r>
            <w:r w:rsidR="000E3AB5" w:rsidRPr="004E01F4">
              <w:rPr>
                <w:webHidden/>
              </w:rPr>
              <w:tab/>
            </w:r>
            <w:r w:rsidR="000E3AB5" w:rsidRPr="004E01F4">
              <w:rPr>
                <w:webHidden/>
              </w:rPr>
              <w:fldChar w:fldCharType="begin"/>
            </w:r>
            <w:r w:rsidR="000E3AB5" w:rsidRPr="004E01F4">
              <w:rPr>
                <w:webHidden/>
              </w:rPr>
              <w:instrText xml:space="preserve"> PAGEREF _Toc100247982 \h </w:instrText>
            </w:r>
            <w:r w:rsidR="000E3AB5" w:rsidRPr="004E01F4">
              <w:rPr>
                <w:webHidden/>
              </w:rPr>
            </w:r>
            <w:r w:rsidR="000E3AB5" w:rsidRPr="004E01F4">
              <w:rPr>
                <w:webHidden/>
              </w:rPr>
              <w:fldChar w:fldCharType="separate"/>
            </w:r>
            <w:r w:rsidR="000E3AB5" w:rsidRPr="004E01F4">
              <w:rPr>
                <w:webHidden/>
              </w:rPr>
              <w:t>52</w:t>
            </w:r>
            <w:r w:rsidR="000E3AB5" w:rsidRPr="004E01F4">
              <w:rPr>
                <w:webHidden/>
              </w:rPr>
              <w:fldChar w:fldCharType="end"/>
            </w:r>
          </w:hyperlink>
        </w:p>
        <w:p w14:paraId="719298D3" w14:textId="5C186461" w:rsidR="000E3AB5" w:rsidRPr="004E01F4" w:rsidRDefault="00E974F0">
          <w:pPr>
            <w:pStyle w:val="TOC2"/>
            <w:tabs>
              <w:tab w:val="right" w:leader="dot" w:pos="9010"/>
            </w:tabs>
            <w:rPr>
              <w:rFonts w:ascii="Times New Roman" w:eastAsiaTheme="minorEastAsia" w:hAnsi="Times New Roman" w:cs="Times New Roman"/>
              <w:noProof/>
            </w:rPr>
          </w:pPr>
          <w:hyperlink w:anchor="_Toc100247983" w:history="1">
            <w:r w:rsidR="000E3AB5" w:rsidRPr="004E01F4">
              <w:rPr>
                <w:rStyle w:val="Hyperlink"/>
                <w:rFonts w:ascii="Times New Roman" w:hAnsi="Times New Roman" w:cs="Times New Roman"/>
                <w:noProof/>
              </w:rPr>
              <w:t>Capacity Building for the VMGF Implementation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52</w:t>
            </w:r>
            <w:r w:rsidR="000E3AB5" w:rsidRPr="004E01F4">
              <w:rPr>
                <w:rFonts w:ascii="Times New Roman" w:hAnsi="Times New Roman" w:cs="Times New Roman"/>
                <w:noProof/>
                <w:webHidden/>
              </w:rPr>
              <w:fldChar w:fldCharType="end"/>
            </w:r>
          </w:hyperlink>
        </w:p>
        <w:p w14:paraId="1FFDC879" w14:textId="76D96C66" w:rsidR="000E3AB5" w:rsidRPr="004E01F4" w:rsidRDefault="00E974F0">
          <w:pPr>
            <w:pStyle w:val="TOC2"/>
            <w:tabs>
              <w:tab w:val="right" w:leader="dot" w:pos="9010"/>
            </w:tabs>
            <w:rPr>
              <w:rFonts w:ascii="Times New Roman" w:eastAsiaTheme="minorEastAsia" w:hAnsi="Times New Roman" w:cs="Times New Roman"/>
              <w:noProof/>
            </w:rPr>
          </w:pPr>
          <w:hyperlink w:anchor="_Toc100247984" w:history="1">
            <w:r w:rsidR="000E3AB5" w:rsidRPr="004E01F4">
              <w:rPr>
                <w:rStyle w:val="Hyperlink"/>
                <w:rFonts w:ascii="Times New Roman" w:hAnsi="Times New Roman" w:cs="Times New Roman"/>
                <w:noProof/>
              </w:rPr>
              <w:t>The NPCU and Safeguards Team</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52</w:t>
            </w:r>
            <w:r w:rsidR="000E3AB5" w:rsidRPr="004E01F4">
              <w:rPr>
                <w:rFonts w:ascii="Times New Roman" w:hAnsi="Times New Roman" w:cs="Times New Roman"/>
                <w:noProof/>
                <w:webHidden/>
              </w:rPr>
              <w:fldChar w:fldCharType="end"/>
            </w:r>
          </w:hyperlink>
        </w:p>
        <w:p w14:paraId="66007A22" w14:textId="4187DA35" w:rsidR="000E3AB5" w:rsidRPr="004E01F4" w:rsidRDefault="00E974F0">
          <w:pPr>
            <w:pStyle w:val="TOC2"/>
            <w:tabs>
              <w:tab w:val="right" w:leader="dot" w:pos="9010"/>
            </w:tabs>
            <w:rPr>
              <w:rFonts w:ascii="Times New Roman" w:eastAsiaTheme="minorEastAsia" w:hAnsi="Times New Roman" w:cs="Times New Roman"/>
              <w:noProof/>
            </w:rPr>
          </w:pPr>
          <w:hyperlink w:anchor="_Toc100247985" w:history="1">
            <w:r w:rsidR="000E3AB5" w:rsidRPr="004E01F4">
              <w:rPr>
                <w:rStyle w:val="Hyperlink"/>
                <w:rFonts w:ascii="Times New Roman" w:hAnsi="Times New Roman" w:cs="Times New Roman"/>
                <w:noProof/>
              </w:rPr>
              <w:t>Civil Society Organizations (CSOs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53</w:t>
            </w:r>
            <w:r w:rsidR="000E3AB5" w:rsidRPr="004E01F4">
              <w:rPr>
                <w:rFonts w:ascii="Times New Roman" w:hAnsi="Times New Roman" w:cs="Times New Roman"/>
                <w:noProof/>
                <w:webHidden/>
              </w:rPr>
              <w:fldChar w:fldCharType="end"/>
            </w:r>
          </w:hyperlink>
        </w:p>
        <w:p w14:paraId="3B5A62B0" w14:textId="7CCB7BFE" w:rsidR="000E3AB5" w:rsidRPr="004E01F4" w:rsidRDefault="00E974F0">
          <w:pPr>
            <w:pStyle w:val="TOC2"/>
            <w:tabs>
              <w:tab w:val="right" w:leader="dot" w:pos="9010"/>
            </w:tabs>
            <w:rPr>
              <w:rFonts w:ascii="Times New Roman" w:eastAsiaTheme="minorEastAsia" w:hAnsi="Times New Roman" w:cs="Times New Roman"/>
              <w:noProof/>
            </w:rPr>
          </w:pPr>
          <w:hyperlink w:anchor="_Toc100247986" w:history="1">
            <w:r w:rsidR="000E3AB5" w:rsidRPr="004E01F4">
              <w:rPr>
                <w:rStyle w:val="Hyperlink"/>
                <w:rFonts w:ascii="Times New Roman" w:hAnsi="Times New Roman" w:cs="Times New Roman"/>
                <w:noProof/>
              </w:rPr>
              <w:t>Non-Governmental Organizations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54</w:t>
            </w:r>
            <w:r w:rsidR="000E3AB5" w:rsidRPr="004E01F4">
              <w:rPr>
                <w:rFonts w:ascii="Times New Roman" w:hAnsi="Times New Roman" w:cs="Times New Roman"/>
                <w:noProof/>
                <w:webHidden/>
              </w:rPr>
              <w:fldChar w:fldCharType="end"/>
            </w:r>
          </w:hyperlink>
        </w:p>
        <w:p w14:paraId="1588C8D7" w14:textId="063E3F87" w:rsidR="000E3AB5" w:rsidRPr="004E01F4" w:rsidRDefault="00E974F0">
          <w:pPr>
            <w:pStyle w:val="TOC2"/>
            <w:tabs>
              <w:tab w:val="right" w:leader="dot" w:pos="9010"/>
            </w:tabs>
            <w:rPr>
              <w:rFonts w:ascii="Times New Roman" w:eastAsiaTheme="minorEastAsia" w:hAnsi="Times New Roman" w:cs="Times New Roman"/>
              <w:noProof/>
            </w:rPr>
          </w:pPr>
          <w:hyperlink w:anchor="_Toc100247987" w:history="1">
            <w:r w:rsidR="000E3AB5" w:rsidRPr="004E01F4">
              <w:rPr>
                <w:rStyle w:val="Hyperlink"/>
                <w:rFonts w:ascii="Times New Roman" w:hAnsi="Times New Roman" w:cs="Times New Roman"/>
                <w:noProof/>
              </w:rPr>
              <w:t>World Bank</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54</w:t>
            </w:r>
            <w:r w:rsidR="000E3AB5" w:rsidRPr="004E01F4">
              <w:rPr>
                <w:rFonts w:ascii="Times New Roman" w:hAnsi="Times New Roman" w:cs="Times New Roman"/>
                <w:noProof/>
                <w:webHidden/>
              </w:rPr>
              <w:fldChar w:fldCharType="end"/>
            </w:r>
          </w:hyperlink>
        </w:p>
        <w:p w14:paraId="3B8D9DD9" w14:textId="354DCB17" w:rsidR="000E3AB5" w:rsidRPr="004E01F4" w:rsidRDefault="00E974F0">
          <w:pPr>
            <w:pStyle w:val="TOC1"/>
            <w:rPr>
              <w:rFonts w:eastAsiaTheme="minorEastAsia"/>
              <w:b w:val="0"/>
            </w:rPr>
          </w:pPr>
          <w:hyperlink w:anchor="_Toc100247988" w:history="1">
            <w:r w:rsidR="000E3AB5" w:rsidRPr="004E01F4">
              <w:rPr>
                <w:rStyle w:val="Hyperlink"/>
              </w:rPr>
              <w:t>8</w:t>
            </w:r>
            <w:r w:rsidR="000E3AB5" w:rsidRPr="004E01F4">
              <w:rPr>
                <w:rFonts w:eastAsiaTheme="minorEastAsia"/>
                <w:b w:val="0"/>
              </w:rPr>
              <w:tab/>
            </w:r>
            <w:r w:rsidR="000E3AB5" w:rsidRPr="004E01F4">
              <w:rPr>
                <w:rStyle w:val="Hyperlink"/>
              </w:rPr>
              <w:t>GRIEVANCE MECHANISM</w:t>
            </w:r>
            <w:r w:rsidR="000E3AB5" w:rsidRPr="004E01F4">
              <w:rPr>
                <w:webHidden/>
              </w:rPr>
              <w:tab/>
            </w:r>
            <w:r w:rsidR="000E3AB5" w:rsidRPr="004E01F4">
              <w:rPr>
                <w:webHidden/>
              </w:rPr>
              <w:fldChar w:fldCharType="begin"/>
            </w:r>
            <w:r w:rsidR="000E3AB5" w:rsidRPr="004E01F4">
              <w:rPr>
                <w:webHidden/>
              </w:rPr>
              <w:instrText xml:space="preserve"> PAGEREF _Toc100247988 \h </w:instrText>
            </w:r>
            <w:r w:rsidR="000E3AB5" w:rsidRPr="004E01F4">
              <w:rPr>
                <w:webHidden/>
              </w:rPr>
            </w:r>
            <w:r w:rsidR="000E3AB5" w:rsidRPr="004E01F4">
              <w:rPr>
                <w:webHidden/>
              </w:rPr>
              <w:fldChar w:fldCharType="separate"/>
            </w:r>
            <w:r w:rsidR="000E3AB5" w:rsidRPr="004E01F4">
              <w:rPr>
                <w:webHidden/>
              </w:rPr>
              <w:t>55</w:t>
            </w:r>
            <w:r w:rsidR="000E3AB5" w:rsidRPr="004E01F4">
              <w:rPr>
                <w:webHidden/>
              </w:rPr>
              <w:fldChar w:fldCharType="end"/>
            </w:r>
          </w:hyperlink>
        </w:p>
        <w:p w14:paraId="42ED5B15" w14:textId="441729D5" w:rsidR="000E3AB5" w:rsidRPr="004E01F4" w:rsidRDefault="00E974F0">
          <w:pPr>
            <w:pStyle w:val="TOC2"/>
            <w:tabs>
              <w:tab w:val="left" w:pos="880"/>
              <w:tab w:val="right" w:leader="dot" w:pos="9010"/>
            </w:tabs>
            <w:rPr>
              <w:rFonts w:ascii="Times New Roman" w:eastAsiaTheme="minorEastAsia" w:hAnsi="Times New Roman" w:cs="Times New Roman"/>
              <w:noProof/>
            </w:rPr>
          </w:pPr>
          <w:hyperlink w:anchor="_Toc100247989" w:history="1">
            <w:r w:rsidR="000E3AB5" w:rsidRPr="004E01F4">
              <w:rPr>
                <w:rStyle w:val="Hyperlink"/>
                <w:rFonts w:ascii="Times New Roman" w:hAnsi="Times New Roman" w:cs="Times New Roman"/>
                <w:b/>
                <w:noProof/>
              </w:rPr>
              <w:t>8.1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b/>
                <w:noProof/>
              </w:rPr>
              <w:t>Grievances Resolution process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_Toc100247989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55</w:t>
            </w:r>
            <w:r w:rsidR="000E3AB5" w:rsidRPr="004E01F4">
              <w:rPr>
                <w:rFonts w:ascii="Times New Roman" w:hAnsi="Times New Roman" w:cs="Times New Roman"/>
                <w:noProof/>
                <w:webHidden/>
              </w:rPr>
              <w:fldChar w:fldCharType="end"/>
            </w:r>
          </w:hyperlink>
        </w:p>
        <w:p w14:paraId="26CC18E3" w14:textId="004D0A81" w:rsidR="000E3AB5" w:rsidRPr="004E01F4" w:rsidRDefault="00E974F0">
          <w:pPr>
            <w:pStyle w:val="TOC2"/>
            <w:tabs>
              <w:tab w:val="left" w:pos="880"/>
              <w:tab w:val="right" w:leader="dot" w:pos="9010"/>
            </w:tabs>
            <w:rPr>
              <w:rFonts w:ascii="Times New Roman" w:eastAsiaTheme="minorEastAsia" w:hAnsi="Times New Roman" w:cs="Times New Roman"/>
              <w:noProof/>
            </w:rPr>
          </w:pPr>
          <w:hyperlink w:anchor="_Toc100247990" w:history="1">
            <w:r w:rsidR="000E3AB5" w:rsidRPr="004E01F4">
              <w:rPr>
                <w:rStyle w:val="Hyperlink"/>
                <w:rFonts w:ascii="Times New Roman" w:eastAsia="Times New Roman" w:hAnsi="Times New Roman" w:cs="Times New Roman"/>
                <w:b/>
                <w:noProof/>
              </w:rPr>
              <w:t>8.2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b/>
                <w:noProof/>
              </w:rPr>
              <w:t>World Bank’s Grievance Redress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_Toc100247990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57</w:t>
            </w:r>
            <w:r w:rsidR="000E3AB5" w:rsidRPr="004E01F4">
              <w:rPr>
                <w:rFonts w:ascii="Times New Roman" w:hAnsi="Times New Roman" w:cs="Times New Roman"/>
                <w:noProof/>
                <w:webHidden/>
              </w:rPr>
              <w:fldChar w:fldCharType="end"/>
            </w:r>
          </w:hyperlink>
        </w:p>
        <w:p w14:paraId="7EE37149" w14:textId="411ACB7D"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91" w:history="1">
            <w:r w:rsidR="000E3AB5" w:rsidRPr="004E01F4">
              <w:rPr>
                <w:rStyle w:val="Hyperlink"/>
                <w:rFonts w:ascii="Times New Roman" w:hAnsi="Times New Roman" w:cs="Times New Roman"/>
                <w:b/>
                <w:noProof/>
              </w:rPr>
              <w:t>8.2.1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b/>
                <w:noProof/>
              </w:rPr>
              <w:t>Grievances Redress Service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_Toc100247991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57</w:t>
            </w:r>
            <w:r w:rsidR="000E3AB5" w:rsidRPr="004E01F4">
              <w:rPr>
                <w:rFonts w:ascii="Times New Roman" w:hAnsi="Times New Roman" w:cs="Times New Roman"/>
                <w:noProof/>
                <w:webHidden/>
              </w:rPr>
              <w:fldChar w:fldCharType="end"/>
            </w:r>
          </w:hyperlink>
        </w:p>
        <w:p w14:paraId="767DFFE4" w14:textId="6DA88721" w:rsidR="000E3AB5" w:rsidRPr="004E01F4" w:rsidRDefault="00E974F0">
          <w:pPr>
            <w:pStyle w:val="TOC3"/>
            <w:tabs>
              <w:tab w:val="left" w:pos="1320"/>
              <w:tab w:val="right" w:leader="dot" w:pos="9010"/>
            </w:tabs>
            <w:rPr>
              <w:rFonts w:ascii="Times New Roman" w:eastAsiaTheme="minorEastAsia" w:hAnsi="Times New Roman" w:cs="Times New Roman"/>
              <w:noProof/>
            </w:rPr>
          </w:pPr>
          <w:hyperlink w:anchor="_Toc100247992" w:history="1">
            <w:r w:rsidR="000E3AB5" w:rsidRPr="004E01F4">
              <w:rPr>
                <w:rStyle w:val="Hyperlink"/>
                <w:rFonts w:ascii="Times New Roman" w:hAnsi="Times New Roman" w:cs="Times New Roman"/>
                <w:b/>
                <w:noProof/>
              </w:rPr>
              <w:t>8.2.2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b/>
                <w:noProof/>
              </w:rPr>
              <w:t>World Bank Inspection Panel</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_Toc100247992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57</w:t>
            </w:r>
            <w:r w:rsidR="000E3AB5" w:rsidRPr="004E01F4">
              <w:rPr>
                <w:rFonts w:ascii="Times New Roman" w:hAnsi="Times New Roman" w:cs="Times New Roman"/>
                <w:noProof/>
                <w:webHidden/>
              </w:rPr>
              <w:fldChar w:fldCharType="end"/>
            </w:r>
          </w:hyperlink>
        </w:p>
        <w:p w14:paraId="5ACED021" w14:textId="06AA4B6E" w:rsidR="000E3AB5" w:rsidRPr="004E01F4" w:rsidRDefault="00E974F0">
          <w:pPr>
            <w:pStyle w:val="TOC1"/>
            <w:rPr>
              <w:rFonts w:eastAsiaTheme="minorEastAsia"/>
              <w:b w:val="0"/>
            </w:rPr>
          </w:pPr>
          <w:hyperlink w:anchor="_Toc100247993" w:history="1">
            <w:r w:rsidR="000E3AB5" w:rsidRPr="004E01F4">
              <w:rPr>
                <w:rStyle w:val="Hyperlink"/>
              </w:rPr>
              <w:t>9</w:t>
            </w:r>
            <w:r w:rsidR="000E3AB5" w:rsidRPr="004E01F4">
              <w:rPr>
                <w:rFonts w:eastAsiaTheme="minorEastAsia"/>
                <w:b w:val="0"/>
              </w:rPr>
              <w:tab/>
            </w:r>
            <w:r w:rsidR="000E3AB5" w:rsidRPr="004E01F4">
              <w:rPr>
                <w:rStyle w:val="Hyperlink"/>
              </w:rPr>
              <w:t>MONITORING AND REPORTING</w:t>
            </w:r>
            <w:r w:rsidR="000E3AB5" w:rsidRPr="004E01F4">
              <w:rPr>
                <w:webHidden/>
              </w:rPr>
              <w:tab/>
            </w:r>
            <w:r w:rsidR="000E3AB5" w:rsidRPr="004E01F4">
              <w:rPr>
                <w:webHidden/>
              </w:rPr>
              <w:fldChar w:fldCharType="begin"/>
            </w:r>
            <w:r w:rsidR="000E3AB5" w:rsidRPr="004E01F4">
              <w:rPr>
                <w:webHidden/>
              </w:rPr>
              <w:instrText xml:space="preserve"> PAGEREF _Toc100247993 \h </w:instrText>
            </w:r>
            <w:r w:rsidR="000E3AB5" w:rsidRPr="004E01F4">
              <w:rPr>
                <w:webHidden/>
              </w:rPr>
            </w:r>
            <w:r w:rsidR="000E3AB5" w:rsidRPr="004E01F4">
              <w:rPr>
                <w:webHidden/>
              </w:rPr>
              <w:fldChar w:fldCharType="separate"/>
            </w:r>
            <w:r w:rsidR="000E3AB5" w:rsidRPr="004E01F4">
              <w:rPr>
                <w:webHidden/>
              </w:rPr>
              <w:t>58</w:t>
            </w:r>
            <w:r w:rsidR="000E3AB5" w:rsidRPr="004E01F4">
              <w:rPr>
                <w:webHidden/>
              </w:rPr>
              <w:fldChar w:fldCharType="end"/>
            </w:r>
          </w:hyperlink>
        </w:p>
        <w:p w14:paraId="4B135708" w14:textId="2BD076F2" w:rsidR="000E3AB5" w:rsidRPr="004E01F4" w:rsidRDefault="00E974F0">
          <w:pPr>
            <w:pStyle w:val="TOC1"/>
            <w:rPr>
              <w:rFonts w:eastAsiaTheme="minorEastAsia"/>
              <w:b w:val="0"/>
            </w:rPr>
          </w:pPr>
          <w:hyperlink w:anchor="_Toc100247994" w:history="1">
            <w:r w:rsidR="000E3AB5" w:rsidRPr="004E01F4">
              <w:rPr>
                <w:rStyle w:val="Hyperlink"/>
              </w:rPr>
              <w:t>10</w:t>
            </w:r>
            <w:r w:rsidR="000E3AB5" w:rsidRPr="004E01F4">
              <w:rPr>
                <w:rFonts w:eastAsiaTheme="minorEastAsia"/>
                <w:b w:val="0"/>
              </w:rPr>
              <w:tab/>
            </w:r>
            <w:r w:rsidR="000E3AB5" w:rsidRPr="004E01F4">
              <w:rPr>
                <w:rStyle w:val="Hyperlink"/>
              </w:rPr>
              <w:t>INFORMATION DISCLOSURE ARRANGEMENTS</w:t>
            </w:r>
            <w:r w:rsidR="000E3AB5" w:rsidRPr="004E01F4">
              <w:rPr>
                <w:webHidden/>
              </w:rPr>
              <w:tab/>
            </w:r>
            <w:r w:rsidR="000E3AB5" w:rsidRPr="004E01F4">
              <w:rPr>
                <w:webHidden/>
              </w:rPr>
              <w:fldChar w:fldCharType="begin"/>
            </w:r>
            <w:r w:rsidR="000E3AB5" w:rsidRPr="004E01F4">
              <w:rPr>
                <w:webHidden/>
              </w:rPr>
              <w:instrText xml:space="preserve"> PAGEREF _Toc100247994 \h </w:instrText>
            </w:r>
            <w:r w:rsidR="000E3AB5" w:rsidRPr="004E01F4">
              <w:rPr>
                <w:webHidden/>
              </w:rPr>
            </w:r>
            <w:r w:rsidR="000E3AB5" w:rsidRPr="004E01F4">
              <w:rPr>
                <w:webHidden/>
              </w:rPr>
              <w:fldChar w:fldCharType="separate"/>
            </w:r>
            <w:r w:rsidR="000E3AB5" w:rsidRPr="004E01F4">
              <w:rPr>
                <w:webHidden/>
              </w:rPr>
              <w:t>60</w:t>
            </w:r>
            <w:r w:rsidR="000E3AB5" w:rsidRPr="004E01F4">
              <w:rPr>
                <w:webHidden/>
              </w:rPr>
              <w:fldChar w:fldCharType="end"/>
            </w:r>
          </w:hyperlink>
        </w:p>
        <w:p w14:paraId="3FFEADF7" w14:textId="18BBAF86" w:rsidR="000E3AB5" w:rsidRPr="004E01F4" w:rsidRDefault="00E974F0">
          <w:pPr>
            <w:pStyle w:val="TOC2"/>
            <w:tabs>
              <w:tab w:val="left" w:pos="1100"/>
              <w:tab w:val="right" w:leader="dot" w:pos="9010"/>
            </w:tabs>
            <w:rPr>
              <w:rFonts w:ascii="Times New Roman" w:eastAsiaTheme="minorEastAsia" w:hAnsi="Times New Roman" w:cs="Times New Roman"/>
              <w:noProof/>
            </w:rPr>
          </w:pPr>
          <w:hyperlink w:anchor="_Toc100247995" w:history="1">
            <w:r w:rsidR="000E3AB5" w:rsidRPr="004E01F4">
              <w:rPr>
                <w:rStyle w:val="Hyperlink"/>
                <w:rFonts w:ascii="Times New Roman" w:hAnsi="Times New Roman" w:cs="Times New Roman"/>
                <w:noProof/>
              </w:rPr>
              <w:t>10.1</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Stakeholder Engagement</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_Toc100247995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60</w:t>
            </w:r>
            <w:r w:rsidR="000E3AB5" w:rsidRPr="004E01F4">
              <w:rPr>
                <w:rFonts w:ascii="Times New Roman" w:hAnsi="Times New Roman" w:cs="Times New Roman"/>
                <w:noProof/>
                <w:webHidden/>
              </w:rPr>
              <w:fldChar w:fldCharType="end"/>
            </w:r>
          </w:hyperlink>
        </w:p>
        <w:p w14:paraId="2864B154" w14:textId="2C26CF8E" w:rsidR="000E3AB5" w:rsidRPr="004E01F4" w:rsidRDefault="00E974F0">
          <w:pPr>
            <w:pStyle w:val="TOC2"/>
            <w:tabs>
              <w:tab w:val="left" w:pos="1100"/>
              <w:tab w:val="right" w:leader="dot" w:pos="9010"/>
            </w:tabs>
            <w:rPr>
              <w:rFonts w:ascii="Times New Roman" w:eastAsiaTheme="minorEastAsia" w:hAnsi="Times New Roman" w:cs="Times New Roman"/>
              <w:noProof/>
            </w:rPr>
          </w:pPr>
          <w:hyperlink w:anchor="_Toc100247996" w:history="1">
            <w:r w:rsidR="000E3AB5" w:rsidRPr="004E01F4">
              <w:rPr>
                <w:rStyle w:val="Hyperlink"/>
                <w:rFonts w:ascii="Times New Roman" w:hAnsi="Times New Roman" w:cs="Times New Roman"/>
                <w:noProof/>
              </w:rPr>
              <w:t>10.2</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Information and Communication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_Toc100247996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60</w:t>
            </w:r>
            <w:r w:rsidR="000E3AB5" w:rsidRPr="004E01F4">
              <w:rPr>
                <w:rFonts w:ascii="Times New Roman" w:hAnsi="Times New Roman" w:cs="Times New Roman"/>
                <w:noProof/>
                <w:webHidden/>
              </w:rPr>
              <w:fldChar w:fldCharType="end"/>
            </w:r>
          </w:hyperlink>
        </w:p>
        <w:p w14:paraId="39F399C4" w14:textId="11EEBC37" w:rsidR="000E3AB5" w:rsidRPr="004E01F4" w:rsidRDefault="00E974F0">
          <w:pPr>
            <w:pStyle w:val="TOC2"/>
            <w:tabs>
              <w:tab w:val="left" w:pos="1100"/>
              <w:tab w:val="right" w:leader="dot" w:pos="9010"/>
            </w:tabs>
            <w:rPr>
              <w:rFonts w:ascii="Times New Roman" w:eastAsiaTheme="minorEastAsia" w:hAnsi="Times New Roman" w:cs="Times New Roman"/>
              <w:noProof/>
            </w:rPr>
          </w:pPr>
          <w:hyperlink w:anchor="_Toc100247997" w:history="1">
            <w:r w:rsidR="000E3AB5" w:rsidRPr="004E01F4">
              <w:rPr>
                <w:rStyle w:val="Hyperlink"/>
                <w:rFonts w:ascii="Times New Roman" w:hAnsi="Times New Roman" w:cs="Times New Roman"/>
                <w:noProof/>
              </w:rPr>
              <w:t>10.3</w:t>
            </w:r>
            <w:r w:rsidR="000E3AB5" w:rsidRPr="004E01F4">
              <w:rPr>
                <w:rFonts w:ascii="Times New Roman" w:eastAsiaTheme="minorEastAsia" w:hAnsi="Times New Roman" w:cs="Times New Roman"/>
                <w:noProof/>
              </w:rPr>
              <w:tab/>
            </w:r>
            <w:r w:rsidR="000E3AB5" w:rsidRPr="004E01F4">
              <w:rPr>
                <w:rStyle w:val="Hyperlink"/>
                <w:rFonts w:ascii="Times New Roman" w:hAnsi="Times New Roman" w:cs="Times New Roman"/>
                <w:noProof/>
              </w:rPr>
              <w:t>Disclosure of VMGF</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_Toc100247997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61</w:t>
            </w:r>
            <w:r w:rsidR="000E3AB5" w:rsidRPr="004E01F4">
              <w:rPr>
                <w:rFonts w:ascii="Times New Roman" w:hAnsi="Times New Roman" w:cs="Times New Roman"/>
                <w:noProof/>
                <w:webHidden/>
              </w:rPr>
              <w:fldChar w:fldCharType="end"/>
            </w:r>
          </w:hyperlink>
        </w:p>
        <w:p w14:paraId="515EBB29" w14:textId="4D5B9F29" w:rsidR="000E3AB5" w:rsidRPr="004E01F4" w:rsidRDefault="00E974F0">
          <w:pPr>
            <w:pStyle w:val="TOC1"/>
            <w:rPr>
              <w:rFonts w:eastAsiaTheme="minorEastAsia"/>
              <w:b w:val="0"/>
            </w:rPr>
          </w:pPr>
          <w:hyperlink w:anchor="_Toc100247998" w:history="1">
            <w:r w:rsidR="000E3AB5" w:rsidRPr="004E01F4">
              <w:rPr>
                <w:rStyle w:val="Hyperlink"/>
              </w:rPr>
              <w:t>11</w:t>
            </w:r>
            <w:r w:rsidR="000E3AB5" w:rsidRPr="004E01F4">
              <w:rPr>
                <w:rFonts w:eastAsiaTheme="minorEastAsia"/>
                <w:b w:val="0"/>
              </w:rPr>
              <w:tab/>
            </w:r>
            <w:r w:rsidR="000E3AB5" w:rsidRPr="004E01F4">
              <w:rPr>
                <w:rStyle w:val="Hyperlink"/>
              </w:rPr>
              <w:t>BUDGET FOR IMPLEMENTATION OF THE VMGF</w:t>
            </w:r>
            <w:r w:rsidR="000E3AB5" w:rsidRPr="004E01F4">
              <w:rPr>
                <w:webHidden/>
              </w:rPr>
              <w:tab/>
            </w:r>
            <w:r w:rsidR="000E3AB5" w:rsidRPr="004E01F4">
              <w:rPr>
                <w:webHidden/>
              </w:rPr>
              <w:fldChar w:fldCharType="begin"/>
            </w:r>
            <w:r w:rsidR="000E3AB5" w:rsidRPr="004E01F4">
              <w:rPr>
                <w:webHidden/>
              </w:rPr>
              <w:instrText xml:space="preserve"> PAGEREF _Toc100247998 \h </w:instrText>
            </w:r>
            <w:r w:rsidR="000E3AB5" w:rsidRPr="004E01F4">
              <w:rPr>
                <w:webHidden/>
              </w:rPr>
            </w:r>
            <w:r w:rsidR="000E3AB5" w:rsidRPr="004E01F4">
              <w:rPr>
                <w:webHidden/>
              </w:rPr>
              <w:fldChar w:fldCharType="separate"/>
            </w:r>
            <w:r w:rsidR="000E3AB5" w:rsidRPr="004E01F4">
              <w:rPr>
                <w:webHidden/>
              </w:rPr>
              <w:t>62</w:t>
            </w:r>
            <w:r w:rsidR="000E3AB5" w:rsidRPr="004E01F4">
              <w:rPr>
                <w:webHidden/>
              </w:rPr>
              <w:fldChar w:fldCharType="end"/>
            </w:r>
          </w:hyperlink>
        </w:p>
        <w:p w14:paraId="3A3EEE42" w14:textId="19F8627B" w:rsidR="000E3AB5" w:rsidRPr="004E01F4" w:rsidRDefault="00E974F0">
          <w:pPr>
            <w:pStyle w:val="TOC1"/>
            <w:rPr>
              <w:rFonts w:eastAsiaTheme="minorEastAsia"/>
              <w:b w:val="0"/>
            </w:rPr>
          </w:pPr>
          <w:hyperlink w:anchor="_Toc100247999" w:history="1">
            <w:r w:rsidR="000E3AB5" w:rsidRPr="004E01F4">
              <w:rPr>
                <w:rStyle w:val="Hyperlink"/>
              </w:rPr>
              <w:t>REFERENCES</w:t>
            </w:r>
            <w:r w:rsidR="000E3AB5" w:rsidRPr="004E01F4">
              <w:rPr>
                <w:webHidden/>
              </w:rPr>
              <w:tab/>
            </w:r>
            <w:r w:rsidR="000E3AB5" w:rsidRPr="004E01F4">
              <w:rPr>
                <w:webHidden/>
              </w:rPr>
              <w:fldChar w:fldCharType="begin"/>
            </w:r>
            <w:r w:rsidR="000E3AB5" w:rsidRPr="004E01F4">
              <w:rPr>
                <w:webHidden/>
              </w:rPr>
              <w:instrText xml:space="preserve"> PAGEREF _Toc100247999 \h </w:instrText>
            </w:r>
            <w:r w:rsidR="000E3AB5" w:rsidRPr="004E01F4">
              <w:rPr>
                <w:webHidden/>
              </w:rPr>
            </w:r>
            <w:r w:rsidR="000E3AB5" w:rsidRPr="004E01F4">
              <w:rPr>
                <w:webHidden/>
              </w:rPr>
              <w:fldChar w:fldCharType="separate"/>
            </w:r>
            <w:r w:rsidR="000E3AB5" w:rsidRPr="004E01F4">
              <w:rPr>
                <w:webHidden/>
              </w:rPr>
              <w:t>63</w:t>
            </w:r>
            <w:r w:rsidR="000E3AB5" w:rsidRPr="004E01F4">
              <w:rPr>
                <w:webHidden/>
              </w:rPr>
              <w:fldChar w:fldCharType="end"/>
            </w:r>
          </w:hyperlink>
        </w:p>
        <w:p w14:paraId="1B473611" w14:textId="57755B7D" w:rsidR="000E3AB5" w:rsidRPr="004E01F4" w:rsidRDefault="00E974F0">
          <w:pPr>
            <w:pStyle w:val="TOC1"/>
            <w:rPr>
              <w:rFonts w:eastAsiaTheme="minorEastAsia"/>
              <w:b w:val="0"/>
            </w:rPr>
          </w:pPr>
          <w:hyperlink w:anchor="_Toc100248000" w:history="1">
            <w:r w:rsidR="000E3AB5" w:rsidRPr="004E01F4">
              <w:rPr>
                <w:rStyle w:val="Hyperlink"/>
              </w:rPr>
              <w:t>ANNEXES</w:t>
            </w:r>
            <w:r w:rsidR="000E3AB5" w:rsidRPr="004E01F4">
              <w:rPr>
                <w:webHidden/>
              </w:rPr>
              <w:tab/>
            </w:r>
            <w:r w:rsidR="000E3AB5" w:rsidRPr="004E01F4">
              <w:rPr>
                <w:webHidden/>
              </w:rPr>
              <w:fldChar w:fldCharType="begin"/>
            </w:r>
            <w:r w:rsidR="000E3AB5" w:rsidRPr="004E01F4">
              <w:rPr>
                <w:webHidden/>
              </w:rPr>
              <w:instrText xml:space="preserve"> PAGEREF _Toc100248000 \h </w:instrText>
            </w:r>
            <w:r w:rsidR="000E3AB5" w:rsidRPr="004E01F4">
              <w:rPr>
                <w:webHidden/>
              </w:rPr>
            </w:r>
            <w:r w:rsidR="000E3AB5" w:rsidRPr="004E01F4">
              <w:rPr>
                <w:webHidden/>
              </w:rPr>
              <w:fldChar w:fldCharType="separate"/>
            </w:r>
            <w:r w:rsidR="000E3AB5" w:rsidRPr="004E01F4">
              <w:rPr>
                <w:webHidden/>
              </w:rPr>
              <w:t>64</w:t>
            </w:r>
            <w:r w:rsidR="000E3AB5" w:rsidRPr="004E01F4">
              <w:rPr>
                <w:webHidden/>
              </w:rPr>
              <w:fldChar w:fldCharType="end"/>
            </w:r>
          </w:hyperlink>
        </w:p>
        <w:p w14:paraId="15F1E6B9" w14:textId="38063CC5" w:rsidR="000E3AB5" w:rsidRPr="004E01F4" w:rsidRDefault="00E974F0">
          <w:pPr>
            <w:pStyle w:val="TOC2"/>
            <w:tabs>
              <w:tab w:val="right" w:leader="dot" w:pos="9010"/>
            </w:tabs>
            <w:rPr>
              <w:rFonts w:ascii="Times New Roman" w:eastAsiaTheme="minorEastAsia" w:hAnsi="Times New Roman" w:cs="Times New Roman"/>
              <w:noProof/>
            </w:rPr>
          </w:pPr>
          <w:hyperlink w:anchor="_Toc100248001" w:history="1">
            <w:r w:rsidR="000E3AB5" w:rsidRPr="004E01F4">
              <w:rPr>
                <w:rStyle w:val="Hyperlink"/>
                <w:rFonts w:ascii="Times New Roman" w:hAnsi="Times New Roman" w:cs="Times New Roman"/>
                <w:noProof/>
              </w:rPr>
              <w:t>Annex 1: Checklist for Vulnerable &amp; Marginalized Groups (VMGs) Consultation</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_Toc100248001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64</w:t>
            </w:r>
            <w:r w:rsidR="000E3AB5" w:rsidRPr="004E01F4">
              <w:rPr>
                <w:rFonts w:ascii="Times New Roman" w:hAnsi="Times New Roman" w:cs="Times New Roman"/>
                <w:noProof/>
                <w:webHidden/>
              </w:rPr>
              <w:fldChar w:fldCharType="end"/>
            </w:r>
          </w:hyperlink>
        </w:p>
        <w:p w14:paraId="7C2CF1B0" w14:textId="0FCE987C" w:rsidR="000E3AB5" w:rsidRPr="004E01F4" w:rsidRDefault="00E974F0">
          <w:pPr>
            <w:pStyle w:val="TOC2"/>
            <w:tabs>
              <w:tab w:val="right" w:leader="dot" w:pos="9010"/>
            </w:tabs>
            <w:rPr>
              <w:rFonts w:ascii="Times New Roman" w:eastAsiaTheme="minorEastAsia" w:hAnsi="Times New Roman" w:cs="Times New Roman"/>
              <w:noProof/>
            </w:rPr>
          </w:pPr>
          <w:hyperlink w:anchor="_Toc100248002" w:history="1">
            <w:r w:rsidR="000E3AB5" w:rsidRPr="004E01F4">
              <w:rPr>
                <w:rStyle w:val="Hyperlink"/>
                <w:rFonts w:ascii="Times New Roman" w:hAnsi="Times New Roman" w:cs="Times New Roman"/>
                <w:noProof/>
              </w:rPr>
              <w:t>Annex 2: Sample Grievances Log</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_Toc100248002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66</w:t>
            </w:r>
            <w:r w:rsidR="000E3AB5" w:rsidRPr="004E01F4">
              <w:rPr>
                <w:rFonts w:ascii="Times New Roman" w:hAnsi="Times New Roman" w:cs="Times New Roman"/>
                <w:noProof/>
                <w:webHidden/>
              </w:rPr>
              <w:fldChar w:fldCharType="end"/>
            </w:r>
          </w:hyperlink>
        </w:p>
        <w:p w14:paraId="6340ECC3" w14:textId="471FE597" w:rsidR="000E3AB5" w:rsidRPr="004E01F4" w:rsidRDefault="00E974F0">
          <w:pPr>
            <w:pStyle w:val="TOC2"/>
            <w:tabs>
              <w:tab w:val="right" w:leader="dot" w:pos="9010"/>
            </w:tabs>
            <w:rPr>
              <w:rFonts w:ascii="Times New Roman" w:eastAsiaTheme="minorEastAsia" w:hAnsi="Times New Roman" w:cs="Times New Roman"/>
              <w:noProof/>
            </w:rPr>
          </w:pPr>
          <w:hyperlink w:anchor="_Toc100248003" w:history="1">
            <w:r w:rsidR="000E3AB5" w:rsidRPr="004E01F4">
              <w:rPr>
                <w:rStyle w:val="Hyperlink"/>
                <w:rFonts w:ascii="Times New Roman" w:hAnsi="Times New Roman" w:cs="Times New Roman"/>
                <w:noProof/>
              </w:rPr>
              <w:t>Annex 3: ToRs for Preparation of a SA report and VMGP</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_Toc100248003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67</w:t>
            </w:r>
            <w:r w:rsidR="000E3AB5" w:rsidRPr="004E01F4">
              <w:rPr>
                <w:rFonts w:ascii="Times New Roman" w:hAnsi="Times New Roman" w:cs="Times New Roman"/>
                <w:noProof/>
                <w:webHidden/>
              </w:rPr>
              <w:fldChar w:fldCharType="end"/>
            </w:r>
          </w:hyperlink>
        </w:p>
        <w:p w14:paraId="4CC7F08C" w14:textId="50CFB455" w:rsidR="000E3AB5" w:rsidRPr="004E01F4" w:rsidRDefault="00E974F0">
          <w:pPr>
            <w:pStyle w:val="TOC2"/>
            <w:tabs>
              <w:tab w:val="right" w:leader="dot" w:pos="9010"/>
            </w:tabs>
            <w:rPr>
              <w:rFonts w:ascii="Times New Roman" w:eastAsiaTheme="minorEastAsia" w:hAnsi="Times New Roman" w:cs="Times New Roman"/>
              <w:noProof/>
            </w:rPr>
          </w:pPr>
          <w:hyperlink w:anchor="_Toc100248004" w:history="1">
            <w:r w:rsidR="000E3AB5" w:rsidRPr="004E01F4">
              <w:rPr>
                <w:rStyle w:val="Hyperlink"/>
                <w:rFonts w:ascii="Times New Roman" w:hAnsi="Times New Roman" w:cs="Times New Roman"/>
                <w:noProof/>
              </w:rPr>
              <w:t>Annex 4: NAVCDP Stakeholder Consultation Workshop</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_Toc100248004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71</w:t>
            </w:r>
            <w:r w:rsidR="000E3AB5" w:rsidRPr="004E01F4">
              <w:rPr>
                <w:rFonts w:ascii="Times New Roman" w:hAnsi="Times New Roman" w:cs="Times New Roman"/>
                <w:noProof/>
                <w:webHidden/>
              </w:rPr>
              <w:fldChar w:fldCharType="end"/>
            </w:r>
          </w:hyperlink>
        </w:p>
        <w:p w14:paraId="2D64006E" w14:textId="1706A29A" w:rsidR="000E3AB5" w:rsidRPr="004E01F4" w:rsidRDefault="00E974F0">
          <w:pPr>
            <w:pStyle w:val="TOC2"/>
            <w:tabs>
              <w:tab w:val="right" w:leader="dot" w:pos="9010"/>
            </w:tabs>
            <w:rPr>
              <w:rFonts w:ascii="Times New Roman" w:eastAsiaTheme="minorEastAsia" w:hAnsi="Times New Roman" w:cs="Times New Roman"/>
              <w:noProof/>
            </w:rPr>
          </w:pPr>
          <w:hyperlink w:anchor="_Toc100248005" w:history="1">
            <w:r w:rsidR="000E3AB5" w:rsidRPr="004E01F4">
              <w:rPr>
                <w:rStyle w:val="Hyperlink"/>
                <w:rFonts w:ascii="Times New Roman" w:hAnsi="Times New Roman" w:cs="Times New Roman"/>
                <w:noProof/>
              </w:rPr>
              <w:t xml:space="preserve">Annex 5: Day 1 (Nov 08, 2021) Participant Details for Public and Stakeholder Consultation and Information Disclosure for </w:t>
            </w:r>
            <w:r w:rsidR="000E3AB5" w:rsidRPr="004E01F4">
              <w:rPr>
                <w:rStyle w:val="Hyperlink"/>
                <w:rFonts w:ascii="Times New Roman" w:eastAsia="Times New Roman" w:hAnsi="Times New Roman" w:cs="Times New Roman"/>
                <w:noProof/>
              </w:rPr>
              <w:t>Indigenous Peoples Organization Reps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_Toc100248005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90</w:t>
            </w:r>
            <w:r w:rsidR="000E3AB5" w:rsidRPr="004E01F4">
              <w:rPr>
                <w:rFonts w:ascii="Times New Roman" w:hAnsi="Times New Roman" w:cs="Times New Roman"/>
                <w:noProof/>
                <w:webHidden/>
              </w:rPr>
              <w:fldChar w:fldCharType="end"/>
            </w:r>
          </w:hyperlink>
        </w:p>
        <w:p w14:paraId="70714011" w14:textId="4797A173" w:rsidR="000E3AB5" w:rsidRPr="004E01F4" w:rsidRDefault="00E974F0">
          <w:pPr>
            <w:pStyle w:val="TOC2"/>
            <w:tabs>
              <w:tab w:val="right" w:leader="dot" w:pos="9010"/>
            </w:tabs>
            <w:rPr>
              <w:rFonts w:ascii="Times New Roman" w:eastAsiaTheme="minorEastAsia" w:hAnsi="Times New Roman" w:cs="Times New Roman"/>
              <w:noProof/>
            </w:rPr>
          </w:pPr>
          <w:hyperlink w:anchor="_Toc100248006" w:history="1">
            <w:r w:rsidR="000E3AB5" w:rsidRPr="004E01F4">
              <w:rPr>
                <w:rStyle w:val="Hyperlink"/>
                <w:rFonts w:ascii="Times New Roman" w:hAnsi="Times New Roman" w:cs="Times New Roman"/>
                <w:noProof/>
              </w:rPr>
              <w:t>Annex 6: Day 2 (Nov 09, 2021) Participant List for Public and Stakeholder Consultation and Information Disclosure</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_Toc100248006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92</w:t>
            </w:r>
            <w:r w:rsidR="000E3AB5" w:rsidRPr="004E01F4">
              <w:rPr>
                <w:rFonts w:ascii="Times New Roman" w:hAnsi="Times New Roman" w:cs="Times New Roman"/>
                <w:noProof/>
                <w:webHidden/>
              </w:rPr>
              <w:fldChar w:fldCharType="end"/>
            </w:r>
          </w:hyperlink>
        </w:p>
        <w:p w14:paraId="43B3D0A6" w14:textId="62F85F56" w:rsidR="000E3AB5" w:rsidRPr="004E01F4" w:rsidRDefault="00E974F0">
          <w:pPr>
            <w:pStyle w:val="TOC2"/>
            <w:tabs>
              <w:tab w:val="right" w:leader="dot" w:pos="9010"/>
            </w:tabs>
            <w:rPr>
              <w:rFonts w:ascii="Times New Roman" w:eastAsiaTheme="minorEastAsia" w:hAnsi="Times New Roman" w:cs="Times New Roman"/>
              <w:noProof/>
            </w:rPr>
          </w:pPr>
          <w:hyperlink w:anchor="_Toc100248007" w:history="1">
            <w:r w:rsidR="000E3AB5" w:rsidRPr="004E01F4">
              <w:rPr>
                <w:rStyle w:val="Hyperlink"/>
                <w:rFonts w:ascii="Times New Roman" w:hAnsi="Times New Roman" w:cs="Times New Roman"/>
                <w:noProof/>
              </w:rPr>
              <w:t>Annex 7: Day 3 (Nov 10, 2021) Participant Details for Public and Stakeholder Consultation and Information Disclosure (Policy Makers and Other Stakeholders).</w:t>
            </w:r>
            <w:r w:rsidR="000E3AB5" w:rsidRPr="004E01F4">
              <w:rPr>
                <w:rFonts w:ascii="Times New Roman" w:hAnsi="Times New Roman" w:cs="Times New Roman"/>
                <w:noProof/>
                <w:webHidden/>
              </w:rPr>
              <w:tab/>
            </w:r>
            <w:r w:rsidR="000E3AB5" w:rsidRPr="004E01F4">
              <w:rPr>
                <w:rFonts w:ascii="Times New Roman" w:hAnsi="Times New Roman" w:cs="Times New Roman"/>
                <w:noProof/>
                <w:webHidden/>
              </w:rPr>
              <w:fldChar w:fldCharType="begin"/>
            </w:r>
            <w:r w:rsidR="000E3AB5" w:rsidRPr="004E01F4">
              <w:rPr>
                <w:rFonts w:ascii="Times New Roman" w:hAnsi="Times New Roman" w:cs="Times New Roman"/>
                <w:noProof/>
                <w:webHidden/>
              </w:rPr>
              <w:instrText xml:space="preserve"> PAGEREF _Toc100248007 \h </w:instrText>
            </w:r>
            <w:r w:rsidR="000E3AB5" w:rsidRPr="004E01F4">
              <w:rPr>
                <w:rFonts w:ascii="Times New Roman" w:hAnsi="Times New Roman" w:cs="Times New Roman"/>
                <w:noProof/>
                <w:webHidden/>
              </w:rPr>
            </w:r>
            <w:r w:rsidR="000E3AB5" w:rsidRPr="004E01F4">
              <w:rPr>
                <w:rFonts w:ascii="Times New Roman" w:hAnsi="Times New Roman" w:cs="Times New Roman"/>
                <w:noProof/>
                <w:webHidden/>
              </w:rPr>
              <w:fldChar w:fldCharType="separate"/>
            </w:r>
            <w:r w:rsidR="000E3AB5" w:rsidRPr="004E01F4">
              <w:rPr>
                <w:rFonts w:ascii="Times New Roman" w:hAnsi="Times New Roman" w:cs="Times New Roman"/>
                <w:noProof/>
                <w:webHidden/>
              </w:rPr>
              <w:t>93</w:t>
            </w:r>
            <w:r w:rsidR="000E3AB5" w:rsidRPr="004E01F4">
              <w:rPr>
                <w:rFonts w:ascii="Times New Roman" w:hAnsi="Times New Roman" w:cs="Times New Roman"/>
                <w:noProof/>
                <w:webHidden/>
              </w:rPr>
              <w:fldChar w:fldCharType="end"/>
            </w:r>
          </w:hyperlink>
        </w:p>
        <w:p w14:paraId="3EE6840B" w14:textId="28FE1E96" w:rsidR="00AC18A2" w:rsidRPr="004E01F4" w:rsidRDefault="00DA0704" w:rsidP="00AC18A2">
          <w:pPr>
            <w:spacing w:line="276" w:lineRule="auto"/>
            <w:rPr>
              <w:rFonts w:ascii="Times New Roman" w:hAnsi="Times New Roman" w:cs="Times New Roman"/>
              <w:b/>
              <w:bCs/>
              <w:noProof/>
            </w:rPr>
          </w:pPr>
          <w:r w:rsidRPr="004E01F4">
            <w:rPr>
              <w:rFonts w:ascii="Times New Roman" w:hAnsi="Times New Roman" w:cs="Times New Roman"/>
              <w:b/>
              <w:bCs/>
              <w:noProof/>
            </w:rPr>
            <w:fldChar w:fldCharType="end"/>
          </w:r>
        </w:p>
      </w:sdtContent>
    </w:sdt>
    <w:p w14:paraId="21DC6AE8" w14:textId="77777777" w:rsidR="00B60892" w:rsidRPr="004E01F4" w:rsidRDefault="00B54F4D">
      <w:pPr>
        <w:rPr>
          <w:rFonts w:ascii="Times New Roman" w:hAnsi="Times New Roman" w:cs="Times New Roman"/>
        </w:rPr>
      </w:pPr>
      <w:r w:rsidRPr="004E01F4">
        <w:rPr>
          <w:rFonts w:ascii="Times New Roman" w:hAnsi="Times New Roman" w:cs="Times New Roman"/>
        </w:rPr>
        <w:br w:type="page"/>
      </w:r>
    </w:p>
    <w:p w14:paraId="727C5E6F" w14:textId="52E1EE4F" w:rsidR="00B60892" w:rsidRPr="004E01F4" w:rsidRDefault="00B60892" w:rsidP="00B60892">
      <w:pPr>
        <w:pStyle w:val="Heading1"/>
        <w:numPr>
          <w:ilvl w:val="0"/>
          <w:numId w:val="0"/>
        </w:numPr>
        <w:jc w:val="center"/>
        <w:rPr>
          <w:rFonts w:ascii="Times New Roman" w:hAnsi="Times New Roman"/>
        </w:rPr>
      </w:pPr>
      <w:bookmarkStart w:id="0" w:name="_Toc100247908"/>
      <w:r w:rsidRPr="004E01F4">
        <w:rPr>
          <w:rFonts w:ascii="Times New Roman" w:hAnsi="Times New Roman"/>
        </w:rPr>
        <w:lastRenderedPageBreak/>
        <w:t>LIST OF TABLES</w:t>
      </w:r>
      <w:bookmarkEnd w:id="0"/>
    </w:p>
    <w:p w14:paraId="754B6E94" w14:textId="2D5BEBBE" w:rsidR="00B60892" w:rsidRPr="004E01F4" w:rsidRDefault="00B60892" w:rsidP="00B60892">
      <w:pPr>
        <w:pStyle w:val="TableofFigures"/>
        <w:tabs>
          <w:tab w:val="right" w:leader="dot" w:pos="9010"/>
        </w:tabs>
        <w:spacing w:line="276" w:lineRule="auto"/>
        <w:rPr>
          <w:rFonts w:ascii="Times New Roman" w:hAnsi="Times New Roman" w:cs="Times New Roman"/>
          <w:noProof/>
        </w:rPr>
      </w:pPr>
      <w:r w:rsidRPr="004E01F4">
        <w:rPr>
          <w:rFonts w:ascii="Times New Roman" w:hAnsi="Times New Roman" w:cs="Times New Roman"/>
        </w:rPr>
        <w:fldChar w:fldCharType="begin"/>
      </w:r>
      <w:r w:rsidRPr="004E01F4">
        <w:rPr>
          <w:rFonts w:ascii="Times New Roman" w:hAnsi="Times New Roman" w:cs="Times New Roman"/>
        </w:rPr>
        <w:instrText xml:space="preserve"> TOC \h \z \c "Table" </w:instrText>
      </w:r>
      <w:r w:rsidRPr="004E01F4">
        <w:rPr>
          <w:rFonts w:ascii="Times New Roman" w:hAnsi="Times New Roman" w:cs="Times New Roman"/>
        </w:rPr>
        <w:fldChar w:fldCharType="separate"/>
      </w:r>
      <w:hyperlink w:anchor="_Toc98169438" w:history="1">
        <w:r w:rsidRPr="004E01F4">
          <w:rPr>
            <w:rStyle w:val="Hyperlink"/>
            <w:rFonts w:ascii="Times New Roman" w:eastAsia="Times New Roman" w:hAnsi="Times New Roman" w:cs="Times New Roman"/>
            <w:b/>
            <w:noProof/>
          </w:rPr>
          <w:t>1</w:t>
        </w:r>
        <w:r w:rsidRPr="004E01F4">
          <w:rPr>
            <w:rStyle w:val="Hyperlink"/>
            <w:rFonts w:ascii="Times New Roman" w:hAnsi="Times New Roman" w:cs="Times New Roman"/>
            <w:noProof/>
          </w:rPr>
          <w:t xml:space="preserve"> Table 0-I: Components and Sub-components of the NAVCDP</w:t>
        </w:r>
        <w:r w:rsidRPr="004E01F4">
          <w:rPr>
            <w:rFonts w:ascii="Times New Roman" w:hAnsi="Times New Roman" w:cs="Times New Roman"/>
            <w:noProof/>
            <w:webHidden/>
          </w:rPr>
          <w:tab/>
        </w:r>
        <w:r w:rsidRPr="004E01F4">
          <w:rPr>
            <w:rFonts w:ascii="Times New Roman" w:hAnsi="Times New Roman" w:cs="Times New Roman"/>
            <w:noProof/>
            <w:webHidden/>
          </w:rPr>
          <w:fldChar w:fldCharType="begin"/>
        </w:r>
        <w:r w:rsidRPr="004E01F4">
          <w:rPr>
            <w:rFonts w:ascii="Times New Roman" w:hAnsi="Times New Roman" w:cs="Times New Roman"/>
            <w:noProof/>
            <w:webHidden/>
          </w:rPr>
          <w:instrText xml:space="preserve"> PAGEREF _Toc98169438 \h </w:instrText>
        </w:r>
        <w:r w:rsidRPr="004E01F4">
          <w:rPr>
            <w:rFonts w:ascii="Times New Roman" w:hAnsi="Times New Roman" w:cs="Times New Roman"/>
            <w:noProof/>
            <w:webHidden/>
          </w:rPr>
        </w:r>
        <w:r w:rsidRPr="004E01F4">
          <w:rPr>
            <w:rFonts w:ascii="Times New Roman" w:hAnsi="Times New Roman" w:cs="Times New Roman"/>
            <w:noProof/>
            <w:webHidden/>
          </w:rPr>
          <w:fldChar w:fldCharType="separate"/>
        </w:r>
        <w:r w:rsidRPr="004E01F4">
          <w:rPr>
            <w:rFonts w:ascii="Times New Roman" w:hAnsi="Times New Roman" w:cs="Times New Roman"/>
            <w:noProof/>
            <w:webHidden/>
          </w:rPr>
          <w:t>ix</w:t>
        </w:r>
        <w:r w:rsidRPr="004E01F4">
          <w:rPr>
            <w:rFonts w:ascii="Times New Roman" w:hAnsi="Times New Roman" w:cs="Times New Roman"/>
            <w:noProof/>
            <w:webHidden/>
          </w:rPr>
          <w:fldChar w:fldCharType="end"/>
        </w:r>
      </w:hyperlink>
    </w:p>
    <w:p w14:paraId="69DE12CF" w14:textId="4A871127"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39" w:history="1">
        <w:r w:rsidR="00B60892" w:rsidRPr="004E01F4">
          <w:rPr>
            <w:rStyle w:val="Hyperlink"/>
            <w:rFonts w:ascii="Times New Roman" w:eastAsia="Times New Roman" w:hAnsi="Times New Roman" w:cs="Times New Roman"/>
            <w:b/>
            <w:noProof/>
          </w:rPr>
          <w:t>2</w:t>
        </w:r>
        <w:r w:rsidR="00B60892" w:rsidRPr="004E01F4">
          <w:rPr>
            <w:rStyle w:val="Hyperlink"/>
            <w:rFonts w:ascii="Times New Roman" w:hAnsi="Times New Roman" w:cs="Times New Roman"/>
            <w:noProof/>
          </w:rPr>
          <w:t xml:space="preserve"> Table 1-2: Possible Sub-projects and Relevant Stakeholders</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_Toc98169439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9</w:t>
        </w:r>
        <w:r w:rsidR="00B60892" w:rsidRPr="004E01F4">
          <w:rPr>
            <w:rFonts w:ascii="Times New Roman" w:hAnsi="Times New Roman" w:cs="Times New Roman"/>
            <w:noProof/>
            <w:webHidden/>
          </w:rPr>
          <w:fldChar w:fldCharType="end"/>
        </w:r>
      </w:hyperlink>
    </w:p>
    <w:p w14:paraId="07847089" w14:textId="11E48FC9"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0" w:history="1">
        <w:r w:rsidR="00B60892" w:rsidRPr="004E01F4">
          <w:rPr>
            <w:rStyle w:val="Hyperlink"/>
            <w:rFonts w:ascii="Times New Roman" w:eastAsia="Times New Roman" w:hAnsi="Times New Roman" w:cs="Times New Roman"/>
            <w:b/>
            <w:noProof/>
            <w:lang w:val="en"/>
          </w:rPr>
          <w:t>3</w:t>
        </w:r>
        <w:r w:rsidR="00B60892" w:rsidRPr="004E01F4">
          <w:rPr>
            <w:rStyle w:val="Hyperlink"/>
            <w:rFonts w:ascii="Times New Roman" w:hAnsi="Times New Roman" w:cs="Times New Roman"/>
            <w:noProof/>
          </w:rPr>
          <w:t xml:space="preserve"> Table 1-1: Distribution of NAVCDP Participating Counties across different Regions</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_Toc98169440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12</w:t>
        </w:r>
        <w:r w:rsidR="00B60892" w:rsidRPr="004E01F4">
          <w:rPr>
            <w:rFonts w:ascii="Times New Roman" w:hAnsi="Times New Roman" w:cs="Times New Roman"/>
            <w:noProof/>
            <w:webHidden/>
          </w:rPr>
          <w:fldChar w:fldCharType="end"/>
        </w:r>
      </w:hyperlink>
    </w:p>
    <w:p w14:paraId="7EDDE95E" w14:textId="2A8BB554"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1" w:history="1">
        <w:r w:rsidR="00B60892" w:rsidRPr="004E01F4">
          <w:rPr>
            <w:rStyle w:val="Hyperlink"/>
            <w:rFonts w:ascii="Times New Roman" w:eastAsia="Times New Roman" w:hAnsi="Times New Roman" w:cs="Times New Roman"/>
            <w:b/>
            <w:noProof/>
          </w:rPr>
          <w:t>4</w:t>
        </w:r>
        <w:r w:rsidR="00B60892" w:rsidRPr="004E01F4">
          <w:rPr>
            <w:rStyle w:val="Hyperlink"/>
            <w:rFonts w:ascii="Times New Roman" w:hAnsi="Times New Roman" w:cs="Times New Roman"/>
            <w:noProof/>
          </w:rPr>
          <w:t xml:space="preserve"> Table 2-1:  VMGs in the Project Counties</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_Toc98169441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15</w:t>
        </w:r>
        <w:r w:rsidR="00B60892" w:rsidRPr="004E01F4">
          <w:rPr>
            <w:rFonts w:ascii="Times New Roman" w:hAnsi="Times New Roman" w:cs="Times New Roman"/>
            <w:noProof/>
            <w:webHidden/>
          </w:rPr>
          <w:fldChar w:fldCharType="end"/>
        </w:r>
      </w:hyperlink>
    </w:p>
    <w:p w14:paraId="224EC4CB" w14:textId="70F096BA"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2" w:history="1">
        <w:r w:rsidR="00B60892" w:rsidRPr="004E01F4">
          <w:rPr>
            <w:rStyle w:val="Hyperlink"/>
            <w:rFonts w:ascii="Times New Roman" w:eastAsia="Times New Roman" w:hAnsi="Times New Roman" w:cs="Times New Roman"/>
            <w:b/>
            <w:noProof/>
          </w:rPr>
          <w:t>5</w:t>
        </w:r>
        <w:r w:rsidR="00B60892" w:rsidRPr="004E01F4">
          <w:rPr>
            <w:rStyle w:val="Hyperlink"/>
            <w:rFonts w:ascii="Times New Roman" w:hAnsi="Times New Roman" w:cs="Times New Roman"/>
            <w:noProof/>
          </w:rPr>
          <w:t xml:space="preserve"> Table 3-1: Gap Analysis of ESS7/10 and Kenya’s Legal Framework</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_Toc98169442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25</w:t>
        </w:r>
        <w:r w:rsidR="00B60892" w:rsidRPr="004E01F4">
          <w:rPr>
            <w:rFonts w:ascii="Times New Roman" w:hAnsi="Times New Roman" w:cs="Times New Roman"/>
            <w:noProof/>
            <w:webHidden/>
          </w:rPr>
          <w:fldChar w:fldCharType="end"/>
        </w:r>
      </w:hyperlink>
    </w:p>
    <w:p w14:paraId="42E06D26" w14:textId="0E99DDBB"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3" w:history="1">
        <w:r w:rsidR="00B60892" w:rsidRPr="004E01F4">
          <w:rPr>
            <w:rStyle w:val="Hyperlink"/>
            <w:rFonts w:ascii="Times New Roman" w:eastAsia="Times New Roman" w:hAnsi="Times New Roman" w:cs="Times New Roman"/>
            <w:b/>
            <w:noProof/>
          </w:rPr>
          <w:t>6</w:t>
        </w:r>
        <w:r w:rsidR="00B60892" w:rsidRPr="004E01F4">
          <w:rPr>
            <w:rStyle w:val="Hyperlink"/>
            <w:rFonts w:ascii="Times New Roman" w:hAnsi="Times New Roman" w:cs="Times New Roman"/>
            <w:noProof/>
          </w:rPr>
          <w:t xml:space="preserve"> Table 4-1: Negative Impacts and Mitigation Measures</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_Toc98169443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31</w:t>
        </w:r>
        <w:r w:rsidR="00B60892" w:rsidRPr="004E01F4">
          <w:rPr>
            <w:rFonts w:ascii="Times New Roman" w:hAnsi="Times New Roman" w:cs="Times New Roman"/>
            <w:noProof/>
            <w:webHidden/>
          </w:rPr>
          <w:fldChar w:fldCharType="end"/>
        </w:r>
      </w:hyperlink>
    </w:p>
    <w:p w14:paraId="36C816A2" w14:textId="2B90A2EE"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4" w:history="1">
        <w:r w:rsidR="00B60892" w:rsidRPr="004E01F4">
          <w:rPr>
            <w:rStyle w:val="Hyperlink"/>
            <w:rFonts w:ascii="Times New Roman" w:hAnsi="Times New Roman" w:cs="Times New Roman"/>
            <w:noProof/>
          </w:rPr>
          <w:t>7 Table 7: Indicative  VMGs Consultation Matrix</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_Toc98169444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46</w:t>
        </w:r>
        <w:r w:rsidR="00B60892" w:rsidRPr="004E01F4">
          <w:rPr>
            <w:rFonts w:ascii="Times New Roman" w:hAnsi="Times New Roman" w:cs="Times New Roman"/>
            <w:noProof/>
            <w:webHidden/>
          </w:rPr>
          <w:fldChar w:fldCharType="end"/>
        </w:r>
      </w:hyperlink>
    </w:p>
    <w:p w14:paraId="351917CC" w14:textId="65A8772B"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5" w:history="1">
        <w:r w:rsidR="00B60892" w:rsidRPr="004E01F4">
          <w:rPr>
            <w:rStyle w:val="Hyperlink"/>
            <w:rFonts w:ascii="Times New Roman" w:eastAsia="Times New Roman" w:hAnsi="Times New Roman" w:cs="Times New Roman"/>
            <w:b/>
            <w:bCs/>
            <w:noProof/>
          </w:rPr>
          <w:t>8</w:t>
        </w:r>
        <w:r w:rsidR="00B60892" w:rsidRPr="004E01F4">
          <w:rPr>
            <w:rStyle w:val="Hyperlink"/>
            <w:rFonts w:ascii="Times New Roman" w:hAnsi="Times New Roman" w:cs="Times New Roman"/>
            <w:noProof/>
          </w:rPr>
          <w:t xml:space="preserve"> Table 6-1: Capacity Building Needs</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_Toc98169445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49</w:t>
        </w:r>
        <w:r w:rsidR="00B60892" w:rsidRPr="004E01F4">
          <w:rPr>
            <w:rFonts w:ascii="Times New Roman" w:hAnsi="Times New Roman" w:cs="Times New Roman"/>
            <w:noProof/>
            <w:webHidden/>
          </w:rPr>
          <w:fldChar w:fldCharType="end"/>
        </w:r>
      </w:hyperlink>
    </w:p>
    <w:p w14:paraId="1EB2C9DF" w14:textId="3307F1BC" w:rsidR="00B60892" w:rsidRPr="004E01F4" w:rsidRDefault="00E974F0" w:rsidP="00B60892">
      <w:pPr>
        <w:pStyle w:val="TableofFigures"/>
        <w:tabs>
          <w:tab w:val="right" w:leader="dot" w:pos="9010"/>
        </w:tabs>
        <w:spacing w:line="276" w:lineRule="auto"/>
        <w:rPr>
          <w:rFonts w:ascii="Times New Roman" w:hAnsi="Times New Roman" w:cs="Times New Roman"/>
          <w:noProof/>
        </w:rPr>
      </w:pPr>
      <w:hyperlink w:anchor="_Toc98169446" w:history="1">
        <w:r w:rsidR="00B60892" w:rsidRPr="004E01F4">
          <w:rPr>
            <w:rStyle w:val="Hyperlink"/>
            <w:rFonts w:ascii="Times New Roman" w:eastAsia="Times New Roman" w:hAnsi="Times New Roman" w:cs="Times New Roman"/>
            <w:b/>
            <w:noProof/>
          </w:rPr>
          <w:t>9</w:t>
        </w:r>
        <w:r w:rsidR="00B60892" w:rsidRPr="004E01F4">
          <w:rPr>
            <w:rStyle w:val="Hyperlink"/>
            <w:rFonts w:ascii="Times New Roman" w:hAnsi="Times New Roman" w:cs="Times New Roman"/>
            <w:noProof/>
          </w:rPr>
          <w:t xml:space="preserve"> Table 11-1: Indicative Budget for VMGF Implementation</w:t>
        </w:r>
        <w:r w:rsidR="00B60892" w:rsidRPr="004E01F4">
          <w:rPr>
            <w:rFonts w:ascii="Times New Roman" w:hAnsi="Times New Roman" w:cs="Times New Roman"/>
            <w:noProof/>
            <w:webHidden/>
          </w:rPr>
          <w:tab/>
        </w:r>
        <w:r w:rsidR="00B60892" w:rsidRPr="004E01F4">
          <w:rPr>
            <w:rFonts w:ascii="Times New Roman" w:hAnsi="Times New Roman" w:cs="Times New Roman"/>
            <w:noProof/>
            <w:webHidden/>
          </w:rPr>
          <w:fldChar w:fldCharType="begin"/>
        </w:r>
        <w:r w:rsidR="00B60892" w:rsidRPr="004E01F4">
          <w:rPr>
            <w:rFonts w:ascii="Times New Roman" w:hAnsi="Times New Roman" w:cs="Times New Roman"/>
            <w:noProof/>
            <w:webHidden/>
          </w:rPr>
          <w:instrText xml:space="preserve"> PAGEREF _Toc98169446 \h </w:instrText>
        </w:r>
        <w:r w:rsidR="00B60892" w:rsidRPr="004E01F4">
          <w:rPr>
            <w:rFonts w:ascii="Times New Roman" w:hAnsi="Times New Roman" w:cs="Times New Roman"/>
            <w:noProof/>
            <w:webHidden/>
          </w:rPr>
        </w:r>
        <w:r w:rsidR="00B60892" w:rsidRPr="004E01F4">
          <w:rPr>
            <w:rFonts w:ascii="Times New Roman" w:hAnsi="Times New Roman" w:cs="Times New Roman"/>
            <w:noProof/>
            <w:webHidden/>
          </w:rPr>
          <w:fldChar w:fldCharType="separate"/>
        </w:r>
        <w:r w:rsidR="00B60892" w:rsidRPr="004E01F4">
          <w:rPr>
            <w:rFonts w:ascii="Times New Roman" w:hAnsi="Times New Roman" w:cs="Times New Roman"/>
            <w:noProof/>
            <w:webHidden/>
          </w:rPr>
          <w:t>59</w:t>
        </w:r>
        <w:r w:rsidR="00B60892" w:rsidRPr="004E01F4">
          <w:rPr>
            <w:rFonts w:ascii="Times New Roman" w:hAnsi="Times New Roman" w:cs="Times New Roman"/>
            <w:noProof/>
            <w:webHidden/>
          </w:rPr>
          <w:fldChar w:fldCharType="end"/>
        </w:r>
      </w:hyperlink>
    </w:p>
    <w:p w14:paraId="2D7EE886" w14:textId="4BF744E8" w:rsidR="00B60892" w:rsidRPr="004E01F4" w:rsidRDefault="00B60892">
      <w:pPr>
        <w:rPr>
          <w:rFonts w:ascii="Times New Roman" w:hAnsi="Times New Roman" w:cs="Times New Roman"/>
        </w:rPr>
      </w:pPr>
      <w:r w:rsidRPr="004E01F4">
        <w:rPr>
          <w:rFonts w:ascii="Times New Roman" w:hAnsi="Times New Roman" w:cs="Times New Roman"/>
        </w:rPr>
        <w:fldChar w:fldCharType="end"/>
      </w:r>
    </w:p>
    <w:p w14:paraId="621F463A" w14:textId="283FAA8F" w:rsidR="00B60892" w:rsidRPr="004E01F4" w:rsidRDefault="00B60892">
      <w:pPr>
        <w:rPr>
          <w:rFonts w:ascii="Times New Roman" w:hAnsi="Times New Roman" w:cs="Times New Roman"/>
        </w:rPr>
      </w:pPr>
      <w:r w:rsidRPr="004E01F4">
        <w:rPr>
          <w:rFonts w:ascii="Times New Roman" w:hAnsi="Times New Roman" w:cs="Times New Roman"/>
        </w:rPr>
        <w:br w:type="page"/>
      </w:r>
    </w:p>
    <w:p w14:paraId="32EFEB95" w14:textId="77777777" w:rsidR="00B54F4D" w:rsidRPr="004E01F4" w:rsidRDefault="00B54F4D">
      <w:pPr>
        <w:rPr>
          <w:rFonts w:ascii="Times New Roman" w:hAnsi="Times New Roman" w:cs="Times New Roman"/>
        </w:rPr>
      </w:pPr>
    </w:p>
    <w:p w14:paraId="2C6462FA" w14:textId="05F34EB6" w:rsidR="000522D9" w:rsidRPr="004E01F4" w:rsidRDefault="00957DFB" w:rsidP="00EC585C">
      <w:pPr>
        <w:pStyle w:val="Heading1"/>
        <w:numPr>
          <w:ilvl w:val="0"/>
          <w:numId w:val="0"/>
        </w:numPr>
        <w:jc w:val="center"/>
        <w:rPr>
          <w:rFonts w:ascii="Times New Roman" w:hAnsi="Times New Roman"/>
        </w:rPr>
      </w:pPr>
      <w:bookmarkStart w:id="1" w:name="_Toc100247909"/>
      <w:r w:rsidRPr="004E01F4">
        <w:rPr>
          <w:rFonts w:ascii="Times New Roman" w:hAnsi="Times New Roman"/>
        </w:rPr>
        <w:t>ACRONYMS</w:t>
      </w:r>
      <w:bookmarkEnd w:id="1"/>
    </w:p>
    <w:tbl>
      <w:tblPr>
        <w:tblStyle w:val="TableGrid"/>
        <w:tblW w:w="0" w:type="auto"/>
        <w:tblLook w:val="04A0" w:firstRow="1" w:lastRow="0" w:firstColumn="1" w:lastColumn="0" w:noHBand="0" w:noVBand="1"/>
      </w:tblPr>
      <w:tblGrid>
        <w:gridCol w:w="1737"/>
        <w:gridCol w:w="7273"/>
      </w:tblGrid>
      <w:tr w:rsidR="00A735A8" w:rsidRPr="004E01F4" w14:paraId="49F23128" w14:textId="77777777" w:rsidTr="00114088">
        <w:tc>
          <w:tcPr>
            <w:tcW w:w="1624" w:type="dxa"/>
          </w:tcPr>
          <w:p w14:paraId="2235E784"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ACHPR</w:t>
            </w:r>
          </w:p>
        </w:tc>
        <w:tc>
          <w:tcPr>
            <w:tcW w:w="7386" w:type="dxa"/>
          </w:tcPr>
          <w:p w14:paraId="08FF6C80"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African Commission on the Human and Peoples Rights (ACHPR)</w:t>
            </w:r>
          </w:p>
        </w:tc>
      </w:tr>
      <w:tr w:rsidR="00A735A8" w:rsidRPr="004E01F4" w14:paraId="28B15578" w14:textId="77777777" w:rsidTr="00114088">
        <w:tc>
          <w:tcPr>
            <w:tcW w:w="1624" w:type="dxa"/>
          </w:tcPr>
          <w:p w14:paraId="6B54B062"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CoC</w:t>
            </w:r>
          </w:p>
        </w:tc>
        <w:tc>
          <w:tcPr>
            <w:tcW w:w="7386" w:type="dxa"/>
          </w:tcPr>
          <w:p w14:paraId="2AFF8C2D"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Code of Conduct</w:t>
            </w:r>
          </w:p>
        </w:tc>
      </w:tr>
      <w:tr w:rsidR="00A735A8" w:rsidRPr="004E01F4" w14:paraId="7FC18D66" w14:textId="77777777" w:rsidTr="00114088">
        <w:tc>
          <w:tcPr>
            <w:tcW w:w="1624" w:type="dxa"/>
          </w:tcPr>
          <w:p w14:paraId="36289C22"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CBO</w:t>
            </w:r>
          </w:p>
        </w:tc>
        <w:tc>
          <w:tcPr>
            <w:tcW w:w="7386" w:type="dxa"/>
          </w:tcPr>
          <w:p w14:paraId="4EFA9F64"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Community Based Organization</w:t>
            </w:r>
          </w:p>
        </w:tc>
      </w:tr>
      <w:tr w:rsidR="00A735A8" w:rsidRPr="004E01F4" w14:paraId="5145817A" w14:textId="77777777" w:rsidTr="00114088">
        <w:tc>
          <w:tcPr>
            <w:tcW w:w="1624" w:type="dxa"/>
          </w:tcPr>
          <w:p w14:paraId="3F5A8C99"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CDD</w:t>
            </w:r>
            <w:proofErr w:type="spellEnd"/>
          </w:p>
        </w:tc>
        <w:tc>
          <w:tcPr>
            <w:tcW w:w="7386" w:type="dxa"/>
          </w:tcPr>
          <w:p w14:paraId="0FD09DE1"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Community Driven Development</w:t>
            </w:r>
          </w:p>
        </w:tc>
      </w:tr>
      <w:tr w:rsidR="00A735A8" w:rsidRPr="004E01F4" w14:paraId="546BECB7" w14:textId="77777777" w:rsidTr="00114088">
        <w:tc>
          <w:tcPr>
            <w:tcW w:w="1624" w:type="dxa"/>
          </w:tcPr>
          <w:p w14:paraId="7284FCC2"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CIGs</w:t>
            </w:r>
            <w:proofErr w:type="spellEnd"/>
          </w:p>
        </w:tc>
        <w:tc>
          <w:tcPr>
            <w:tcW w:w="7386" w:type="dxa"/>
          </w:tcPr>
          <w:p w14:paraId="72E19DB4"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Community Interest Groups</w:t>
            </w:r>
          </w:p>
        </w:tc>
      </w:tr>
      <w:tr w:rsidR="00A735A8" w:rsidRPr="004E01F4" w14:paraId="4CD2F740" w14:textId="77777777" w:rsidTr="00114088">
        <w:tc>
          <w:tcPr>
            <w:tcW w:w="1624" w:type="dxa"/>
          </w:tcPr>
          <w:p w14:paraId="4B64F8BA" w14:textId="30260A7B"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w:t>
            </w:r>
            <w:r w:rsidR="00E75DA8" w:rsidRPr="004E01F4">
              <w:rPr>
                <w:rFonts w:ascii="Times New Roman" w:eastAsia="Times New Roman" w:hAnsi="Times New Roman" w:cs="Times New Roman"/>
              </w:rPr>
              <w:t>o</w:t>
            </w:r>
            <w:r w:rsidRPr="004E01F4">
              <w:rPr>
                <w:rFonts w:ascii="Times New Roman" w:eastAsia="Times New Roman" w:hAnsi="Times New Roman" w:cs="Times New Roman"/>
              </w:rPr>
              <w:t>E</w:t>
            </w:r>
            <w:proofErr w:type="spellEnd"/>
          </w:p>
        </w:tc>
        <w:tc>
          <w:tcPr>
            <w:tcW w:w="7386" w:type="dxa"/>
          </w:tcPr>
          <w:p w14:paraId="7BA6E603"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Council of Elders</w:t>
            </w:r>
          </w:p>
        </w:tc>
      </w:tr>
      <w:tr w:rsidR="00A735A8" w:rsidRPr="004E01F4" w14:paraId="787448C8" w14:textId="77777777" w:rsidTr="00114088">
        <w:tc>
          <w:tcPr>
            <w:tcW w:w="1624" w:type="dxa"/>
          </w:tcPr>
          <w:p w14:paraId="54643D52"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CoK</w:t>
            </w:r>
            <w:proofErr w:type="spellEnd"/>
          </w:p>
        </w:tc>
        <w:tc>
          <w:tcPr>
            <w:tcW w:w="7386" w:type="dxa"/>
          </w:tcPr>
          <w:p w14:paraId="24916249"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Constitution of Kenya</w:t>
            </w:r>
          </w:p>
        </w:tc>
      </w:tr>
      <w:tr w:rsidR="00A735A8" w:rsidRPr="004E01F4" w14:paraId="69018685" w14:textId="77777777" w:rsidTr="00114088">
        <w:tc>
          <w:tcPr>
            <w:tcW w:w="1624" w:type="dxa"/>
          </w:tcPr>
          <w:p w14:paraId="20191EB0"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CPS</w:t>
            </w:r>
            <w:r w:rsidR="00CE0CF8" w:rsidRPr="004E01F4">
              <w:rPr>
                <w:rFonts w:ascii="Times New Roman" w:eastAsia="Times New Roman" w:hAnsi="Times New Roman" w:cs="Times New Roman"/>
              </w:rPr>
              <w:t>C</w:t>
            </w:r>
          </w:p>
        </w:tc>
        <w:tc>
          <w:tcPr>
            <w:tcW w:w="7386" w:type="dxa"/>
          </w:tcPr>
          <w:p w14:paraId="7EBB0D7E" w14:textId="13493BEF" w:rsidR="00A4254C" w:rsidRPr="004E01F4" w:rsidRDefault="00CE0CF8"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County Project </w:t>
            </w:r>
            <w:r w:rsidR="00A76000" w:rsidRPr="004E01F4">
              <w:rPr>
                <w:rFonts w:ascii="Times New Roman" w:eastAsia="Times New Roman" w:hAnsi="Times New Roman" w:cs="Times New Roman"/>
              </w:rPr>
              <w:t>S</w:t>
            </w:r>
            <w:r w:rsidRPr="004E01F4">
              <w:rPr>
                <w:rFonts w:ascii="Times New Roman" w:eastAsia="Times New Roman" w:hAnsi="Times New Roman" w:cs="Times New Roman"/>
              </w:rPr>
              <w:t>teering Committee</w:t>
            </w:r>
          </w:p>
        </w:tc>
      </w:tr>
      <w:tr w:rsidR="00A735A8" w:rsidRPr="004E01F4" w14:paraId="7081DF0E" w14:textId="77777777" w:rsidTr="00114088">
        <w:tc>
          <w:tcPr>
            <w:tcW w:w="1624" w:type="dxa"/>
          </w:tcPr>
          <w:p w14:paraId="7A927DF2"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CSO</w:t>
            </w:r>
            <w:proofErr w:type="spellEnd"/>
          </w:p>
        </w:tc>
        <w:tc>
          <w:tcPr>
            <w:tcW w:w="7386" w:type="dxa"/>
          </w:tcPr>
          <w:p w14:paraId="60F6A0C0" w14:textId="693DA474"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Civil </w:t>
            </w:r>
            <w:r w:rsidR="00A80DAF" w:rsidRPr="004E01F4">
              <w:rPr>
                <w:rFonts w:ascii="Times New Roman" w:eastAsia="Times New Roman" w:hAnsi="Times New Roman" w:cs="Times New Roman"/>
              </w:rPr>
              <w:t>S</w:t>
            </w:r>
            <w:r w:rsidRPr="004E01F4">
              <w:rPr>
                <w:rFonts w:ascii="Times New Roman" w:eastAsia="Times New Roman" w:hAnsi="Times New Roman" w:cs="Times New Roman"/>
              </w:rPr>
              <w:t xml:space="preserve">ociety </w:t>
            </w:r>
            <w:r w:rsidR="00A80DAF" w:rsidRPr="004E01F4">
              <w:rPr>
                <w:rFonts w:ascii="Times New Roman" w:eastAsia="Times New Roman" w:hAnsi="Times New Roman" w:cs="Times New Roman"/>
              </w:rPr>
              <w:t>O</w:t>
            </w:r>
            <w:r w:rsidRPr="004E01F4">
              <w:rPr>
                <w:rFonts w:ascii="Times New Roman" w:eastAsia="Times New Roman" w:hAnsi="Times New Roman" w:cs="Times New Roman"/>
              </w:rPr>
              <w:t>rganizations</w:t>
            </w:r>
          </w:p>
        </w:tc>
      </w:tr>
      <w:tr w:rsidR="00A735A8" w:rsidRPr="004E01F4" w14:paraId="4D124674" w14:textId="77777777" w:rsidTr="00114088">
        <w:tc>
          <w:tcPr>
            <w:tcW w:w="1624" w:type="dxa"/>
          </w:tcPr>
          <w:p w14:paraId="41571F36"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CRA</w:t>
            </w:r>
          </w:p>
        </w:tc>
        <w:tc>
          <w:tcPr>
            <w:tcW w:w="7386" w:type="dxa"/>
          </w:tcPr>
          <w:p w14:paraId="46552FA9"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Commission on Revenue Allocation</w:t>
            </w:r>
          </w:p>
        </w:tc>
      </w:tr>
      <w:tr w:rsidR="00A735A8" w:rsidRPr="004E01F4" w14:paraId="6CE95D99" w14:textId="77777777" w:rsidTr="00114088">
        <w:tc>
          <w:tcPr>
            <w:tcW w:w="1624" w:type="dxa"/>
          </w:tcPr>
          <w:p w14:paraId="5125A4BC"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EAs</w:t>
            </w:r>
          </w:p>
        </w:tc>
        <w:tc>
          <w:tcPr>
            <w:tcW w:w="7386" w:type="dxa"/>
          </w:tcPr>
          <w:p w14:paraId="2C2D9CE9"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Assessments</w:t>
            </w:r>
          </w:p>
        </w:tc>
      </w:tr>
      <w:tr w:rsidR="00A735A8" w:rsidRPr="004E01F4" w14:paraId="1DB81AAB" w14:textId="77777777" w:rsidTr="00114088">
        <w:tc>
          <w:tcPr>
            <w:tcW w:w="1624" w:type="dxa"/>
          </w:tcPr>
          <w:p w14:paraId="4FB8B74F"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EIA</w:t>
            </w:r>
          </w:p>
        </w:tc>
        <w:tc>
          <w:tcPr>
            <w:tcW w:w="7386" w:type="dxa"/>
          </w:tcPr>
          <w:p w14:paraId="7C5D2DEF"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Impact Assessment</w:t>
            </w:r>
          </w:p>
        </w:tc>
      </w:tr>
      <w:tr w:rsidR="00A735A8" w:rsidRPr="004E01F4" w14:paraId="7BD11FF3" w14:textId="77777777" w:rsidTr="00114088">
        <w:tc>
          <w:tcPr>
            <w:tcW w:w="1624" w:type="dxa"/>
          </w:tcPr>
          <w:p w14:paraId="3AE3DAE1"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EMP</w:t>
            </w:r>
          </w:p>
        </w:tc>
        <w:tc>
          <w:tcPr>
            <w:tcW w:w="7386" w:type="dxa"/>
          </w:tcPr>
          <w:p w14:paraId="5250AB86"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Management Plan</w:t>
            </w:r>
          </w:p>
        </w:tc>
      </w:tr>
      <w:tr w:rsidR="00A735A8" w:rsidRPr="004E01F4" w14:paraId="1FC67915" w14:textId="77777777" w:rsidTr="00114088">
        <w:tc>
          <w:tcPr>
            <w:tcW w:w="1624" w:type="dxa"/>
          </w:tcPr>
          <w:p w14:paraId="20C3992D"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ESIA</w:t>
            </w:r>
            <w:proofErr w:type="spellEnd"/>
          </w:p>
        </w:tc>
        <w:tc>
          <w:tcPr>
            <w:tcW w:w="7386" w:type="dxa"/>
          </w:tcPr>
          <w:p w14:paraId="0AD81C68"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and Social Impact Assessment</w:t>
            </w:r>
          </w:p>
        </w:tc>
      </w:tr>
      <w:tr w:rsidR="00A735A8" w:rsidRPr="004E01F4" w14:paraId="6643103A" w14:textId="77777777" w:rsidTr="00114088">
        <w:tc>
          <w:tcPr>
            <w:tcW w:w="1624" w:type="dxa"/>
          </w:tcPr>
          <w:p w14:paraId="1C1FD00E"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ESMF</w:t>
            </w:r>
            <w:proofErr w:type="spellEnd"/>
          </w:p>
        </w:tc>
        <w:tc>
          <w:tcPr>
            <w:tcW w:w="7386" w:type="dxa"/>
          </w:tcPr>
          <w:p w14:paraId="0B7D701F"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and Social Management Framework</w:t>
            </w:r>
          </w:p>
        </w:tc>
      </w:tr>
      <w:tr w:rsidR="00A735A8" w:rsidRPr="004E01F4" w14:paraId="0DE66392" w14:textId="77777777" w:rsidTr="00114088">
        <w:tc>
          <w:tcPr>
            <w:tcW w:w="1624" w:type="dxa"/>
          </w:tcPr>
          <w:p w14:paraId="35D27F66"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ESMP</w:t>
            </w:r>
            <w:proofErr w:type="spellEnd"/>
          </w:p>
        </w:tc>
        <w:tc>
          <w:tcPr>
            <w:tcW w:w="7386" w:type="dxa"/>
          </w:tcPr>
          <w:p w14:paraId="676E4F55"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and Social Management Plan</w:t>
            </w:r>
          </w:p>
        </w:tc>
      </w:tr>
      <w:tr w:rsidR="00A735A8" w:rsidRPr="004E01F4" w14:paraId="59C48226" w14:textId="77777777" w:rsidTr="00114088">
        <w:tc>
          <w:tcPr>
            <w:tcW w:w="1624" w:type="dxa"/>
          </w:tcPr>
          <w:p w14:paraId="5A869CE6"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ESS</w:t>
            </w:r>
            <w:proofErr w:type="spellEnd"/>
          </w:p>
        </w:tc>
        <w:tc>
          <w:tcPr>
            <w:tcW w:w="7386" w:type="dxa"/>
          </w:tcPr>
          <w:p w14:paraId="793DFA9E"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Environmental and Social Standards</w:t>
            </w:r>
          </w:p>
        </w:tc>
      </w:tr>
      <w:tr w:rsidR="00A735A8" w:rsidRPr="004E01F4" w14:paraId="5D0B1A64" w14:textId="77777777" w:rsidTr="00114088">
        <w:tc>
          <w:tcPr>
            <w:tcW w:w="1624" w:type="dxa"/>
          </w:tcPr>
          <w:p w14:paraId="62C1C44B" w14:textId="77777777"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FPIC</w:t>
            </w:r>
            <w:proofErr w:type="spellEnd"/>
          </w:p>
        </w:tc>
        <w:tc>
          <w:tcPr>
            <w:tcW w:w="7386" w:type="dxa"/>
          </w:tcPr>
          <w:p w14:paraId="3E945EF1"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Free, Prior and Informed Consultation</w:t>
            </w:r>
          </w:p>
        </w:tc>
      </w:tr>
      <w:tr w:rsidR="00A735A8" w:rsidRPr="004E01F4" w14:paraId="3BDA6671" w14:textId="77777777" w:rsidTr="00114088">
        <w:tc>
          <w:tcPr>
            <w:tcW w:w="1624" w:type="dxa"/>
          </w:tcPr>
          <w:p w14:paraId="0E005C2D"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FPO</w:t>
            </w:r>
          </w:p>
        </w:tc>
        <w:tc>
          <w:tcPr>
            <w:tcW w:w="7386" w:type="dxa"/>
          </w:tcPr>
          <w:p w14:paraId="3EDCE8C3"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Farmer Producer Organization</w:t>
            </w:r>
          </w:p>
        </w:tc>
      </w:tr>
      <w:tr w:rsidR="00A735A8" w:rsidRPr="004E01F4" w14:paraId="038020D6" w14:textId="77777777" w:rsidTr="00114088">
        <w:tc>
          <w:tcPr>
            <w:tcW w:w="1624" w:type="dxa"/>
          </w:tcPr>
          <w:p w14:paraId="4498E294"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FS</w:t>
            </w:r>
          </w:p>
        </w:tc>
        <w:tc>
          <w:tcPr>
            <w:tcW w:w="7386" w:type="dxa"/>
          </w:tcPr>
          <w:p w14:paraId="38392653"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Feasibility Study</w:t>
            </w:r>
          </w:p>
        </w:tc>
      </w:tr>
      <w:tr w:rsidR="00A735A8" w:rsidRPr="004E01F4" w14:paraId="2DF31B7D" w14:textId="77777777" w:rsidTr="00114088">
        <w:tc>
          <w:tcPr>
            <w:tcW w:w="1624" w:type="dxa"/>
          </w:tcPr>
          <w:p w14:paraId="65786DAF"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GDP</w:t>
            </w:r>
          </w:p>
        </w:tc>
        <w:tc>
          <w:tcPr>
            <w:tcW w:w="7386" w:type="dxa"/>
          </w:tcPr>
          <w:p w14:paraId="5814B867"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Gross Domestic Product</w:t>
            </w:r>
          </w:p>
        </w:tc>
      </w:tr>
      <w:tr w:rsidR="00A735A8" w:rsidRPr="004E01F4" w14:paraId="315A5247" w14:textId="77777777" w:rsidTr="00114088">
        <w:tc>
          <w:tcPr>
            <w:tcW w:w="1624" w:type="dxa"/>
          </w:tcPr>
          <w:p w14:paraId="62725C9B" w14:textId="75C4EFAD" w:rsidR="00A4254C" w:rsidRPr="004E01F4" w:rsidRDefault="00A4254C"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G</w:t>
            </w:r>
            <w:r w:rsidR="00A80DAF" w:rsidRPr="004E01F4">
              <w:rPr>
                <w:rFonts w:ascii="Times New Roman" w:eastAsia="Times New Roman" w:hAnsi="Times New Roman" w:cs="Times New Roman"/>
              </w:rPr>
              <w:t>o</w:t>
            </w:r>
            <w:r w:rsidRPr="004E01F4">
              <w:rPr>
                <w:rFonts w:ascii="Times New Roman" w:eastAsia="Times New Roman" w:hAnsi="Times New Roman" w:cs="Times New Roman"/>
              </w:rPr>
              <w:t>K</w:t>
            </w:r>
            <w:proofErr w:type="spellEnd"/>
          </w:p>
        </w:tc>
        <w:tc>
          <w:tcPr>
            <w:tcW w:w="7386" w:type="dxa"/>
          </w:tcPr>
          <w:p w14:paraId="58578A1D"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Government of Kenya</w:t>
            </w:r>
          </w:p>
        </w:tc>
      </w:tr>
      <w:tr w:rsidR="00A735A8" w:rsidRPr="004E01F4" w14:paraId="0DA31BE0" w14:textId="77777777" w:rsidTr="00114088">
        <w:tc>
          <w:tcPr>
            <w:tcW w:w="1624" w:type="dxa"/>
          </w:tcPr>
          <w:p w14:paraId="71133C2A"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GM</w:t>
            </w:r>
          </w:p>
        </w:tc>
        <w:tc>
          <w:tcPr>
            <w:tcW w:w="7386" w:type="dxa"/>
          </w:tcPr>
          <w:p w14:paraId="09F81750"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Grievance Mechanism</w:t>
            </w:r>
          </w:p>
        </w:tc>
      </w:tr>
      <w:tr w:rsidR="00A735A8" w:rsidRPr="004E01F4" w14:paraId="451A9180" w14:textId="77777777" w:rsidTr="00114088">
        <w:tc>
          <w:tcPr>
            <w:tcW w:w="1624" w:type="dxa"/>
          </w:tcPr>
          <w:p w14:paraId="4571229D" w14:textId="77777777" w:rsidR="00A4254C" w:rsidRPr="004E01F4" w:rsidRDefault="00A4254C"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ICT</w:t>
            </w:r>
          </w:p>
        </w:tc>
        <w:tc>
          <w:tcPr>
            <w:tcW w:w="7386" w:type="dxa"/>
          </w:tcPr>
          <w:p w14:paraId="2049AA64" w14:textId="718CC82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Information and Communication Technolog</w:t>
            </w:r>
            <w:r w:rsidR="007E2A5F" w:rsidRPr="004E01F4">
              <w:rPr>
                <w:rFonts w:ascii="Times New Roman" w:eastAsia="Times New Roman" w:hAnsi="Times New Roman" w:cs="Times New Roman"/>
              </w:rPr>
              <w:t>y</w:t>
            </w:r>
          </w:p>
        </w:tc>
      </w:tr>
      <w:tr w:rsidR="00A735A8" w:rsidRPr="004E01F4" w14:paraId="407CEA65" w14:textId="77777777" w:rsidTr="00114088">
        <w:tc>
          <w:tcPr>
            <w:tcW w:w="1624" w:type="dxa"/>
          </w:tcPr>
          <w:p w14:paraId="274CA6CE"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IDA</w:t>
            </w:r>
          </w:p>
        </w:tc>
        <w:tc>
          <w:tcPr>
            <w:tcW w:w="7386" w:type="dxa"/>
          </w:tcPr>
          <w:p w14:paraId="42A7F55E"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International Development Association</w:t>
            </w:r>
          </w:p>
        </w:tc>
      </w:tr>
      <w:tr w:rsidR="00A735A8" w:rsidRPr="004E01F4" w14:paraId="0F2F06B4" w14:textId="77777777" w:rsidTr="00114088">
        <w:tc>
          <w:tcPr>
            <w:tcW w:w="1624" w:type="dxa"/>
          </w:tcPr>
          <w:p w14:paraId="1338F6F7" w14:textId="77777777" w:rsidR="00CE0CF8" w:rsidRPr="004E01F4" w:rsidRDefault="00CE0CF8"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IP/</w:t>
            </w:r>
            <w:proofErr w:type="spellStart"/>
            <w:r w:rsidRPr="004E01F4">
              <w:rPr>
                <w:rFonts w:ascii="Times New Roman" w:eastAsia="Times New Roman" w:hAnsi="Times New Roman" w:cs="Times New Roman"/>
              </w:rPr>
              <w:t>SSAHUTLC</w:t>
            </w:r>
            <w:proofErr w:type="spellEnd"/>
          </w:p>
        </w:tc>
        <w:tc>
          <w:tcPr>
            <w:tcW w:w="7386" w:type="dxa"/>
          </w:tcPr>
          <w:p w14:paraId="0B672625" w14:textId="77777777" w:rsidR="00CE0CF8" w:rsidRPr="004E01F4" w:rsidRDefault="00CE0CF8"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Indigenous Peoples/Sub-Saharan African Historically Underserved Traditional Local Communities</w:t>
            </w:r>
          </w:p>
        </w:tc>
      </w:tr>
      <w:tr w:rsidR="00A735A8" w:rsidRPr="004E01F4" w14:paraId="7C23135B" w14:textId="77777777" w:rsidTr="00114088">
        <w:tc>
          <w:tcPr>
            <w:tcW w:w="1624" w:type="dxa"/>
          </w:tcPr>
          <w:p w14:paraId="1A20CFC8" w14:textId="77777777" w:rsidR="00A4254C"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IPM</w:t>
            </w:r>
            <w:proofErr w:type="spellEnd"/>
          </w:p>
        </w:tc>
        <w:tc>
          <w:tcPr>
            <w:tcW w:w="7386" w:type="dxa"/>
          </w:tcPr>
          <w:p w14:paraId="77CFDB75"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Integrated Pest Management</w:t>
            </w:r>
          </w:p>
        </w:tc>
      </w:tr>
      <w:tr w:rsidR="00A735A8" w:rsidRPr="004E01F4" w14:paraId="62903822" w14:textId="77777777" w:rsidTr="00114088">
        <w:tc>
          <w:tcPr>
            <w:tcW w:w="1624" w:type="dxa"/>
          </w:tcPr>
          <w:p w14:paraId="68AA9400"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IPOs</w:t>
            </w:r>
          </w:p>
        </w:tc>
        <w:tc>
          <w:tcPr>
            <w:tcW w:w="7386" w:type="dxa"/>
          </w:tcPr>
          <w:p w14:paraId="72FCAD45"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Indigenous Peoples Organizations</w:t>
            </w:r>
          </w:p>
        </w:tc>
      </w:tr>
      <w:tr w:rsidR="00A735A8" w:rsidRPr="004E01F4" w14:paraId="47DFFA3D" w14:textId="77777777" w:rsidTr="00114088">
        <w:tc>
          <w:tcPr>
            <w:tcW w:w="1624" w:type="dxa"/>
          </w:tcPr>
          <w:p w14:paraId="51C66B29" w14:textId="77777777" w:rsidR="00A4254C"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KAPAP</w:t>
            </w:r>
            <w:proofErr w:type="spellEnd"/>
          </w:p>
        </w:tc>
        <w:tc>
          <w:tcPr>
            <w:tcW w:w="7386" w:type="dxa"/>
          </w:tcPr>
          <w:p w14:paraId="4409D292"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Agricultural and Agribusiness Project</w:t>
            </w:r>
          </w:p>
        </w:tc>
      </w:tr>
      <w:tr w:rsidR="00A735A8" w:rsidRPr="004E01F4" w14:paraId="7E7B9F46" w14:textId="77777777" w:rsidTr="00114088">
        <w:tc>
          <w:tcPr>
            <w:tcW w:w="1624" w:type="dxa"/>
          </w:tcPr>
          <w:p w14:paraId="768FCFC5" w14:textId="77777777" w:rsidR="00A4254C"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KAPSLMP</w:t>
            </w:r>
            <w:proofErr w:type="spellEnd"/>
          </w:p>
        </w:tc>
        <w:tc>
          <w:tcPr>
            <w:tcW w:w="7386" w:type="dxa"/>
          </w:tcPr>
          <w:p w14:paraId="0622C210"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Agricultural Productivity and Sustainable Land Management Project</w:t>
            </w:r>
          </w:p>
        </w:tc>
      </w:tr>
      <w:tr w:rsidR="00A735A8" w:rsidRPr="004E01F4" w14:paraId="475ECC3B" w14:textId="77777777" w:rsidTr="00114088">
        <w:tc>
          <w:tcPr>
            <w:tcW w:w="1624" w:type="dxa"/>
          </w:tcPr>
          <w:p w14:paraId="679A3ADC" w14:textId="77777777" w:rsidR="00A4254C"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KNCHR</w:t>
            </w:r>
            <w:proofErr w:type="spellEnd"/>
          </w:p>
        </w:tc>
        <w:tc>
          <w:tcPr>
            <w:tcW w:w="7386" w:type="dxa"/>
          </w:tcPr>
          <w:p w14:paraId="22D102A2"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National Commission on Human Rights</w:t>
            </w:r>
          </w:p>
        </w:tc>
      </w:tr>
      <w:tr w:rsidR="00A735A8" w:rsidRPr="004E01F4" w14:paraId="653C51EC" w14:textId="77777777" w:rsidTr="00114088">
        <w:tc>
          <w:tcPr>
            <w:tcW w:w="1624" w:type="dxa"/>
          </w:tcPr>
          <w:p w14:paraId="1ACDC2EF" w14:textId="0B9F14FD" w:rsidR="00A4254C"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w:t>
            </w:r>
            <w:r w:rsidR="007E2A5F" w:rsidRPr="004E01F4">
              <w:rPr>
                <w:rFonts w:ascii="Times New Roman" w:eastAsia="Times New Roman" w:hAnsi="Times New Roman" w:cs="Times New Roman"/>
              </w:rPr>
              <w:t>S</w:t>
            </w:r>
            <w:r w:rsidRPr="004E01F4">
              <w:rPr>
                <w:rFonts w:ascii="Times New Roman" w:eastAsia="Times New Roman" w:hAnsi="Times New Roman" w:cs="Times New Roman"/>
              </w:rPr>
              <w:t>h</w:t>
            </w:r>
            <w:proofErr w:type="spellEnd"/>
          </w:p>
        </w:tc>
        <w:tc>
          <w:tcPr>
            <w:tcW w:w="7386" w:type="dxa"/>
          </w:tcPr>
          <w:p w14:paraId="62BC19F2"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Kenyan Shilling</w:t>
            </w:r>
          </w:p>
        </w:tc>
      </w:tr>
      <w:tr w:rsidR="00A735A8" w:rsidRPr="004E01F4" w14:paraId="151655B9" w14:textId="77777777" w:rsidTr="00114088">
        <w:tc>
          <w:tcPr>
            <w:tcW w:w="1624" w:type="dxa"/>
          </w:tcPr>
          <w:p w14:paraId="561FB1FC" w14:textId="77777777" w:rsidR="00A4254C"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KFS</w:t>
            </w:r>
            <w:proofErr w:type="spellEnd"/>
          </w:p>
        </w:tc>
        <w:tc>
          <w:tcPr>
            <w:tcW w:w="7386" w:type="dxa"/>
          </w:tcPr>
          <w:p w14:paraId="18FBF5ED" w14:textId="77777777" w:rsidR="00A4254C"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Forest Service</w:t>
            </w:r>
          </w:p>
        </w:tc>
      </w:tr>
      <w:tr w:rsidR="00A735A8" w:rsidRPr="004E01F4" w14:paraId="23EE0D59" w14:textId="77777777" w:rsidTr="00114088">
        <w:tc>
          <w:tcPr>
            <w:tcW w:w="1624" w:type="dxa"/>
          </w:tcPr>
          <w:p w14:paraId="14E35EC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LA</w:t>
            </w:r>
          </w:p>
        </w:tc>
        <w:tc>
          <w:tcPr>
            <w:tcW w:w="7386" w:type="dxa"/>
          </w:tcPr>
          <w:p w14:paraId="71B766C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Land Act 2012</w:t>
            </w:r>
          </w:p>
        </w:tc>
      </w:tr>
      <w:tr w:rsidR="00A735A8" w:rsidRPr="004E01F4" w14:paraId="46236493" w14:textId="77777777" w:rsidTr="00114088">
        <w:tc>
          <w:tcPr>
            <w:tcW w:w="1624" w:type="dxa"/>
          </w:tcPr>
          <w:p w14:paraId="7E82E65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LAC</w:t>
            </w:r>
          </w:p>
        </w:tc>
        <w:tc>
          <w:tcPr>
            <w:tcW w:w="7386" w:type="dxa"/>
          </w:tcPr>
          <w:p w14:paraId="7ECAD391"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Land Administration Committees</w:t>
            </w:r>
          </w:p>
        </w:tc>
      </w:tr>
      <w:tr w:rsidR="00A735A8" w:rsidRPr="004E01F4" w14:paraId="76CA9E2F" w14:textId="77777777" w:rsidTr="00114088">
        <w:tc>
          <w:tcPr>
            <w:tcW w:w="1624" w:type="dxa"/>
          </w:tcPr>
          <w:p w14:paraId="56D641D4"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LACT</w:t>
            </w:r>
            <w:proofErr w:type="spellEnd"/>
            <w:r w:rsidRPr="004E01F4">
              <w:rPr>
                <w:rFonts w:ascii="Times New Roman" w:eastAsia="Times New Roman" w:hAnsi="Times New Roman" w:cs="Times New Roman"/>
              </w:rPr>
              <w:t xml:space="preserve"> </w:t>
            </w:r>
            <w:r w:rsidRPr="004E01F4">
              <w:rPr>
                <w:rFonts w:ascii="Times New Roman" w:eastAsia="Times New Roman" w:hAnsi="Times New Roman" w:cs="Times New Roman"/>
              </w:rPr>
              <w:tab/>
            </w:r>
          </w:p>
        </w:tc>
        <w:tc>
          <w:tcPr>
            <w:tcW w:w="7386" w:type="dxa"/>
          </w:tcPr>
          <w:p w14:paraId="74A84777"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Land Acquisition Compensation Tribunal</w:t>
            </w:r>
          </w:p>
        </w:tc>
      </w:tr>
      <w:tr w:rsidR="00A735A8" w:rsidRPr="004E01F4" w14:paraId="704DF972" w14:textId="77777777" w:rsidTr="00114088">
        <w:tc>
          <w:tcPr>
            <w:tcW w:w="1624" w:type="dxa"/>
          </w:tcPr>
          <w:p w14:paraId="562357F3"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LRA</w:t>
            </w:r>
            <w:proofErr w:type="spellEnd"/>
          </w:p>
        </w:tc>
        <w:tc>
          <w:tcPr>
            <w:tcW w:w="7386" w:type="dxa"/>
          </w:tcPr>
          <w:p w14:paraId="24F1EE41"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Land Registration Act 2012</w:t>
            </w:r>
          </w:p>
        </w:tc>
      </w:tr>
      <w:tr w:rsidR="00A735A8" w:rsidRPr="004E01F4" w14:paraId="183D58AD" w14:textId="77777777" w:rsidTr="00114088">
        <w:tc>
          <w:tcPr>
            <w:tcW w:w="1624" w:type="dxa"/>
          </w:tcPr>
          <w:p w14:paraId="7A676F57"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w:t>
            </w:r>
            <w:r w:rsidRPr="004E01F4">
              <w:rPr>
                <w:rFonts w:ascii="Times New Roman" w:eastAsia="Times New Roman" w:hAnsi="Times New Roman" w:cs="Times New Roman"/>
              </w:rPr>
              <w:tab/>
            </w:r>
          </w:p>
        </w:tc>
        <w:tc>
          <w:tcPr>
            <w:tcW w:w="7386" w:type="dxa"/>
          </w:tcPr>
          <w:p w14:paraId="6D275038"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Monitoring and Evaluation</w:t>
            </w:r>
          </w:p>
        </w:tc>
      </w:tr>
      <w:tr w:rsidR="00A735A8" w:rsidRPr="004E01F4" w14:paraId="1533C0CD" w14:textId="77777777" w:rsidTr="00114088">
        <w:tc>
          <w:tcPr>
            <w:tcW w:w="1624" w:type="dxa"/>
          </w:tcPr>
          <w:p w14:paraId="047FA0B8"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lastRenderedPageBreak/>
              <w:t>MDGs</w:t>
            </w:r>
            <w:proofErr w:type="spellEnd"/>
            <w:r w:rsidRPr="004E01F4">
              <w:rPr>
                <w:rFonts w:ascii="Times New Roman" w:eastAsia="Times New Roman" w:hAnsi="Times New Roman" w:cs="Times New Roman"/>
              </w:rPr>
              <w:t xml:space="preserve"> </w:t>
            </w:r>
            <w:r w:rsidRPr="004E01F4">
              <w:rPr>
                <w:rFonts w:ascii="Times New Roman" w:eastAsia="Times New Roman" w:hAnsi="Times New Roman" w:cs="Times New Roman"/>
              </w:rPr>
              <w:tab/>
            </w:r>
          </w:p>
        </w:tc>
        <w:tc>
          <w:tcPr>
            <w:tcW w:w="7386" w:type="dxa"/>
          </w:tcPr>
          <w:p w14:paraId="2F456B57"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Millennium Development Goals</w:t>
            </w:r>
          </w:p>
        </w:tc>
      </w:tr>
      <w:tr w:rsidR="00A735A8" w:rsidRPr="004E01F4" w14:paraId="03803372" w14:textId="77777777" w:rsidTr="00114088">
        <w:tc>
          <w:tcPr>
            <w:tcW w:w="1624" w:type="dxa"/>
          </w:tcPr>
          <w:p w14:paraId="7D7823ED"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MEWNR</w:t>
            </w:r>
            <w:proofErr w:type="spellEnd"/>
          </w:p>
        </w:tc>
        <w:tc>
          <w:tcPr>
            <w:tcW w:w="7386" w:type="dxa"/>
          </w:tcPr>
          <w:p w14:paraId="050748CA"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Environment, Water and Natural Resources</w:t>
            </w:r>
          </w:p>
        </w:tc>
      </w:tr>
      <w:tr w:rsidR="00A735A8" w:rsidRPr="004E01F4" w14:paraId="189B7230" w14:textId="77777777" w:rsidTr="00114088">
        <w:tc>
          <w:tcPr>
            <w:tcW w:w="1624" w:type="dxa"/>
          </w:tcPr>
          <w:p w14:paraId="6842498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MSME</w:t>
            </w:r>
          </w:p>
        </w:tc>
        <w:tc>
          <w:tcPr>
            <w:tcW w:w="7386" w:type="dxa"/>
          </w:tcPr>
          <w:p w14:paraId="520B5A7E"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Micro, Small and Medium-scale Enterprises</w:t>
            </w:r>
          </w:p>
        </w:tc>
      </w:tr>
      <w:tr w:rsidR="00A735A8" w:rsidRPr="004E01F4" w14:paraId="3C6F2409" w14:textId="77777777" w:rsidTr="00114088">
        <w:tc>
          <w:tcPr>
            <w:tcW w:w="1624" w:type="dxa"/>
          </w:tcPr>
          <w:p w14:paraId="1E7849D2" w14:textId="1D5D8619"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w:t>
            </w:r>
            <w:r w:rsidR="006445C8" w:rsidRPr="004E01F4">
              <w:rPr>
                <w:rFonts w:ascii="Times New Roman" w:eastAsia="Times New Roman" w:hAnsi="Times New Roman" w:cs="Times New Roman"/>
              </w:rPr>
              <w:t>o</w:t>
            </w:r>
            <w:r w:rsidRPr="004E01F4">
              <w:rPr>
                <w:rFonts w:ascii="Times New Roman" w:eastAsia="Times New Roman" w:hAnsi="Times New Roman" w:cs="Times New Roman"/>
              </w:rPr>
              <w:t>ALFC</w:t>
            </w:r>
            <w:proofErr w:type="spellEnd"/>
          </w:p>
        </w:tc>
        <w:tc>
          <w:tcPr>
            <w:tcW w:w="7386" w:type="dxa"/>
          </w:tcPr>
          <w:p w14:paraId="07B4C17A"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Agriculture, Livestock, Fisheries, and Cooperatives</w:t>
            </w:r>
          </w:p>
        </w:tc>
      </w:tr>
      <w:tr w:rsidR="00A735A8" w:rsidRPr="004E01F4" w14:paraId="3E931600" w14:textId="77777777" w:rsidTr="00114088">
        <w:tc>
          <w:tcPr>
            <w:tcW w:w="1624" w:type="dxa"/>
          </w:tcPr>
          <w:p w14:paraId="0EC64863" w14:textId="78497E40"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w:t>
            </w:r>
            <w:r w:rsidR="006445C8" w:rsidRPr="004E01F4">
              <w:rPr>
                <w:rFonts w:ascii="Times New Roman" w:eastAsia="Times New Roman" w:hAnsi="Times New Roman" w:cs="Times New Roman"/>
              </w:rPr>
              <w:t>o</w:t>
            </w:r>
            <w:r w:rsidRPr="004E01F4">
              <w:rPr>
                <w:rFonts w:ascii="Times New Roman" w:eastAsia="Times New Roman" w:hAnsi="Times New Roman" w:cs="Times New Roman"/>
              </w:rPr>
              <w:t>DP</w:t>
            </w:r>
            <w:proofErr w:type="spellEnd"/>
          </w:p>
        </w:tc>
        <w:tc>
          <w:tcPr>
            <w:tcW w:w="7386" w:type="dxa"/>
          </w:tcPr>
          <w:p w14:paraId="67D3ACA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Devolution and Planning</w:t>
            </w:r>
          </w:p>
        </w:tc>
      </w:tr>
      <w:tr w:rsidR="00A735A8" w:rsidRPr="004E01F4" w14:paraId="66F6CB55" w14:textId="77777777" w:rsidTr="00114088">
        <w:tc>
          <w:tcPr>
            <w:tcW w:w="1624" w:type="dxa"/>
          </w:tcPr>
          <w:p w14:paraId="2BBFD298"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MoE</w:t>
            </w:r>
            <w:proofErr w:type="spellEnd"/>
          </w:p>
        </w:tc>
        <w:tc>
          <w:tcPr>
            <w:tcW w:w="7386" w:type="dxa"/>
          </w:tcPr>
          <w:p w14:paraId="78FEEDD4"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Education,</w:t>
            </w:r>
          </w:p>
        </w:tc>
      </w:tr>
      <w:tr w:rsidR="00A735A8" w:rsidRPr="004E01F4" w14:paraId="2DEAC97D" w14:textId="77777777" w:rsidTr="00114088">
        <w:tc>
          <w:tcPr>
            <w:tcW w:w="1624" w:type="dxa"/>
          </w:tcPr>
          <w:p w14:paraId="24E37CA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MoH</w:t>
            </w:r>
          </w:p>
        </w:tc>
        <w:tc>
          <w:tcPr>
            <w:tcW w:w="7386" w:type="dxa"/>
          </w:tcPr>
          <w:p w14:paraId="46330244"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Health</w:t>
            </w:r>
          </w:p>
        </w:tc>
      </w:tr>
      <w:tr w:rsidR="00A735A8" w:rsidRPr="004E01F4" w14:paraId="018D57B4" w14:textId="77777777" w:rsidTr="00114088">
        <w:tc>
          <w:tcPr>
            <w:tcW w:w="1624" w:type="dxa"/>
          </w:tcPr>
          <w:p w14:paraId="234091A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MOPE</w:t>
            </w:r>
          </w:p>
        </w:tc>
        <w:tc>
          <w:tcPr>
            <w:tcW w:w="7386" w:type="dxa"/>
          </w:tcPr>
          <w:p w14:paraId="7F1FC9CA"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Market-Oriented Producer Enterprise</w:t>
            </w:r>
          </w:p>
        </w:tc>
      </w:tr>
      <w:tr w:rsidR="00A735A8" w:rsidRPr="004E01F4" w14:paraId="5F8E934C" w14:textId="77777777" w:rsidTr="00114088">
        <w:tc>
          <w:tcPr>
            <w:tcW w:w="1624" w:type="dxa"/>
          </w:tcPr>
          <w:p w14:paraId="266A37A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MoU</w:t>
            </w:r>
          </w:p>
        </w:tc>
        <w:tc>
          <w:tcPr>
            <w:tcW w:w="7386" w:type="dxa"/>
          </w:tcPr>
          <w:p w14:paraId="53E6FD41"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Memorandum of Understanding</w:t>
            </w:r>
          </w:p>
        </w:tc>
      </w:tr>
      <w:tr w:rsidR="00A735A8" w:rsidRPr="004E01F4" w14:paraId="0C885DE3" w14:textId="77777777" w:rsidTr="00114088">
        <w:tc>
          <w:tcPr>
            <w:tcW w:w="1624" w:type="dxa"/>
          </w:tcPr>
          <w:p w14:paraId="7BB5A352"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NARIGP</w:t>
            </w:r>
            <w:proofErr w:type="spellEnd"/>
          </w:p>
        </w:tc>
        <w:tc>
          <w:tcPr>
            <w:tcW w:w="7386" w:type="dxa"/>
          </w:tcPr>
          <w:p w14:paraId="0247836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Agricultural and Rural Inclusive Growth Project</w:t>
            </w:r>
          </w:p>
        </w:tc>
      </w:tr>
      <w:tr w:rsidR="00A735A8" w:rsidRPr="004E01F4" w14:paraId="0B34285D" w14:textId="77777777" w:rsidTr="00114088">
        <w:tc>
          <w:tcPr>
            <w:tcW w:w="1624" w:type="dxa"/>
          </w:tcPr>
          <w:p w14:paraId="668676AD"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p>
        </w:tc>
        <w:tc>
          <w:tcPr>
            <w:tcW w:w="7386" w:type="dxa"/>
          </w:tcPr>
          <w:p w14:paraId="4F83B7E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Agricultural Value Chains Development Project</w:t>
            </w:r>
          </w:p>
        </w:tc>
      </w:tr>
      <w:tr w:rsidR="00A735A8" w:rsidRPr="004E01F4" w14:paraId="45780F4C" w14:textId="77777777" w:rsidTr="00114088">
        <w:tc>
          <w:tcPr>
            <w:tcW w:w="1624" w:type="dxa"/>
          </w:tcPr>
          <w:p w14:paraId="6AFD37C6"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NCBF</w:t>
            </w:r>
            <w:proofErr w:type="spellEnd"/>
          </w:p>
        </w:tc>
        <w:tc>
          <w:tcPr>
            <w:tcW w:w="7386" w:type="dxa"/>
          </w:tcPr>
          <w:p w14:paraId="0F51856B"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Capacity Building Framework</w:t>
            </w:r>
          </w:p>
        </w:tc>
      </w:tr>
      <w:tr w:rsidR="00A735A8" w:rsidRPr="004E01F4" w14:paraId="7E0E2B9B" w14:textId="77777777" w:rsidTr="00114088">
        <w:tc>
          <w:tcPr>
            <w:tcW w:w="1624" w:type="dxa"/>
          </w:tcPr>
          <w:p w14:paraId="29EF9DA5"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NCCAP</w:t>
            </w:r>
            <w:proofErr w:type="spellEnd"/>
          </w:p>
        </w:tc>
        <w:tc>
          <w:tcPr>
            <w:tcW w:w="7386" w:type="dxa"/>
          </w:tcPr>
          <w:p w14:paraId="687F7DE8"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Climate Change Action Plan</w:t>
            </w:r>
          </w:p>
        </w:tc>
      </w:tr>
      <w:tr w:rsidR="00A735A8" w:rsidRPr="004E01F4" w14:paraId="5AC009D3" w14:textId="77777777" w:rsidTr="00114088">
        <w:tc>
          <w:tcPr>
            <w:tcW w:w="1624" w:type="dxa"/>
          </w:tcPr>
          <w:p w14:paraId="00ABE2F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NEMA</w:t>
            </w:r>
          </w:p>
        </w:tc>
        <w:tc>
          <w:tcPr>
            <w:tcW w:w="7386" w:type="dxa"/>
          </w:tcPr>
          <w:p w14:paraId="5D2E780A"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Environment Management Authority</w:t>
            </w:r>
          </w:p>
        </w:tc>
      </w:tr>
      <w:tr w:rsidR="00A735A8" w:rsidRPr="004E01F4" w14:paraId="5B459622" w14:textId="77777777" w:rsidTr="00114088">
        <w:tc>
          <w:tcPr>
            <w:tcW w:w="1624" w:type="dxa"/>
          </w:tcPr>
          <w:p w14:paraId="1445C211"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NGO</w:t>
            </w:r>
          </w:p>
        </w:tc>
        <w:tc>
          <w:tcPr>
            <w:tcW w:w="7386" w:type="dxa"/>
          </w:tcPr>
          <w:p w14:paraId="5332B48E"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Non-Governmental Organization</w:t>
            </w:r>
          </w:p>
        </w:tc>
      </w:tr>
      <w:tr w:rsidR="00A735A8" w:rsidRPr="004E01F4" w14:paraId="6316DBF2" w14:textId="77777777" w:rsidTr="00114088">
        <w:tc>
          <w:tcPr>
            <w:tcW w:w="1624" w:type="dxa"/>
          </w:tcPr>
          <w:p w14:paraId="179D7B6F"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NLC</w:t>
            </w:r>
            <w:proofErr w:type="spellEnd"/>
          </w:p>
        </w:tc>
        <w:tc>
          <w:tcPr>
            <w:tcW w:w="7386" w:type="dxa"/>
          </w:tcPr>
          <w:p w14:paraId="0F950614"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Land Commission</w:t>
            </w:r>
          </w:p>
        </w:tc>
      </w:tr>
      <w:tr w:rsidR="00A735A8" w:rsidRPr="004E01F4" w14:paraId="76BA0268" w14:textId="77777777" w:rsidTr="00114088">
        <w:tc>
          <w:tcPr>
            <w:tcW w:w="1624" w:type="dxa"/>
          </w:tcPr>
          <w:p w14:paraId="7F00B2F8"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NLP</w:t>
            </w:r>
          </w:p>
        </w:tc>
        <w:tc>
          <w:tcPr>
            <w:tcW w:w="7386" w:type="dxa"/>
          </w:tcPr>
          <w:p w14:paraId="58DECF0D"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Land Policy</w:t>
            </w:r>
          </w:p>
        </w:tc>
      </w:tr>
      <w:tr w:rsidR="00A735A8" w:rsidRPr="004E01F4" w14:paraId="587BA11E" w14:textId="77777777" w:rsidTr="00114088">
        <w:tc>
          <w:tcPr>
            <w:tcW w:w="1624" w:type="dxa"/>
          </w:tcPr>
          <w:p w14:paraId="58FB441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OP</w:t>
            </w:r>
          </w:p>
        </w:tc>
        <w:tc>
          <w:tcPr>
            <w:tcW w:w="7386" w:type="dxa"/>
          </w:tcPr>
          <w:p w14:paraId="3A6F3CC8"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Operational Policy</w:t>
            </w:r>
          </w:p>
        </w:tc>
      </w:tr>
      <w:tr w:rsidR="00A735A8" w:rsidRPr="004E01F4" w14:paraId="2E86832E" w14:textId="77777777" w:rsidTr="00114088">
        <w:tc>
          <w:tcPr>
            <w:tcW w:w="1624" w:type="dxa"/>
          </w:tcPr>
          <w:p w14:paraId="19E0DB49"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PAD</w:t>
            </w:r>
          </w:p>
        </w:tc>
        <w:tc>
          <w:tcPr>
            <w:tcW w:w="7386" w:type="dxa"/>
          </w:tcPr>
          <w:p w14:paraId="62493BC3"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Project Appraisal Document</w:t>
            </w:r>
          </w:p>
        </w:tc>
      </w:tr>
      <w:tr w:rsidR="00A735A8" w:rsidRPr="004E01F4" w14:paraId="207DF822" w14:textId="77777777" w:rsidTr="00114088">
        <w:tc>
          <w:tcPr>
            <w:tcW w:w="1624" w:type="dxa"/>
          </w:tcPr>
          <w:p w14:paraId="79633F4B"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PAP</w:t>
            </w:r>
          </w:p>
        </w:tc>
        <w:tc>
          <w:tcPr>
            <w:tcW w:w="7386" w:type="dxa"/>
          </w:tcPr>
          <w:p w14:paraId="6F801A4D"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Project Affected Persons</w:t>
            </w:r>
          </w:p>
        </w:tc>
      </w:tr>
      <w:tr w:rsidR="00A735A8" w:rsidRPr="004E01F4" w14:paraId="16EACF6C" w14:textId="77777777" w:rsidTr="00114088">
        <w:tc>
          <w:tcPr>
            <w:tcW w:w="1624" w:type="dxa"/>
          </w:tcPr>
          <w:p w14:paraId="1BA4E31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PCU</w:t>
            </w:r>
          </w:p>
        </w:tc>
        <w:tc>
          <w:tcPr>
            <w:tcW w:w="7386" w:type="dxa"/>
          </w:tcPr>
          <w:p w14:paraId="1FA84EFC"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Project Coordinating Unit</w:t>
            </w:r>
          </w:p>
        </w:tc>
      </w:tr>
      <w:tr w:rsidR="00A735A8" w:rsidRPr="004E01F4" w14:paraId="666BF334" w14:textId="77777777" w:rsidTr="00114088">
        <w:tc>
          <w:tcPr>
            <w:tcW w:w="1624" w:type="dxa"/>
          </w:tcPr>
          <w:p w14:paraId="49242CB6"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PDO</w:t>
            </w:r>
            <w:proofErr w:type="spellEnd"/>
          </w:p>
        </w:tc>
        <w:tc>
          <w:tcPr>
            <w:tcW w:w="7386" w:type="dxa"/>
          </w:tcPr>
          <w:p w14:paraId="0BD43117"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Project Development Objective</w:t>
            </w:r>
          </w:p>
        </w:tc>
      </w:tr>
      <w:tr w:rsidR="00A735A8" w:rsidRPr="004E01F4" w14:paraId="5E0BF2C6" w14:textId="77777777" w:rsidTr="00114088">
        <w:tc>
          <w:tcPr>
            <w:tcW w:w="1624" w:type="dxa"/>
          </w:tcPr>
          <w:p w14:paraId="565E0667"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PICD</w:t>
            </w:r>
            <w:proofErr w:type="spellEnd"/>
          </w:p>
        </w:tc>
        <w:tc>
          <w:tcPr>
            <w:tcW w:w="7386" w:type="dxa"/>
          </w:tcPr>
          <w:p w14:paraId="70288890"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Participatory Integrated Community Development</w:t>
            </w:r>
          </w:p>
        </w:tc>
      </w:tr>
      <w:tr w:rsidR="00A735A8" w:rsidRPr="004E01F4" w14:paraId="4253DC1D" w14:textId="77777777" w:rsidTr="00114088">
        <w:tc>
          <w:tcPr>
            <w:tcW w:w="1624" w:type="dxa"/>
          </w:tcPr>
          <w:p w14:paraId="12D584B3"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PRA </w:t>
            </w:r>
            <w:r w:rsidRPr="004E01F4">
              <w:rPr>
                <w:rFonts w:ascii="Times New Roman" w:eastAsia="Times New Roman" w:hAnsi="Times New Roman" w:cs="Times New Roman"/>
              </w:rPr>
              <w:tab/>
            </w:r>
          </w:p>
        </w:tc>
        <w:tc>
          <w:tcPr>
            <w:tcW w:w="7386" w:type="dxa"/>
          </w:tcPr>
          <w:p w14:paraId="2450943E"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Participatory Rural Appraisal</w:t>
            </w:r>
          </w:p>
        </w:tc>
      </w:tr>
      <w:tr w:rsidR="00A735A8" w:rsidRPr="004E01F4" w14:paraId="34C4A433" w14:textId="77777777" w:rsidTr="00114088">
        <w:tc>
          <w:tcPr>
            <w:tcW w:w="1624" w:type="dxa"/>
          </w:tcPr>
          <w:p w14:paraId="26300E9B"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RAP</w:t>
            </w:r>
          </w:p>
        </w:tc>
        <w:tc>
          <w:tcPr>
            <w:tcW w:w="7386" w:type="dxa"/>
          </w:tcPr>
          <w:p w14:paraId="1CAD05C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Resettlement Action Plan</w:t>
            </w:r>
          </w:p>
        </w:tc>
      </w:tr>
      <w:tr w:rsidR="00A735A8" w:rsidRPr="004E01F4" w14:paraId="0EB0FBD6" w14:textId="77777777" w:rsidTr="00114088">
        <w:tc>
          <w:tcPr>
            <w:tcW w:w="1624" w:type="dxa"/>
          </w:tcPr>
          <w:p w14:paraId="76DC15BC"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RPF</w:t>
            </w:r>
          </w:p>
        </w:tc>
        <w:tc>
          <w:tcPr>
            <w:tcW w:w="7386" w:type="dxa"/>
          </w:tcPr>
          <w:p w14:paraId="743ACBF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Resettlement Policy Framework</w:t>
            </w:r>
          </w:p>
        </w:tc>
      </w:tr>
      <w:tr w:rsidR="00A735A8" w:rsidRPr="004E01F4" w14:paraId="0A067AEA" w14:textId="77777777" w:rsidTr="00114088">
        <w:tc>
          <w:tcPr>
            <w:tcW w:w="1624" w:type="dxa"/>
          </w:tcPr>
          <w:p w14:paraId="36BA008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SA</w:t>
            </w:r>
          </w:p>
        </w:tc>
        <w:tc>
          <w:tcPr>
            <w:tcW w:w="7386" w:type="dxa"/>
          </w:tcPr>
          <w:p w14:paraId="18B244C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Social Assessment</w:t>
            </w:r>
          </w:p>
        </w:tc>
      </w:tr>
      <w:tr w:rsidR="000479FB" w:rsidRPr="004E01F4" w14:paraId="443E9F23" w14:textId="77777777" w:rsidTr="00114088">
        <w:tc>
          <w:tcPr>
            <w:tcW w:w="1624" w:type="dxa"/>
          </w:tcPr>
          <w:p w14:paraId="1F1BED30" w14:textId="453443CB" w:rsidR="000479FB" w:rsidRPr="004E01F4" w:rsidRDefault="000479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SAIC</w:t>
            </w:r>
          </w:p>
        </w:tc>
        <w:tc>
          <w:tcPr>
            <w:tcW w:w="7386" w:type="dxa"/>
          </w:tcPr>
          <w:p w14:paraId="0D67052F" w14:textId="4F2DE120" w:rsidR="000479FB" w:rsidRPr="004E01F4" w:rsidRDefault="000479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Social Accountability and Integrity Committee</w:t>
            </w:r>
          </w:p>
        </w:tc>
      </w:tr>
      <w:tr w:rsidR="00A735A8" w:rsidRPr="004E01F4" w14:paraId="2E6F0982" w14:textId="77777777" w:rsidTr="00114088">
        <w:tc>
          <w:tcPr>
            <w:tcW w:w="1624" w:type="dxa"/>
          </w:tcPr>
          <w:p w14:paraId="35A621F3"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SIA</w:t>
            </w:r>
          </w:p>
        </w:tc>
        <w:tc>
          <w:tcPr>
            <w:tcW w:w="7386" w:type="dxa"/>
          </w:tcPr>
          <w:p w14:paraId="417130E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Social Impact Assessment</w:t>
            </w:r>
          </w:p>
        </w:tc>
      </w:tr>
      <w:tr w:rsidR="00A735A8" w:rsidRPr="004E01F4" w14:paraId="0A07D27E" w14:textId="77777777" w:rsidTr="00114088">
        <w:tc>
          <w:tcPr>
            <w:tcW w:w="1624" w:type="dxa"/>
          </w:tcPr>
          <w:p w14:paraId="74CC7B0B"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SLM</w:t>
            </w:r>
            <w:proofErr w:type="spellEnd"/>
          </w:p>
        </w:tc>
        <w:tc>
          <w:tcPr>
            <w:tcW w:w="7386" w:type="dxa"/>
          </w:tcPr>
          <w:p w14:paraId="63994563"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Sustainable Land Management</w:t>
            </w:r>
          </w:p>
        </w:tc>
      </w:tr>
      <w:tr w:rsidR="00A735A8" w:rsidRPr="004E01F4" w14:paraId="3318DF7A" w14:textId="77777777" w:rsidTr="00114088">
        <w:tc>
          <w:tcPr>
            <w:tcW w:w="1624" w:type="dxa"/>
          </w:tcPr>
          <w:p w14:paraId="6922D1FC"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SP</w:t>
            </w:r>
          </w:p>
        </w:tc>
        <w:tc>
          <w:tcPr>
            <w:tcW w:w="7386" w:type="dxa"/>
          </w:tcPr>
          <w:p w14:paraId="77DEA2CF"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Service Provider</w:t>
            </w:r>
          </w:p>
        </w:tc>
      </w:tr>
      <w:tr w:rsidR="00A735A8" w:rsidRPr="004E01F4" w14:paraId="3D6360D1" w14:textId="77777777" w:rsidTr="00114088">
        <w:tc>
          <w:tcPr>
            <w:tcW w:w="1624" w:type="dxa"/>
          </w:tcPr>
          <w:p w14:paraId="5C4223F6"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UN</w:t>
            </w:r>
          </w:p>
        </w:tc>
        <w:tc>
          <w:tcPr>
            <w:tcW w:w="7386" w:type="dxa"/>
          </w:tcPr>
          <w:p w14:paraId="706A69A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United Nations</w:t>
            </w:r>
          </w:p>
        </w:tc>
      </w:tr>
      <w:tr w:rsidR="00A735A8" w:rsidRPr="004E01F4" w14:paraId="6CA2B359" w14:textId="77777777" w:rsidTr="00114088">
        <w:tc>
          <w:tcPr>
            <w:tcW w:w="1624" w:type="dxa"/>
          </w:tcPr>
          <w:p w14:paraId="2885FA3C"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UNDRIP</w:t>
            </w:r>
          </w:p>
        </w:tc>
        <w:tc>
          <w:tcPr>
            <w:tcW w:w="7386" w:type="dxa"/>
          </w:tcPr>
          <w:p w14:paraId="36DD8E23"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Declaration on the Rights of Indigenous Peoples</w:t>
            </w:r>
          </w:p>
        </w:tc>
      </w:tr>
      <w:tr w:rsidR="00A735A8" w:rsidRPr="004E01F4" w14:paraId="67DD6117" w14:textId="77777777" w:rsidTr="00114088">
        <w:tc>
          <w:tcPr>
            <w:tcW w:w="1624" w:type="dxa"/>
          </w:tcPr>
          <w:p w14:paraId="38C746FB"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US$ </w:t>
            </w:r>
            <w:r w:rsidRPr="004E01F4">
              <w:rPr>
                <w:rFonts w:ascii="Times New Roman" w:eastAsia="Times New Roman" w:hAnsi="Times New Roman" w:cs="Times New Roman"/>
              </w:rPr>
              <w:tab/>
            </w:r>
          </w:p>
        </w:tc>
        <w:tc>
          <w:tcPr>
            <w:tcW w:w="7386" w:type="dxa"/>
          </w:tcPr>
          <w:p w14:paraId="4FFAE985"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United States Dollars</w:t>
            </w:r>
          </w:p>
        </w:tc>
      </w:tr>
      <w:tr w:rsidR="00A735A8" w:rsidRPr="004E01F4" w14:paraId="1FC12CBD" w14:textId="77777777" w:rsidTr="00114088">
        <w:tc>
          <w:tcPr>
            <w:tcW w:w="1624" w:type="dxa"/>
          </w:tcPr>
          <w:p w14:paraId="32E29E07"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b/>
            </w:r>
          </w:p>
        </w:tc>
        <w:tc>
          <w:tcPr>
            <w:tcW w:w="7386" w:type="dxa"/>
          </w:tcPr>
          <w:p w14:paraId="3AD530E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Vulnerable and Marginalized Groups</w:t>
            </w:r>
          </w:p>
        </w:tc>
      </w:tr>
      <w:tr w:rsidR="00A735A8" w:rsidRPr="004E01F4" w14:paraId="66DE5848" w14:textId="77777777" w:rsidTr="00114088">
        <w:tc>
          <w:tcPr>
            <w:tcW w:w="1624" w:type="dxa"/>
          </w:tcPr>
          <w:p w14:paraId="50DE11F2"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VMGF</w:t>
            </w:r>
            <w:proofErr w:type="spellEnd"/>
          </w:p>
        </w:tc>
        <w:tc>
          <w:tcPr>
            <w:tcW w:w="7386" w:type="dxa"/>
          </w:tcPr>
          <w:p w14:paraId="72634F19"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Vulnerable and Marginalized Groups Framework</w:t>
            </w:r>
          </w:p>
        </w:tc>
      </w:tr>
      <w:tr w:rsidR="00A735A8" w:rsidRPr="004E01F4" w14:paraId="4788C8D1" w14:textId="77777777" w:rsidTr="00114088">
        <w:tc>
          <w:tcPr>
            <w:tcW w:w="1624" w:type="dxa"/>
          </w:tcPr>
          <w:p w14:paraId="7AEDB910" w14:textId="77777777" w:rsidR="001D2DE1" w:rsidRPr="004E01F4" w:rsidRDefault="001D2DE1"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VMGP</w:t>
            </w:r>
            <w:proofErr w:type="spellEnd"/>
          </w:p>
        </w:tc>
        <w:tc>
          <w:tcPr>
            <w:tcW w:w="7386" w:type="dxa"/>
          </w:tcPr>
          <w:p w14:paraId="0CE1A522" w14:textId="77777777" w:rsidR="001D2DE1" w:rsidRPr="004E01F4" w:rsidRDefault="001D2DE1"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Vulnerable and Marginalized Groups Plan</w:t>
            </w:r>
          </w:p>
        </w:tc>
      </w:tr>
      <w:tr w:rsidR="00A735A8" w:rsidRPr="004E01F4" w14:paraId="31CCAC2F" w14:textId="77777777" w:rsidTr="00114088">
        <w:tc>
          <w:tcPr>
            <w:tcW w:w="1624" w:type="dxa"/>
          </w:tcPr>
          <w:p w14:paraId="658CCDFE" w14:textId="77777777" w:rsidR="001D2DE1" w:rsidRPr="004E01F4" w:rsidRDefault="00C738C2"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WB</w:t>
            </w:r>
          </w:p>
        </w:tc>
        <w:tc>
          <w:tcPr>
            <w:tcW w:w="7386" w:type="dxa"/>
          </w:tcPr>
          <w:p w14:paraId="65C781D5" w14:textId="77777777" w:rsidR="001D2DE1" w:rsidRPr="004E01F4" w:rsidRDefault="00C738C2"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World Bank</w:t>
            </w:r>
          </w:p>
        </w:tc>
      </w:tr>
    </w:tbl>
    <w:p w14:paraId="6DA0464C" w14:textId="3CADD9CD"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38B5D1AA" w14:textId="77777777" w:rsidR="000522D9" w:rsidRPr="004E01F4" w:rsidRDefault="00957DFB" w:rsidP="00E45BFC">
      <w:pPr>
        <w:pStyle w:val="Heading1"/>
        <w:numPr>
          <w:ilvl w:val="0"/>
          <w:numId w:val="0"/>
        </w:numPr>
        <w:jc w:val="center"/>
        <w:rPr>
          <w:rFonts w:ascii="Times New Roman" w:hAnsi="Times New Roman"/>
        </w:rPr>
      </w:pPr>
      <w:bookmarkStart w:id="2" w:name="_Toc100247910"/>
      <w:r w:rsidRPr="004E01F4">
        <w:rPr>
          <w:rFonts w:ascii="Times New Roman" w:hAnsi="Times New Roman"/>
        </w:rPr>
        <w:lastRenderedPageBreak/>
        <w:t>EXECUTIVE SUMMARY</w:t>
      </w:r>
      <w:bookmarkEnd w:id="2"/>
    </w:p>
    <w:p w14:paraId="32392A92" w14:textId="3D310F3A" w:rsidR="00DB5E84" w:rsidRPr="004E01F4" w:rsidRDefault="00DB5E84" w:rsidP="006A544E">
      <w:pPr>
        <w:pStyle w:val="Heading2"/>
        <w:rPr>
          <w:rFonts w:ascii="Times New Roman" w:hAnsi="Times New Roman" w:cs="Times New Roman"/>
          <w:sz w:val="24"/>
          <w:szCs w:val="24"/>
        </w:rPr>
      </w:pPr>
      <w:bookmarkStart w:id="3" w:name="_Toc100247911"/>
      <w:r w:rsidRPr="004E01F4">
        <w:rPr>
          <w:rFonts w:ascii="Times New Roman" w:hAnsi="Times New Roman" w:cs="Times New Roman"/>
          <w:sz w:val="24"/>
          <w:szCs w:val="24"/>
        </w:rPr>
        <w:t>Background</w:t>
      </w:r>
      <w:bookmarkEnd w:id="3"/>
    </w:p>
    <w:p w14:paraId="34EDF912" w14:textId="14CFA911" w:rsidR="009E54DC" w:rsidRPr="004E01F4" w:rsidRDefault="009E54DC" w:rsidP="001B13E0">
      <w:pPr>
        <w:pStyle w:val="ListParagraph"/>
        <w:numPr>
          <w:ilvl w:val="0"/>
          <w:numId w:val="109"/>
        </w:numPr>
        <w:spacing w:line="276" w:lineRule="auto"/>
        <w:ind w:left="360" w:hanging="270"/>
        <w:jc w:val="both"/>
        <w:rPr>
          <w:rFonts w:ascii="Times New Roman" w:eastAsia="Times New Roman" w:hAnsi="Times New Roman" w:cs="Times New Roman"/>
        </w:rPr>
      </w:pPr>
      <w:r w:rsidRPr="004E01F4">
        <w:rPr>
          <w:rFonts w:ascii="Times New Roman" w:eastAsia="Times New Roman" w:hAnsi="Times New Roman" w:cs="Times New Roman"/>
        </w:rPr>
        <w:t xml:space="preserve">In the World Bank Environmental and Social Framework/Standards,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constitutes, the</w:t>
      </w:r>
      <w:r w:rsidRPr="004E01F4">
        <w:rPr>
          <w:rFonts w:ascii="Times New Roman" w:hAnsi="Times New Roman" w:cs="Times New Roman"/>
        </w:rPr>
        <w:t xml:space="preserve"> term “Indigenous Peoples/Sub-Saharan African Historically Underserved Traditional Local Communities” referred to as Vulnerable and marginalized Groups (VMGs) in Kenya in World bank operations) is used in a generic sense to refer exclusively to a distinct social and cultural group possessing the following characteristics in varying degrees: (a) Self-identification as members of a distinct indigenous social and cultural group and recognition of this identity by others; (b) Collective attachment to geographically distinct habitats, ancestral territories, or areas of seasonal use or occupation, as well as to the natural resources in these areas; (c) Customary cultural, economic, social, or political institutions that are distinct or separate from those of the mainstream society or culture; and (d) A distinct language or dialect, often different from the official language or languages of the country or region in which they reside.  This </w:t>
      </w:r>
      <w:proofErr w:type="spellStart"/>
      <w:r w:rsidRPr="004E01F4">
        <w:rPr>
          <w:rFonts w:ascii="Times New Roman" w:hAnsi="Times New Roman" w:cs="Times New Roman"/>
        </w:rPr>
        <w:t>ESS</w:t>
      </w:r>
      <w:proofErr w:type="spellEnd"/>
      <w:r w:rsidRPr="004E01F4">
        <w:rPr>
          <w:rFonts w:ascii="Times New Roman" w:hAnsi="Times New Roman" w:cs="Times New Roman"/>
        </w:rPr>
        <w:t xml:space="preserve"> also applies to communities or groups who, during the lifetime of members of the community or group, have lost collective attachment to distinct habitats or ancestral territories in the project area because of forced severance, conflict, government resettlement programs, dispossession of their land, natural disasters, or incorporation of such territories into an urban area. This </w:t>
      </w:r>
      <w:proofErr w:type="spellStart"/>
      <w:r w:rsidRPr="004E01F4">
        <w:rPr>
          <w:rFonts w:ascii="Times New Roman" w:hAnsi="Times New Roman" w:cs="Times New Roman"/>
        </w:rPr>
        <w:t>ESS</w:t>
      </w:r>
      <w:proofErr w:type="spellEnd"/>
      <w:r w:rsidRPr="004E01F4">
        <w:rPr>
          <w:rFonts w:ascii="Times New Roman" w:hAnsi="Times New Roman" w:cs="Times New Roman"/>
        </w:rPr>
        <w:t xml:space="preserve"> also applies to forest dwellers, hunter-gatherers, pastoralists, or other nomadic groups subject to satisfaction of the criteria in paragraph 8 of </w:t>
      </w:r>
      <w:proofErr w:type="spellStart"/>
      <w:r w:rsidRPr="004E01F4">
        <w:rPr>
          <w:rFonts w:ascii="Times New Roman" w:hAnsi="Times New Roman" w:cs="Times New Roman"/>
        </w:rPr>
        <w:t>ESS7</w:t>
      </w:r>
      <w:proofErr w:type="spellEnd"/>
      <w:r w:rsidRPr="004E01F4">
        <w:rPr>
          <w:rFonts w:ascii="Times New Roman" w:hAnsi="Times New Roman" w:cs="Times New Roman"/>
        </w:rPr>
        <w:t xml:space="preserve">. </w:t>
      </w:r>
    </w:p>
    <w:p w14:paraId="2878FF82" w14:textId="77777777" w:rsidR="009E54DC" w:rsidRPr="004E01F4" w:rsidRDefault="009E54DC" w:rsidP="00632014">
      <w:pPr>
        <w:spacing w:line="276" w:lineRule="auto"/>
        <w:ind w:left="360"/>
        <w:jc w:val="both"/>
        <w:rPr>
          <w:rFonts w:ascii="Times New Roman" w:hAnsi="Times New Roman" w:cs="Times New Roman"/>
        </w:rPr>
      </w:pPr>
      <w:r w:rsidRPr="004E01F4">
        <w:rPr>
          <w:rFonts w:ascii="Times New Roman" w:hAnsi="Times New Roman" w:cs="Times New Roman"/>
        </w:rPr>
        <w:t>Article 260 of the Constitution of Kenya, 2010, defines “Marginalized Community” as:</w:t>
      </w:r>
    </w:p>
    <w:p w14:paraId="44EEDB25" w14:textId="77777777" w:rsidR="009E54DC" w:rsidRPr="004E01F4" w:rsidRDefault="009E54DC" w:rsidP="009E54DC">
      <w:pPr>
        <w:pStyle w:val="ListParagraph"/>
        <w:rPr>
          <w:rFonts w:ascii="Times New Roman" w:hAnsi="Times New Roman" w:cs="Times New Roman"/>
        </w:rPr>
      </w:pPr>
    </w:p>
    <w:p w14:paraId="1A59E7C5"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a</w:t>
      </w:r>
      <w:r w:rsidRPr="004E01F4">
        <w:rPr>
          <w:rFonts w:ascii="Times New Roman" w:hAnsi="Times New Roman" w:cs="Times New Roman"/>
        </w:rPr>
        <w:t>) a community that, because of its relatively small population or for any other reason, has been unable to fully participate in the integrated social and economic life of Kenya as a whole;</w:t>
      </w:r>
    </w:p>
    <w:p w14:paraId="061D356E"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b</w:t>
      </w:r>
      <w:r w:rsidRPr="004E01F4">
        <w:rPr>
          <w:rFonts w:ascii="Times New Roman" w:hAnsi="Times New Roman" w:cs="Times New Roman"/>
        </w:rPr>
        <w:t>) a traditional community that, out of a need or desire to preserve its unique culture and identity from assimilation, has remained outside the integrated social and economic life</w:t>
      </w:r>
    </w:p>
    <w:p w14:paraId="29976DAB"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of Kenya as a whole;</w:t>
      </w:r>
    </w:p>
    <w:p w14:paraId="3156EF25"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c</w:t>
      </w:r>
      <w:r w:rsidRPr="004E01F4">
        <w:rPr>
          <w:rFonts w:ascii="Times New Roman" w:hAnsi="Times New Roman" w:cs="Times New Roman"/>
        </w:rPr>
        <w:t>) an indigenous community that has retained and maintained a traditional lifestyle and livelihood based on a hunter or gatherer economy; or</w:t>
      </w:r>
    </w:p>
    <w:p w14:paraId="6F2136DB"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d</w:t>
      </w:r>
      <w:r w:rsidRPr="004E01F4">
        <w:rPr>
          <w:rFonts w:ascii="Times New Roman" w:hAnsi="Times New Roman" w:cs="Times New Roman"/>
        </w:rPr>
        <w:t>) pastoral persons and communities, whether they are—</w:t>
      </w:r>
    </w:p>
    <w:p w14:paraId="68425648"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w:t>
      </w:r>
      <w:proofErr w:type="spellStart"/>
      <w:r w:rsidRPr="004E01F4">
        <w:rPr>
          <w:rFonts w:ascii="Times New Roman" w:hAnsi="Times New Roman" w:cs="Times New Roman"/>
        </w:rPr>
        <w:t>i</w:t>
      </w:r>
      <w:proofErr w:type="spellEnd"/>
      <w:r w:rsidRPr="004E01F4">
        <w:rPr>
          <w:rFonts w:ascii="Times New Roman" w:hAnsi="Times New Roman" w:cs="Times New Roman"/>
        </w:rPr>
        <w:t>) nomadic; or</w:t>
      </w:r>
    </w:p>
    <w:p w14:paraId="53F5098E" w14:textId="77777777" w:rsidR="009E54DC" w:rsidRPr="004E01F4" w:rsidRDefault="009E54DC" w:rsidP="00632014">
      <w:pPr>
        <w:autoSpaceDE w:val="0"/>
        <w:autoSpaceDN w:val="0"/>
        <w:adjustRightInd w:val="0"/>
        <w:ind w:left="630"/>
        <w:rPr>
          <w:rFonts w:ascii="Times New Roman" w:hAnsi="Times New Roman" w:cs="Times New Roman"/>
        </w:rPr>
      </w:pPr>
      <w:r w:rsidRPr="004E01F4">
        <w:rPr>
          <w:rFonts w:ascii="Times New Roman" w:hAnsi="Times New Roman" w:cs="Times New Roman"/>
        </w:rPr>
        <w:t>(ii) a settled community that, because of its relative geographic isolation, has experienced only marginal participation in the integrated social and economic life of Kenya as a whole;</w:t>
      </w:r>
    </w:p>
    <w:p w14:paraId="7A7C8105" w14:textId="77777777" w:rsidR="009E54DC" w:rsidRPr="004E01F4" w:rsidRDefault="009E54DC" w:rsidP="00632014">
      <w:pPr>
        <w:spacing w:line="276" w:lineRule="auto"/>
        <w:ind w:left="630"/>
        <w:jc w:val="both"/>
        <w:rPr>
          <w:rFonts w:ascii="Times New Roman" w:eastAsia="Times New Roman" w:hAnsi="Times New Roman" w:cs="Times New Roman"/>
        </w:rPr>
      </w:pPr>
    </w:p>
    <w:p w14:paraId="156EA75D" w14:textId="28C8CA4E" w:rsidR="009E54DC" w:rsidRPr="004E01F4" w:rsidRDefault="009E54DC" w:rsidP="00632014">
      <w:pPr>
        <w:spacing w:line="276" w:lineRule="auto"/>
        <w:ind w:left="630"/>
        <w:jc w:val="both"/>
        <w:rPr>
          <w:rFonts w:ascii="Times New Roman" w:eastAsia="Times New Roman" w:hAnsi="Times New Roman" w:cs="Times New Roman"/>
        </w:rPr>
      </w:pPr>
      <w:r w:rsidRPr="004E01F4">
        <w:rPr>
          <w:rFonts w:ascii="Times New Roman" w:hAnsi="Times New Roman" w:cs="Times New Roman"/>
        </w:rPr>
        <w:t xml:space="preserve">Article 56 and </w:t>
      </w:r>
      <w:r w:rsidR="00F75F2B" w:rsidRPr="004E01F4">
        <w:rPr>
          <w:rFonts w:ascii="Times New Roman" w:hAnsi="Times New Roman" w:cs="Times New Roman"/>
        </w:rPr>
        <w:t xml:space="preserve">27 (4) </w:t>
      </w:r>
      <w:r w:rsidRPr="004E01F4">
        <w:rPr>
          <w:rFonts w:ascii="Times New Roman" w:hAnsi="Times New Roman" w:cs="Times New Roman"/>
        </w:rPr>
        <w:t xml:space="preserve">of the Constitution of Kenya </w:t>
      </w:r>
      <w:r w:rsidR="00F75F2B" w:rsidRPr="004E01F4">
        <w:rPr>
          <w:rFonts w:ascii="Times New Roman" w:hAnsi="Times New Roman" w:cs="Times New Roman"/>
        </w:rPr>
        <w:t>also</w:t>
      </w:r>
      <w:r w:rsidRPr="004E01F4">
        <w:rPr>
          <w:rFonts w:ascii="Times New Roman" w:hAnsi="Times New Roman" w:cs="Times New Roman"/>
        </w:rPr>
        <w:t xml:space="preserve"> refers to </w:t>
      </w:r>
      <w:r w:rsidR="00F75F2B" w:rsidRPr="004E01F4">
        <w:rPr>
          <w:rFonts w:ascii="Times New Roman" w:hAnsi="Times New Roman" w:cs="Times New Roman"/>
        </w:rPr>
        <w:t>VMGs</w:t>
      </w:r>
      <w:r w:rsidRPr="004E01F4">
        <w:rPr>
          <w:rFonts w:ascii="Times New Roman" w:hAnsi="Times New Roman" w:cs="Times New Roman"/>
        </w:rPr>
        <w:t xml:space="preserve">. It states that “the State shall put in place affirmative action </w:t>
      </w:r>
      <w:proofErr w:type="spellStart"/>
      <w:r w:rsidRPr="004E01F4">
        <w:rPr>
          <w:rFonts w:ascii="Times New Roman" w:hAnsi="Times New Roman" w:cs="Times New Roman"/>
        </w:rPr>
        <w:t>programmes</w:t>
      </w:r>
      <w:proofErr w:type="spellEnd"/>
      <w:r w:rsidRPr="004E01F4">
        <w:rPr>
          <w:rFonts w:ascii="Times New Roman" w:hAnsi="Times New Roman" w:cs="Times New Roman"/>
        </w:rPr>
        <w:t xml:space="preserve"> designed to ensure that minorities and marginalized groups: (a) participate and are represented in governance and other spheres of life; (b) are provided special opportunities in educational and economic fields; (c) are provided special opportunities for access to employment; (d) develop their cultural values, languages and practices; and (e) have reasonable access to water, health services and infrastructure”. </w:t>
      </w:r>
    </w:p>
    <w:p w14:paraId="13C29E27" w14:textId="78949B90" w:rsidR="00DB5E84" w:rsidRPr="004E01F4" w:rsidRDefault="00957DFB" w:rsidP="001B13E0">
      <w:pPr>
        <w:pStyle w:val="ListParagraph"/>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 </w:t>
      </w:r>
      <w:r w:rsidR="00783914" w:rsidRPr="004E01F4">
        <w:rPr>
          <w:rFonts w:ascii="Times New Roman" w:eastAsia="Times New Roman" w:hAnsi="Times New Roman" w:cs="Times New Roman"/>
        </w:rPr>
        <w:t>This</w:t>
      </w:r>
      <w:r w:rsidRPr="004E01F4">
        <w:rPr>
          <w:rFonts w:ascii="Times New Roman" w:eastAsia="Times New Roman" w:hAnsi="Times New Roman" w:cs="Times New Roman"/>
        </w:rPr>
        <w:t xml:space="preserve"> Vulnerable and Marginalized Groups Framework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is prepared in recognition that the National Agricultural Value Chain Development Project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be implemented in </w:t>
      </w:r>
      <w:r w:rsidR="000A2C71" w:rsidRPr="004E01F4">
        <w:rPr>
          <w:rFonts w:ascii="Times New Roman" w:eastAsia="Times New Roman" w:hAnsi="Times New Roman" w:cs="Times New Roman"/>
        </w:rPr>
        <w:t xml:space="preserve">the </w:t>
      </w:r>
      <w:r w:rsidRPr="004E01F4">
        <w:rPr>
          <w:rFonts w:ascii="Times New Roman" w:eastAsia="Times New Roman" w:hAnsi="Times New Roman" w:cs="Times New Roman"/>
        </w:rPr>
        <w:t xml:space="preserve">counties of Kiambu,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Nandi, Narok, Kericho, Nakuru, Tana River, </w:t>
      </w: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 Kilifi, and Kwale, where communities who meet the requirements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are present. Broadly,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7 </w:t>
      </w:r>
      <w:r w:rsidR="00783914" w:rsidRPr="004E01F4">
        <w:rPr>
          <w:rFonts w:ascii="Times New Roman" w:eastAsia="Times New Roman" w:hAnsi="Times New Roman" w:cs="Times New Roman"/>
        </w:rPr>
        <w:t xml:space="preserve">requires </w:t>
      </w:r>
      <w:r w:rsidRPr="004E01F4">
        <w:rPr>
          <w:rFonts w:ascii="Times New Roman" w:eastAsia="Times New Roman" w:hAnsi="Times New Roman" w:cs="Times New Roman"/>
        </w:rPr>
        <w:t xml:space="preserve">that </w:t>
      </w:r>
      <w:proofErr w:type="spellStart"/>
      <w:r w:rsidR="00341EEE" w:rsidRPr="004E01F4">
        <w:rPr>
          <w:rFonts w:ascii="Times New Roman" w:eastAsia="Times New Roman" w:hAnsi="Times New Roman" w:cs="Times New Roman"/>
        </w:rPr>
        <w:t>NAVCDP</w:t>
      </w:r>
      <w:proofErr w:type="spellEnd"/>
      <w:r w:rsidR="00341EEE" w:rsidRPr="004E01F4">
        <w:rPr>
          <w:rFonts w:ascii="Times New Roman" w:eastAsia="Times New Roman" w:hAnsi="Times New Roman" w:cs="Times New Roman"/>
        </w:rPr>
        <w:t xml:space="preserve"> </w:t>
      </w:r>
      <w:r w:rsidR="00A73756" w:rsidRPr="004E01F4">
        <w:rPr>
          <w:rFonts w:ascii="Times New Roman" w:eastAsia="Times New Roman" w:hAnsi="Times New Roman" w:cs="Times New Roman"/>
        </w:rPr>
        <w:t xml:space="preserve">provides </w:t>
      </w:r>
      <w:r w:rsidRPr="004E01F4">
        <w:rPr>
          <w:rFonts w:ascii="Times New Roman" w:eastAsia="Times New Roman" w:hAnsi="Times New Roman" w:cs="Times New Roman"/>
        </w:rPr>
        <w:t xml:space="preserve">opportunities for </w:t>
      </w:r>
      <w:r w:rsidR="001862F7"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to participate in, and benefit from, the development process in ways that do not threaten their unique cultural identities and well-being. Therefore,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is prepared by the Government of Kenya (</w:t>
      </w:r>
      <w:proofErr w:type="spellStart"/>
      <w:r w:rsidRPr="004E01F4">
        <w:rPr>
          <w:rFonts w:ascii="Times New Roman" w:eastAsia="Times New Roman" w:hAnsi="Times New Roman" w:cs="Times New Roman"/>
        </w:rPr>
        <w:t>GoK</w:t>
      </w:r>
      <w:proofErr w:type="spellEnd"/>
      <w:r w:rsidRPr="004E01F4">
        <w:rPr>
          <w:rFonts w:ascii="Times New Roman" w:eastAsia="Times New Roman" w:hAnsi="Times New Roman" w:cs="Times New Roman"/>
        </w:rPr>
        <w:t xml:space="preserve">) in line with the World Bank </w:t>
      </w:r>
      <w:proofErr w:type="spellStart"/>
      <w:r w:rsidRPr="004E01F4">
        <w:rPr>
          <w:rFonts w:ascii="Times New Roman" w:eastAsia="Times New Roman" w:hAnsi="Times New Roman" w:cs="Times New Roman"/>
        </w:rPr>
        <w:t>ESS7</w:t>
      </w:r>
      <w:proofErr w:type="spellEnd"/>
      <w:r w:rsidR="00672E42" w:rsidRPr="004E01F4">
        <w:rPr>
          <w:rFonts w:ascii="Times New Roman" w:eastAsia="Times New Roman" w:hAnsi="Times New Roman" w:cs="Times New Roman"/>
        </w:rPr>
        <w:t xml:space="preserve"> to serve as a guide into mitigating against any potential negative impacts which are likely to affect the VMGs during implementation of the </w:t>
      </w:r>
      <w:proofErr w:type="spellStart"/>
      <w:r w:rsidR="00672E42" w:rsidRPr="004E01F4">
        <w:rPr>
          <w:rFonts w:ascii="Times New Roman" w:eastAsia="Times New Roman" w:hAnsi="Times New Roman" w:cs="Times New Roman"/>
        </w:rPr>
        <w:t>NAVCDP</w:t>
      </w:r>
      <w:proofErr w:type="spellEnd"/>
      <w:r w:rsidR="00672E42" w:rsidRPr="004E01F4">
        <w:rPr>
          <w:rFonts w:ascii="Times New Roman" w:eastAsia="Times New Roman" w:hAnsi="Times New Roman" w:cs="Times New Roman"/>
        </w:rPr>
        <w:t>.</w:t>
      </w:r>
    </w:p>
    <w:p w14:paraId="79F1B82E" w14:textId="77777777" w:rsidR="00672E42" w:rsidRPr="004E01F4" w:rsidRDefault="00672E42" w:rsidP="00672E42">
      <w:pPr>
        <w:pBdr>
          <w:top w:val="nil"/>
          <w:left w:val="nil"/>
          <w:bottom w:val="nil"/>
          <w:right w:val="nil"/>
          <w:between w:val="nil"/>
        </w:pBdr>
        <w:spacing w:line="276" w:lineRule="auto"/>
        <w:ind w:left="360"/>
        <w:jc w:val="both"/>
        <w:rPr>
          <w:rFonts w:ascii="Times New Roman" w:eastAsia="Times New Roman" w:hAnsi="Times New Roman" w:cs="Times New Roman"/>
        </w:rPr>
      </w:pPr>
    </w:p>
    <w:p w14:paraId="2C39EAFA" w14:textId="77777777" w:rsidR="000522D9" w:rsidRPr="004E01F4" w:rsidRDefault="00957DFB" w:rsidP="006A544E">
      <w:pPr>
        <w:pStyle w:val="Heading2"/>
        <w:rPr>
          <w:rFonts w:ascii="Times New Roman" w:hAnsi="Times New Roman" w:cs="Times New Roman"/>
          <w:sz w:val="24"/>
          <w:szCs w:val="24"/>
        </w:rPr>
      </w:pPr>
      <w:bookmarkStart w:id="4" w:name="_Toc100247912"/>
      <w:r w:rsidRPr="004E01F4">
        <w:rPr>
          <w:rFonts w:ascii="Times New Roman" w:hAnsi="Times New Roman" w:cs="Times New Roman"/>
          <w:sz w:val="24"/>
          <w:szCs w:val="24"/>
        </w:rPr>
        <w:t>Project Description</w:t>
      </w:r>
      <w:bookmarkEnd w:id="4"/>
    </w:p>
    <w:p w14:paraId="44F84420" w14:textId="5BE95110" w:rsidR="000522D9" w:rsidRPr="004E01F4" w:rsidRDefault="00B06A29"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r w:rsidR="00C663EF" w:rsidRPr="004E01F4">
        <w:rPr>
          <w:rFonts w:ascii="Times New Roman" w:eastAsia="Times New Roman" w:hAnsi="Times New Roman" w:cs="Times New Roman"/>
        </w:rPr>
        <w:t xml:space="preserve">is an intervention to address </w:t>
      </w:r>
      <w:r w:rsidRPr="004E01F4">
        <w:rPr>
          <w:rFonts w:ascii="Times New Roman" w:eastAsia="Times New Roman" w:hAnsi="Times New Roman" w:cs="Times New Roman"/>
        </w:rPr>
        <w:t xml:space="preserve">sub-optimal </w:t>
      </w:r>
      <w:r w:rsidR="00D13317" w:rsidRPr="004E01F4">
        <w:rPr>
          <w:rFonts w:ascii="Times New Roman" w:eastAsia="Times New Roman" w:hAnsi="Times New Roman" w:cs="Times New Roman"/>
        </w:rPr>
        <w:t xml:space="preserve">performance of the </w:t>
      </w:r>
      <w:r w:rsidR="00C663EF" w:rsidRPr="004E01F4">
        <w:rPr>
          <w:rFonts w:ascii="Times New Roman" w:eastAsia="Times New Roman" w:hAnsi="Times New Roman" w:cs="Times New Roman"/>
        </w:rPr>
        <w:t xml:space="preserve">agricultural </w:t>
      </w:r>
      <w:r w:rsidR="00D13317" w:rsidRPr="004E01F4">
        <w:rPr>
          <w:rFonts w:ascii="Times New Roman" w:eastAsia="Times New Roman" w:hAnsi="Times New Roman" w:cs="Times New Roman"/>
        </w:rPr>
        <w:t xml:space="preserve">sector </w:t>
      </w:r>
      <w:r w:rsidR="00C663EF" w:rsidRPr="004E01F4">
        <w:rPr>
          <w:rFonts w:ascii="Times New Roman" w:eastAsia="Times New Roman" w:hAnsi="Times New Roman" w:cs="Times New Roman"/>
        </w:rPr>
        <w:t xml:space="preserve">and </w:t>
      </w:r>
      <w:r w:rsidR="00D13317" w:rsidRPr="004E01F4">
        <w:rPr>
          <w:rFonts w:ascii="Times New Roman" w:eastAsia="Times New Roman" w:hAnsi="Times New Roman" w:cs="Times New Roman"/>
        </w:rPr>
        <w:t xml:space="preserve">increased </w:t>
      </w:r>
      <w:r w:rsidR="00C663EF" w:rsidRPr="004E01F4">
        <w:rPr>
          <w:rFonts w:ascii="Times New Roman" w:eastAsia="Times New Roman" w:hAnsi="Times New Roman" w:cs="Times New Roman"/>
        </w:rPr>
        <w:t xml:space="preserve">poverty </w:t>
      </w:r>
      <w:r w:rsidR="00D13317" w:rsidRPr="004E01F4">
        <w:rPr>
          <w:rFonts w:ascii="Times New Roman" w:eastAsia="Times New Roman" w:hAnsi="Times New Roman" w:cs="Times New Roman"/>
        </w:rPr>
        <w:t xml:space="preserve">levels </w:t>
      </w:r>
      <w:r w:rsidR="00C663EF" w:rsidRPr="004E01F4">
        <w:rPr>
          <w:rFonts w:ascii="Times New Roman" w:eastAsia="Times New Roman" w:hAnsi="Times New Roman" w:cs="Times New Roman"/>
        </w:rPr>
        <w:t>in rural Kenya</w:t>
      </w:r>
      <w:r w:rsidR="008210C5" w:rsidRPr="004E01F4">
        <w:rPr>
          <w:rFonts w:ascii="Times New Roman" w:eastAsia="Times New Roman" w:hAnsi="Times New Roman" w:cs="Times New Roman"/>
        </w:rPr>
        <w:t xml:space="preserve"> by focusing on smallholder farmers that are either transitioning or have transitioned from subsistence to market-oriented and modern farming</w:t>
      </w:r>
      <w:r w:rsidR="00C663EF" w:rsidRPr="004E01F4">
        <w:rPr>
          <w:rFonts w:ascii="Times New Roman" w:eastAsia="Times New Roman" w:hAnsi="Times New Roman" w:cs="Times New Roman"/>
        </w:rPr>
        <w:t>.</w:t>
      </w:r>
      <w:r w:rsidRPr="004E01F4">
        <w:rPr>
          <w:rFonts w:ascii="Times New Roman" w:eastAsia="Times New Roman" w:hAnsi="Times New Roman" w:cs="Times New Roman"/>
        </w:rPr>
        <w:t xml:space="preserve"> </w:t>
      </w:r>
      <w:r w:rsidR="00957DFB" w:rsidRPr="004E01F4">
        <w:rPr>
          <w:rFonts w:ascii="Times New Roman" w:eastAsia="Times New Roman" w:hAnsi="Times New Roman" w:cs="Times New Roman"/>
        </w:rPr>
        <w:t xml:space="preserve">The Project Development Objective is “To increase market participation and value addition for farmers in select value chains in project areas.” The </w:t>
      </w:r>
      <w:r w:rsidR="006A4E68" w:rsidRPr="004E01F4">
        <w:rPr>
          <w:rFonts w:ascii="Times New Roman" w:eastAsia="Times New Roman" w:hAnsi="Times New Roman" w:cs="Times New Roman"/>
        </w:rPr>
        <w:t xml:space="preserve">project has </w:t>
      </w:r>
      <w:r w:rsidR="00957DFB" w:rsidRPr="004E01F4">
        <w:rPr>
          <w:rFonts w:ascii="Times New Roman" w:eastAsia="Times New Roman" w:hAnsi="Times New Roman" w:cs="Times New Roman"/>
        </w:rPr>
        <w:t xml:space="preserve">nine (9) agricultural product value chains </w:t>
      </w:r>
      <w:r w:rsidR="00CF4BEE" w:rsidRPr="004E01F4">
        <w:rPr>
          <w:rFonts w:ascii="Times New Roman" w:eastAsia="Times New Roman" w:hAnsi="Times New Roman" w:cs="Times New Roman"/>
        </w:rPr>
        <w:t xml:space="preserve">selected for support </w:t>
      </w:r>
      <w:r w:rsidR="00957DFB" w:rsidRPr="004E01F4">
        <w:rPr>
          <w:rFonts w:ascii="Times New Roman" w:eastAsia="Times New Roman" w:hAnsi="Times New Roman" w:cs="Times New Roman"/>
        </w:rPr>
        <w:t>in 26 counties across the country. The value chains are (</w:t>
      </w:r>
      <w:proofErr w:type="spellStart"/>
      <w:r w:rsidR="00957DFB" w:rsidRPr="004E01F4">
        <w:rPr>
          <w:rFonts w:ascii="Times New Roman" w:eastAsia="Times New Roman" w:hAnsi="Times New Roman" w:cs="Times New Roman"/>
        </w:rPr>
        <w:t>i</w:t>
      </w:r>
      <w:proofErr w:type="spellEnd"/>
      <w:r w:rsidR="00957DFB" w:rsidRPr="004E01F4">
        <w:rPr>
          <w:rFonts w:ascii="Times New Roman" w:eastAsia="Times New Roman" w:hAnsi="Times New Roman" w:cs="Times New Roman"/>
        </w:rPr>
        <w:t xml:space="preserve">) dairy, (ii) poultry, (iii) fruits (banana, mango and avocado), (iv) vegetables (tomato and potato), (v) coffee, (vi) cotton, (vii) cashew-nut, (viii) apiculture, (ix) pyrethrum. The 26 participating counties are Meru, </w:t>
      </w:r>
      <w:proofErr w:type="spellStart"/>
      <w:r w:rsidR="00957DFB" w:rsidRPr="004E01F4">
        <w:rPr>
          <w:rFonts w:ascii="Times New Roman" w:eastAsia="Times New Roman" w:hAnsi="Times New Roman" w:cs="Times New Roman"/>
        </w:rPr>
        <w:t>Murang’a</w:t>
      </w:r>
      <w:proofErr w:type="spellEnd"/>
      <w:r w:rsidR="00957DFB" w:rsidRPr="004E01F4">
        <w:rPr>
          <w:rFonts w:ascii="Times New Roman" w:eastAsia="Times New Roman" w:hAnsi="Times New Roman" w:cs="Times New Roman"/>
        </w:rPr>
        <w:t xml:space="preserve">, Kiambu, Kirinyaga, Embu, Nyeri, Machakos, Makueni, Kitui, Nandi, </w:t>
      </w:r>
      <w:proofErr w:type="spellStart"/>
      <w:r w:rsidR="00957DFB" w:rsidRPr="004E01F4">
        <w:rPr>
          <w:rFonts w:ascii="Times New Roman" w:eastAsia="Times New Roman" w:hAnsi="Times New Roman" w:cs="Times New Roman"/>
        </w:rPr>
        <w:t>Uasin</w:t>
      </w:r>
      <w:proofErr w:type="spellEnd"/>
      <w:r w:rsidR="00957DFB" w:rsidRPr="004E01F4">
        <w:rPr>
          <w:rFonts w:ascii="Times New Roman" w:eastAsia="Times New Roman" w:hAnsi="Times New Roman" w:cs="Times New Roman"/>
        </w:rPr>
        <w:t xml:space="preserve"> Gishu, Trans </w:t>
      </w:r>
      <w:proofErr w:type="spellStart"/>
      <w:r w:rsidR="00957DFB" w:rsidRPr="004E01F4">
        <w:rPr>
          <w:rFonts w:ascii="Times New Roman" w:eastAsia="Times New Roman" w:hAnsi="Times New Roman" w:cs="Times New Roman"/>
        </w:rPr>
        <w:t>Nzoia</w:t>
      </w:r>
      <w:proofErr w:type="spellEnd"/>
      <w:r w:rsidR="00957DFB" w:rsidRPr="004E01F4">
        <w:rPr>
          <w:rFonts w:ascii="Times New Roman" w:eastAsia="Times New Roman" w:hAnsi="Times New Roman" w:cs="Times New Roman"/>
        </w:rPr>
        <w:t xml:space="preserve">, </w:t>
      </w:r>
      <w:proofErr w:type="spellStart"/>
      <w:r w:rsidR="00957DFB" w:rsidRPr="004E01F4">
        <w:rPr>
          <w:rFonts w:ascii="Times New Roman" w:eastAsia="Times New Roman" w:hAnsi="Times New Roman" w:cs="Times New Roman"/>
        </w:rPr>
        <w:t>Bomet</w:t>
      </w:r>
      <w:proofErr w:type="spellEnd"/>
      <w:r w:rsidR="00957DFB" w:rsidRPr="004E01F4">
        <w:rPr>
          <w:rFonts w:ascii="Times New Roman" w:eastAsia="Times New Roman" w:hAnsi="Times New Roman" w:cs="Times New Roman"/>
        </w:rPr>
        <w:t xml:space="preserve">, Kericho, Narok, </w:t>
      </w:r>
      <w:proofErr w:type="spellStart"/>
      <w:r w:rsidR="00957DFB" w:rsidRPr="004E01F4">
        <w:rPr>
          <w:rFonts w:ascii="Times New Roman" w:eastAsia="Times New Roman" w:hAnsi="Times New Roman" w:cs="Times New Roman"/>
        </w:rPr>
        <w:t>Nyandarua</w:t>
      </w:r>
      <w:proofErr w:type="spellEnd"/>
      <w:r w:rsidR="00957DFB" w:rsidRPr="004E01F4">
        <w:rPr>
          <w:rFonts w:ascii="Times New Roman" w:eastAsia="Times New Roman" w:hAnsi="Times New Roman" w:cs="Times New Roman"/>
        </w:rPr>
        <w:t xml:space="preserve">, Nakuru, Busia, Kakamega, </w:t>
      </w:r>
      <w:proofErr w:type="spellStart"/>
      <w:r w:rsidR="00957DFB" w:rsidRPr="004E01F4">
        <w:rPr>
          <w:rFonts w:ascii="Times New Roman" w:eastAsia="Times New Roman" w:hAnsi="Times New Roman" w:cs="Times New Roman"/>
        </w:rPr>
        <w:t>Kisii</w:t>
      </w:r>
      <w:proofErr w:type="spellEnd"/>
      <w:r w:rsidR="00957DFB" w:rsidRPr="004E01F4">
        <w:rPr>
          <w:rFonts w:ascii="Times New Roman" w:eastAsia="Times New Roman" w:hAnsi="Times New Roman" w:cs="Times New Roman"/>
        </w:rPr>
        <w:t xml:space="preserve">, Migori, </w:t>
      </w:r>
      <w:proofErr w:type="spellStart"/>
      <w:r w:rsidR="00957DFB" w:rsidRPr="004E01F4">
        <w:rPr>
          <w:rFonts w:ascii="Times New Roman" w:eastAsia="Times New Roman" w:hAnsi="Times New Roman" w:cs="Times New Roman"/>
        </w:rPr>
        <w:t>Homa</w:t>
      </w:r>
      <w:proofErr w:type="spellEnd"/>
      <w:r w:rsidR="00957DFB" w:rsidRPr="004E01F4">
        <w:rPr>
          <w:rFonts w:ascii="Times New Roman" w:eastAsia="Times New Roman" w:hAnsi="Times New Roman" w:cs="Times New Roman"/>
        </w:rPr>
        <w:t xml:space="preserve"> Bay, Tana River, </w:t>
      </w:r>
      <w:proofErr w:type="spellStart"/>
      <w:r w:rsidR="00957DFB" w:rsidRPr="004E01F4">
        <w:rPr>
          <w:rFonts w:ascii="Times New Roman" w:eastAsia="Times New Roman" w:hAnsi="Times New Roman" w:cs="Times New Roman"/>
        </w:rPr>
        <w:t>Taita</w:t>
      </w:r>
      <w:proofErr w:type="spellEnd"/>
      <w:r w:rsidR="00957DFB" w:rsidRPr="004E01F4">
        <w:rPr>
          <w:rFonts w:ascii="Times New Roman" w:eastAsia="Times New Roman" w:hAnsi="Times New Roman" w:cs="Times New Roman"/>
        </w:rPr>
        <w:t xml:space="preserve"> Taveta, Kilifi, and Kwale. </w:t>
      </w:r>
    </w:p>
    <w:p w14:paraId="035A4829"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398EF9C7" w14:textId="552C679F"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support will be organized </w:t>
      </w:r>
      <w:r w:rsidR="00E4018D" w:rsidRPr="004E01F4">
        <w:rPr>
          <w:rFonts w:ascii="Times New Roman" w:eastAsia="Times New Roman" w:hAnsi="Times New Roman" w:cs="Times New Roman"/>
        </w:rPr>
        <w:t xml:space="preserve">into five components </w:t>
      </w:r>
      <w:r w:rsidRPr="004E01F4">
        <w:rPr>
          <w:rFonts w:ascii="Times New Roman" w:eastAsia="Times New Roman" w:hAnsi="Times New Roman" w:cs="Times New Roman"/>
        </w:rPr>
        <w:t xml:space="preserve">as outlined in Table </w:t>
      </w:r>
      <w:r w:rsidR="00021178" w:rsidRPr="004E01F4">
        <w:rPr>
          <w:rFonts w:ascii="Times New Roman" w:eastAsia="Times New Roman" w:hAnsi="Times New Roman" w:cs="Times New Roman"/>
        </w:rPr>
        <w:t>0-</w:t>
      </w:r>
      <w:r w:rsidRPr="004E01F4">
        <w:rPr>
          <w:rFonts w:ascii="Times New Roman" w:eastAsia="Times New Roman" w:hAnsi="Times New Roman" w:cs="Times New Roman"/>
        </w:rPr>
        <w:t xml:space="preserve">I </w:t>
      </w:r>
      <w:r w:rsidR="00015804" w:rsidRPr="004E01F4">
        <w:rPr>
          <w:rFonts w:ascii="Times New Roman" w:eastAsia="Times New Roman" w:hAnsi="Times New Roman" w:cs="Times New Roman"/>
        </w:rPr>
        <w:t xml:space="preserve">and the expected sub-projects </w:t>
      </w:r>
      <w:r w:rsidR="00F40DE5" w:rsidRPr="004E01F4">
        <w:rPr>
          <w:rFonts w:ascii="Times New Roman" w:eastAsia="Times New Roman" w:hAnsi="Times New Roman" w:cs="Times New Roman"/>
        </w:rPr>
        <w:t xml:space="preserve">for Component 1, 2 and 3 </w:t>
      </w:r>
      <w:r w:rsidR="00015804" w:rsidRPr="004E01F4">
        <w:rPr>
          <w:rFonts w:ascii="Times New Roman" w:eastAsia="Times New Roman" w:hAnsi="Times New Roman" w:cs="Times New Roman"/>
        </w:rPr>
        <w:t xml:space="preserve">in Table </w:t>
      </w:r>
      <w:r w:rsidR="00021178" w:rsidRPr="004E01F4">
        <w:rPr>
          <w:rFonts w:ascii="Times New Roman" w:eastAsia="Times New Roman" w:hAnsi="Times New Roman" w:cs="Times New Roman"/>
        </w:rPr>
        <w:t>0-</w:t>
      </w:r>
      <w:r w:rsidR="00015804" w:rsidRPr="004E01F4">
        <w:rPr>
          <w:rFonts w:ascii="Times New Roman" w:eastAsia="Times New Roman" w:hAnsi="Times New Roman" w:cs="Times New Roman"/>
        </w:rPr>
        <w:t>2.</w:t>
      </w:r>
    </w:p>
    <w:p w14:paraId="3D111991" w14:textId="77777777" w:rsidR="000522D9" w:rsidRPr="004E01F4" w:rsidRDefault="000522D9" w:rsidP="00AD65E4">
      <w:pPr>
        <w:spacing w:line="276" w:lineRule="auto"/>
        <w:jc w:val="both"/>
        <w:rPr>
          <w:rFonts w:ascii="Times New Roman" w:eastAsia="Times New Roman" w:hAnsi="Times New Roman" w:cs="Times New Roman"/>
        </w:rPr>
      </w:pPr>
    </w:p>
    <w:p w14:paraId="540E9416" w14:textId="6E09A330" w:rsidR="000522D9" w:rsidRPr="004E01F4" w:rsidRDefault="007455DC" w:rsidP="007455DC">
      <w:pPr>
        <w:pStyle w:val="Caption"/>
        <w:spacing w:after="0" w:line="276" w:lineRule="auto"/>
        <w:rPr>
          <w:rFonts w:ascii="Times New Roman" w:eastAsia="Times New Roman" w:hAnsi="Times New Roman" w:cs="Times New Roman"/>
          <w:b/>
          <w:sz w:val="24"/>
          <w:szCs w:val="24"/>
        </w:rPr>
      </w:pPr>
      <w:r w:rsidRPr="004E01F4">
        <w:rPr>
          <w:rFonts w:ascii="Times New Roman" w:eastAsia="Times New Roman" w:hAnsi="Times New Roman" w:cs="Times New Roman"/>
          <w:b/>
          <w:sz w:val="24"/>
          <w:szCs w:val="24"/>
        </w:rPr>
        <w:fldChar w:fldCharType="begin"/>
      </w:r>
      <w:r w:rsidRPr="004E01F4">
        <w:rPr>
          <w:rFonts w:ascii="Times New Roman" w:eastAsia="Times New Roman" w:hAnsi="Times New Roman" w:cs="Times New Roman"/>
          <w:b/>
          <w:sz w:val="24"/>
          <w:szCs w:val="24"/>
        </w:rPr>
        <w:instrText xml:space="preserve"> SEQ Table \* ARABIC </w:instrText>
      </w:r>
      <w:r w:rsidRPr="004E01F4">
        <w:rPr>
          <w:rFonts w:ascii="Times New Roman" w:eastAsia="Times New Roman" w:hAnsi="Times New Roman" w:cs="Times New Roman"/>
          <w:b/>
          <w:sz w:val="24"/>
          <w:szCs w:val="24"/>
        </w:rPr>
        <w:fldChar w:fldCharType="separate"/>
      </w:r>
      <w:bookmarkStart w:id="5" w:name="_Toc98169438"/>
      <w:r w:rsidRPr="004E01F4">
        <w:rPr>
          <w:rFonts w:ascii="Times New Roman" w:eastAsia="Times New Roman" w:hAnsi="Times New Roman" w:cs="Times New Roman"/>
          <w:b/>
          <w:noProof/>
          <w:sz w:val="24"/>
          <w:szCs w:val="24"/>
        </w:rPr>
        <w:t>1</w:t>
      </w:r>
      <w:r w:rsidRPr="004E01F4">
        <w:rPr>
          <w:rFonts w:ascii="Times New Roman" w:eastAsia="Times New Roman" w:hAnsi="Times New Roman" w:cs="Times New Roman"/>
          <w:b/>
          <w:sz w:val="24"/>
          <w:szCs w:val="24"/>
        </w:rPr>
        <w:fldChar w:fldCharType="end"/>
      </w:r>
      <w:r w:rsidRPr="004E01F4">
        <w:rPr>
          <w:rFonts w:ascii="Times New Roman" w:hAnsi="Times New Roman" w:cs="Times New Roman"/>
          <w:sz w:val="24"/>
          <w:szCs w:val="24"/>
        </w:rPr>
        <w:t xml:space="preserve"> Table 0-I: Components and Sub-components of the </w:t>
      </w:r>
      <w:proofErr w:type="spellStart"/>
      <w:r w:rsidRPr="004E01F4">
        <w:rPr>
          <w:rFonts w:ascii="Times New Roman" w:hAnsi="Times New Roman" w:cs="Times New Roman"/>
          <w:sz w:val="24"/>
          <w:szCs w:val="24"/>
        </w:rPr>
        <w:t>NAVCDP</w:t>
      </w:r>
      <w:bookmarkEnd w:id="5"/>
      <w:proofErr w:type="spellEnd"/>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364"/>
      </w:tblGrid>
      <w:tr w:rsidR="00354D63" w:rsidRPr="004E01F4" w14:paraId="061526CC" w14:textId="77777777" w:rsidTr="0024322E">
        <w:tc>
          <w:tcPr>
            <w:tcW w:w="562" w:type="dxa"/>
            <w:shd w:val="clear" w:color="auto" w:fill="C5E0B3" w:themeFill="accent6" w:themeFillTint="66"/>
          </w:tcPr>
          <w:p w14:paraId="1920AE01"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1</w:t>
            </w:r>
          </w:p>
        </w:tc>
        <w:tc>
          <w:tcPr>
            <w:tcW w:w="8364" w:type="dxa"/>
            <w:shd w:val="clear" w:color="auto" w:fill="C5E0B3" w:themeFill="accent6" w:themeFillTint="66"/>
          </w:tcPr>
          <w:p w14:paraId="15C01C94"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1: Building Producer Capacity for Climate Resilient Stronger Value Chains</w:t>
            </w:r>
          </w:p>
        </w:tc>
      </w:tr>
      <w:tr w:rsidR="00354D63" w:rsidRPr="004E01F4" w14:paraId="1DAFC31B" w14:textId="77777777" w:rsidTr="0024322E">
        <w:tc>
          <w:tcPr>
            <w:tcW w:w="562" w:type="dxa"/>
            <w:shd w:val="clear" w:color="auto" w:fill="FFE599" w:themeFill="accent4" w:themeFillTint="66"/>
          </w:tcPr>
          <w:p w14:paraId="747E0918" w14:textId="3E7E1144" w:rsidR="00354D63" w:rsidRPr="004E01F4" w:rsidRDefault="0024322E"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1.1</w:t>
            </w:r>
          </w:p>
        </w:tc>
        <w:tc>
          <w:tcPr>
            <w:tcW w:w="8364" w:type="dxa"/>
            <w:shd w:val="clear" w:color="auto" w:fill="FFE599" w:themeFill="accent4" w:themeFillTint="66"/>
          </w:tcPr>
          <w:p w14:paraId="222FC546"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1.1 Farmer Capacity Building and e-Voucher Support</w:t>
            </w:r>
          </w:p>
        </w:tc>
      </w:tr>
      <w:tr w:rsidR="00354D63" w:rsidRPr="004E01F4" w14:paraId="5D19A3C7" w14:textId="77777777" w:rsidTr="0024322E">
        <w:tc>
          <w:tcPr>
            <w:tcW w:w="562" w:type="dxa"/>
            <w:shd w:val="clear" w:color="auto" w:fill="auto"/>
          </w:tcPr>
          <w:p w14:paraId="7ADCB0E1"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auto"/>
          </w:tcPr>
          <w:p w14:paraId="7F7AB247"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Participatory identification of capacity needs for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/VMGs</w:t>
            </w:r>
          </w:p>
          <w:p w14:paraId="21164874"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Community mobilization and strengthening of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/VMGs through group micro-level investments to demonstrate climate smart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for prioritized value chains.</w:t>
            </w:r>
          </w:p>
          <w:p w14:paraId="6EE64AF3"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Mobilize farmers to access </w:t>
            </w:r>
            <w:proofErr w:type="spellStart"/>
            <w:r w:rsidRPr="004E01F4">
              <w:rPr>
                <w:rFonts w:ascii="Times New Roman" w:eastAsia="Times New Roman" w:hAnsi="Times New Roman" w:cs="Times New Roman"/>
                <w:lang w:val="en"/>
              </w:rPr>
              <w:t>GoK</w:t>
            </w:r>
            <w:proofErr w:type="spellEnd"/>
            <w:r w:rsidRPr="004E01F4">
              <w:rPr>
                <w:rFonts w:ascii="Times New Roman" w:eastAsia="Times New Roman" w:hAnsi="Times New Roman" w:cs="Times New Roman"/>
                <w:lang w:val="en"/>
              </w:rPr>
              <w:t xml:space="preserve"> funded </w:t>
            </w:r>
            <w:proofErr w:type="spellStart"/>
            <w:r w:rsidRPr="004E01F4">
              <w:rPr>
                <w:rFonts w:ascii="Times New Roman" w:eastAsia="Times New Roman" w:hAnsi="Times New Roman" w:cs="Times New Roman"/>
                <w:lang w:val="en"/>
              </w:rPr>
              <w:t>NVSP</w:t>
            </w:r>
            <w:proofErr w:type="spellEnd"/>
            <w:r w:rsidRPr="004E01F4">
              <w:rPr>
                <w:rFonts w:ascii="Times New Roman" w:eastAsia="Times New Roman" w:hAnsi="Times New Roman" w:cs="Times New Roman"/>
                <w:lang w:val="en"/>
              </w:rPr>
              <w:t xml:space="preserve"> input climate smart e-subsidy support (seeds, fertilizer, and </w:t>
            </w:r>
            <w:proofErr w:type="spellStart"/>
            <w:r w:rsidRPr="004E01F4">
              <w:rPr>
                <w:rFonts w:ascii="Times New Roman" w:eastAsia="Times New Roman" w:hAnsi="Times New Roman" w:cs="Times New Roman"/>
                <w:lang w:val="en"/>
              </w:rPr>
              <w:t>agro</w:t>
            </w:r>
            <w:proofErr w:type="spellEnd"/>
            <w:r w:rsidRPr="004E01F4">
              <w:rPr>
                <w:rFonts w:ascii="Times New Roman" w:eastAsia="Times New Roman" w:hAnsi="Times New Roman" w:cs="Times New Roman"/>
                <w:lang w:val="en"/>
              </w:rPr>
              <w:t>-chemicals</w:t>
            </w:r>
          </w:p>
          <w:p w14:paraId="13D6510E"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Small scale infrastructure investments for primary aggregation and value addition</w:t>
            </w:r>
          </w:p>
          <w:p w14:paraId="1FF03478"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Technical Assistance at National and County levels to support implementation </w:t>
            </w:r>
          </w:p>
        </w:tc>
      </w:tr>
      <w:tr w:rsidR="00354D63" w:rsidRPr="004E01F4" w14:paraId="11E3082C" w14:textId="77777777" w:rsidTr="0024322E">
        <w:tc>
          <w:tcPr>
            <w:tcW w:w="562" w:type="dxa"/>
            <w:shd w:val="clear" w:color="auto" w:fill="FFE599"/>
          </w:tcPr>
          <w:p w14:paraId="3BACEE5F" w14:textId="1E8B5501" w:rsidR="00354D63" w:rsidRPr="004E01F4" w:rsidRDefault="00CE0615"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1.2</w:t>
            </w:r>
          </w:p>
        </w:tc>
        <w:tc>
          <w:tcPr>
            <w:tcW w:w="8364" w:type="dxa"/>
            <w:shd w:val="clear" w:color="auto" w:fill="FFE599" w:themeFill="accent4" w:themeFillTint="66"/>
          </w:tcPr>
          <w:p w14:paraId="74418D9F"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1.2 FPO Level Climate Smart Value Chain Investment</w:t>
            </w:r>
          </w:p>
        </w:tc>
      </w:tr>
      <w:tr w:rsidR="00354D63" w:rsidRPr="004E01F4" w14:paraId="1E0956FA" w14:textId="77777777" w:rsidTr="0024322E">
        <w:tc>
          <w:tcPr>
            <w:tcW w:w="562" w:type="dxa"/>
            <w:shd w:val="clear" w:color="auto" w:fill="auto"/>
          </w:tcPr>
          <w:p w14:paraId="4DBD39C1"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auto"/>
          </w:tcPr>
          <w:p w14:paraId="6F5D7CAC"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Participatory identification of capacity needs for FPOs and provision of inclusion grants for the mobilization and strengthening of FPOs</w:t>
            </w:r>
          </w:p>
          <w:p w14:paraId="7084D156"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Development of climate informed business plans to enable access high quality climate resilient inputs, balanced fertilizers, aggregation and value addition</w:t>
            </w:r>
          </w:p>
          <w:p w14:paraId="325FBE03"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Technical assistance to support access to formal financing; enable linkages with agribusiness SMEs, e-commerce companies and large ag-tech startups; and build techno-managerial capacity for agribusiness operations</w:t>
            </w:r>
          </w:p>
        </w:tc>
      </w:tr>
      <w:tr w:rsidR="00354D63" w:rsidRPr="004E01F4" w14:paraId="6968B532" w14:textId="77777777" w:rsidTr="00CA2C81">
        <w:tc>
          <w:tcPr>
            <w:tcW w:w="562" w:type="dxa"/>
            <w:shd w:val="clear" w:color="auto" w:fill="FFE599"/>
          </w:tcPr>
          <w:p w14:paraId="675A7F26" w14:textId="6BFBE5CC" w:rsidR="00354D63" w:rsidRPr="004E01F4" w:rsidRDefault="00CE0615"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1.3</w:t>
            </w:r>
          </w:p>
        </w:tc>
        <w:tc>
          <w:tcPr>
            <w:tcW w:w="8364" w:type="dxa"/>
            <w:shd w:val="clear" w:color="auto" w:fill="FFE599" w:themeFill="accent4" w:themeFillTint="66"/>
          </w:tcPr>
          <w:p w14:paraId="15CCB5D7" w14:textId="0B70FCD5"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1.</w:t>
            </w:r>
            <w:r w:rsidR="00CE0615" w:rsidRPr="004E01F4">
              <w:rPr>
                <w:rFonts w:ascii="Times New Roman" w:eastAsia="Times New Roman" w:hAnsi="Times New Roman" w:cs="Times New Roman"/>
                <w:i/>
                <w:lang w:val="en"/>
              </w:rPr>
              <w:t>3</w:t>
            </w:r>
            <w:r w:rsidRPr="004E01F4">
              <w:rPr>
                <w:rFonts w:ascii="Times New Roman" w:eastAsia="Times New Roman" w:hAnsi="Times New Roman" w:cs="Times New Roman"/>
                <w:i/>
                <w:lang w:val="en"/>
              </w:rPr>
              <w:t xml:space="preserve"> Improve Creditworthiness of </w:t>
            </w:r>
            <w:proofErr w:type="spellStart"/>
            <w:r w:rsidRPr="004E01F4">
              <w:rPr>
                <w:rFonts w:ascii="Times New Roman" w:eastAsia="Times New Roman" w:hAnsi="Times New Roman" w:cs="Times New Roman"/>
                <w:i/>
                <w:lang w:val="en"/>
              </w:rPr>
              <w:t>CIGs</w:t>
            </w:r>
            <w:proofErr w:type="spellEnd"/>
            <w:r w:rsidRPr="004E01F4">
              <w:rPr>
                <w:rFonts w:ascii="Times New Roman" w:eastAsia="Times New Roman" w:hAnsi="Times New Roman" w:cs="Times New Roman"/>
                <w:i/>
                <w:lang w:val="en"/>
              </w:rPr>
              <w:t xml:space="preserve"> and FPOs</w:t>
            </w:r>
          </w:p>
        </w:tc>
      </w:tr>
      <w:tr w:rsidR="00354D63" w:rsidRPr="004E01F4" w14:paraId="3300448F" w14:textId="77777777" w:rsidTr="0024322E">
        <w:tc>
          <w:tcPr>
            <w:tcW w:w="562" w:type="dxa"/>
            <w:shd w:val="clear" w:color="auto" w:fill="auto"/>
          </w:tcPr>
          <w:p w14:paraId="70FC32ED"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auto"/>
          </w:tcPr>
          <w:p w14:paraId="163AA04B"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Provide initial small grants to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through Savings and Credit Cooperatives (</w:t>
            </w:r>
            <w:proofErr w:type="spellStart"/>
            <w:r w:rsidRPr="004E01F4">
              <w:rPr>
                <w:rFonts w:ascii="Times New Roman" w:eastAsia="Times New Roman" w:hAnsi="Times New Roman" w:cs="Times New Roman"/>
                <w:lang w:val="en"/>
              </w:rPr>
              <w:t>SACCOs</w:t>
            </w:r>
            <w:proofErr w:type="spellEnd"/>
            <w:r w:rsidRPr="004E01F4">
              <w:rPr>
                <w:rFonts w:ascii="Times New Roman" w:eastAsia="Times New Roman" w:hAnsi="Times New Roman" w:cs="Times New Roman"/>
                <w:lang w:val="en"/>
              </w:rPr>
              <w:t>) that will be repaid to build a revolving fund</w:t>
            </w:r>
          </w:p>
          <w:p w14:paraId="622409D4"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Enhance financial management of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/SACCO/</w:t>
            </w:r>
            <w:proofErr w:type="spellStart"/>
            <w:r w:rsidRPr="004E01F4">
              <w:rPr>
                <w:rFonts w:ascii="Times New Roman" w:eastAsia="Times New Roman" w:hAnsi="Times New Roman" w:cs="Times New Roman"/>
                <w:lang w:val="en"/>
              </w:rPr>
              <w:t>CDDCs</w:t>
            </w:r>
            <w:proofErr w:type="spellEnd"/>
          </w:p>
          <w:p w14:paraId="1B99E6C8"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Technical assistance to FPOs to access finance and support development of FPO rating tool</w:t>
            </w:r>
          </w:p>
          <w:p w14:paraId="7A37352F" w14:textId="77777777" w:rsidR="00354D63" w:rsidRPr="004E01F4" w:rsidRDefault="00354D63" w:rsidP="00AE4DD9">
            <w:pPr>
              <w:numPr>
                <w:ilvl w:val="0"/>
                <w:numId w:val="82"/>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Build county, regional and national level partnerships for FPOs to ensure credit linkages and long-term access to capital from commercial banks, </w:t>
            </w:r>
            <w:proofErr w:type="spellStart"/>
            <w:r w:rsidRPr="004E01F4">
              <w:rPr>
                <w:rFonts w:ascii="Times New Roman" w:eastAsia="Times New Roman" w:hAnsi="Times New Roman" w:cs="Times New Roman"/>
                <w:lang w:val="en"/>
              </w:rPr>
              <w:t>SACCOs</w:t>
            </w:r>
            <w:proofErr w:type="spellEnd"/>
            <w:r w:rsidRPr="004E01F4">
              <w:rPr>
                <w:rFonts w:ascii="Times New Roman" w:eastAsia="Times New Roman" w:hAnsi="Times New Roman" w:cs="Times New Roman"/>
                <w:lang w:val="en"/>
              </w:rPr>
              <w:t>, micro-finance institutions and digital financial service providers</w:t>
            </w:r>
          </w:p>
        </w:tc>
      </w:tr>
      <w:tr w:rsidR="00354D63" w:rsidRPr="004E01F4" w14:paraId="6F96EC19" w14:textId="77777777" w:rsidTr="0024322E">
        <w:tc>
          <w:tcPr>
            <w:tcW w:w="562" w:type="dxa"/>
            <w:shd w:val="clear" w:color="auto" w:fill="C5E0B3" w:themeFill="accent6" w:themeFillTint="66"/>
          </w:tcPr>
          <w:p w14:paraId="2C52FEC9"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2</w:t>
            </w:r>
          </w:p>
        </w:tc>
        <w:tc>
          <w:tcPr>
            <w:tcW w:w="8364" w:type="dxa"/>
            <w:shd w:val="clear" w:color="auto" w:fill="C5E0B3" w:themeFill="accent6" w:themeFillTint="66"/>
          </w:tcPr>
          <w:p w14:paraId="070540E3"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2: Climate Smart Value Chain Ecosystem Investments</w:t>
            </w:r>
          </w:p>
        </w:tc>
      </w:tr>
      <w:tr w:rsidR="00354D63" w:rsidRPr="004E01F4" w14:paraId="145DDB46" w14:textId="77777777" w:rsidTr="00CA2C81">
        <w:tc>
          <w:tcPr>
            <w:tcW w:w="562" w:type="dxa"/>
            <w:shd w:val="clear" w:color="auto" w:fill="FFE599" w:themeFill="accent4" w:themeFillTint="66"/>
          </w:tcPr>
          <w:p w14:paraId="0BEC7EA9" w14:textId="4A9A8388" w:rsidR="00354D63" w:rsidRPr="004E01F4" w:rsidRDefault="00CE0615"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2.1</w:t>
            </w:r>
          </w:p>
        </w:tc>
        <w:tc>
          <w:tcPr>
            <w:tcW w:w="8364" w:type="dxa"/>
            <w:shd w:val="clear" w:color="auto" w:fill="FFE599" w:themeFill="accent4" w:themeFillTint="66"/>
          </w:tcPr>
          <w:p w14:paraId="0AC3CB60"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 xml:space="preserve">Sub-component 2.1 Farmer-led Irrigation Development </w:t>
            </w:r>
          </w:p>
        </w:tc>
      </w:tr>
      <w:tr w:rsidR="00354D63" w:rsidRPr="004E01F4" w14:paraId="55A336EF" w14:textId="77777777" w:rsidTr="0024322E">
        <w:tc>
          <w:tcPr>
            <w:tcW w:w="562" w:type="dxa"/>
          </w:tcPr>
          <w:p w14:paraId="6FB1C526"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11E52FE7" w14:textId="77777777" w:rsidR="00354D63" w:rsidRPr="004E01F4" w:rsidRDefault="00354D63" w:rsidP="00AE4DD9">
            <w:pPr>
              <w:numPr>
                <w:ilvl w:val="0"/>
                <w:numId w:val="79"/>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Leverage on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/FPOs to motivate farmers access irrigation and use water efficiently</w:t>
            </w:r>
          </w:p>
          <w:p w14:paraId="206B7661" w14:textId="77777777" w:rsidR="00354D63" w:rsidRPr="004E01F4" w:rsidRDefault="00354D63" w:rsidP="00AE4DD9">
            <w:pPr>
              <w:numPr>
                <w:ilvl w:val="0"/>
                <w:numId w:val="79"/>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Leverage on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/FPOs to develop irrigation-</w:t>
            </w:r>
            <w:proofErr w:type="spellStart"/>
            <w:r w:rsidRPr="004E01F4">
              <w:rPr>
                <w:rFonts w:ascii="Times New Roman" w:eastAsia="Times New Roman" w:hAnsi="Times New Roman" w:cs="Times New Roman"/>
                <w:lang w:val="en"/>
              </w:rPr>
              <w:t>centred</w:t>
            </w:r>
            <w:proofErr w:type="spellEnd"/>
            <w:r w:rsidRPr="004E01F4">
              <w:rPr>
                <w:rFonts w:ascii="Times New Roman" w:eastAsia="Times New Roman" w:hAnsi="Times New Roman" w:cs="Times New Roman"/>
                <w:lang w:val="en"/>
              </w:rPr>
              <w:t xml:space="preserve"> FLID forums linking farmers with irrigation suppliers, financial institutions and other key stakeholders </w:t>
            </w:r>
          </w:p>
          <w:p w14:paraId="55A92953" w14:textId="77777777" w:rsidR="00354D63" w:rsidRPr="004E01F4" w:rsidRDefault="00354D63" w:rsidP="00AE4DD9">
            <w:pPr>
              <w:numPr>
                <w:ilvl w:val="0"/>
                <w:numId w:val="79"/>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Deployment of technical resource persons to coordinate with County Irrigation Development Units (</w:t>
            </w:r>
            <w:proofErr w:type="spellStart"/>
            <w:r w:rsidRPr="004E01F4">
              <w:rPr>
                <w:rFonts w:ascii="Times New Roman" w:eastAsia="Times New Roman" w:hAnsi="Times New Roman" w:cs="Times New Roman"/>
                <w:lang w:val="en"/>
              </w:rPr>
              <w:t>CIDU</w:t>
            </w:r>
            <w:proofErr w:type="spellEnd"/>
            <w:r w:rsidRPr="004E01F4">
              <w:rPr>
                <w:rFonts w:ascii="Times New Roman" w:eastAsia="Times New Roman" w:hAnsi="Times New Roman" w:cs="Times New Roman"/>
                <w:lang w:val="en"/>
              </w:rPr>
              <w:t>) for provision of technical support on water harvesting and accessing irrigation through aggregation and linkage of farmers to high-tech suppliers and financial institutions</w:t>
            </w:r>
          </w:p>
        </w:tc>
      </w:tr>
      <w:tr w:rsidR="00354D63" w:rsidRPr="004E01F4" w14:paraId="0006CC22" w14:textId="77777777" w:rsidTr="00CA2C81">
        <w:tc>
          <w:tcPr>
            <w:tcW w:w="562" w:type="dxa"/>
            <w:shd w:val="clear" w:color="auto" w:fill="FFE599" w:themeFill="accent4" w:themeFillTint="66"/>
          </w:tcPr>
          <w:p w14:paraId="717F4A3C" w14:textId="7D58E583" w:rsidR="00354D63" w:rsidRPr="004E01F4" w:rsidRDefault="00CA2C81"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2.2</w:t>
            </w:r>
          </w:p>
        </w:tc>
        <w:tc>
          <w:tcPr>
            <w:tcW w:w="8364" w:type="dxa"/>
            <w:shd w:val="clear" w:color="auto" w:fill="FFE599" w:themeFill="accent4" w:themeFillTint="66"/>
          </w:tcPr>
          <w:p w14:paraId="3B4FD0B7"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2.2 Market Access and Infrastructural Development</w:t>
            </w:r>
          </w:p>
        </w:tc>
      </w:tr>
      <w:tr w:rsidR="00354D63" w:rsidRPr="004E01F4" w14:paraId="05EEB9A4" w14:textId="77777777" w:rsidTr="0024322E">
        <w:tc>
          <w:tcPr>
            <w:tcW w:w="562" w:type="dxa"/>
          </w:tcPr>
          <w:p w14:paraId="1FD1EB0D"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53331C21" w14:textId="77777777" w:rsidR="00354D63" w:rsidRPr="004E01F4" w:rsidRDefault="00354D63" w:rsidP="00AE4DD9">
            <w:pPr>
              <w:numPr>
                <w:ilvl w:val="0"/>
                <w:numId w:val="80"/>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Formulate value chain development plans and co-financing models to maximize finance and crowding of investments at County, regional and national levels</w:t>
            </w:r>
          </w:p>
          <w:p w14:paraId="6ACAED43" w14:textId="77777777" w:rsidR="00354D63" w:rsidRPr="004E01F4" w:rsidRDefault="00354D63" w:rsidP="00AE4DD9">
            <w:pPr>
              <w:numPr>
                <w:ilvl w:val="0"/>
                <w:numId w:val="80"/>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Development and upgrading of physical markets, aggregation </w:t>
            </w:r>
            <w:proofErr w:type="spellStart"/>
            <w:r w:rsidRPr="004E01F4">
              <w:rPr>
                <w:rFonts w:ascii="Times New Roman" w:eastAsia="Times New Roman" w:hAnsi="Times New Roman" w:cs="Times New Roman"/>
                <w:lang w:val="en"/>
              </w:rPr>
              <w:t>centres</w:t>
            </w:r>
            <w:proofErr w:type="spellEnd"/>
            <w:r w:rsidRPr="004E01F4">
              <w:rPr>
                <w:rFonts w:ascii="Times New Roman" w:eastAsia="Times New Roman" w:hAnsi="Times New Roman" w:cs="Times New Roman"/>
                <w:lang w:val="en"/>
              </w:rPr>
              <w:t xml:space="preserve"> and cold chain infrastructure</w:t>
            </w:r>
          </w:p>
          <w:p w14:paraId="05FD03ED" w14:textId="77777777" w:rsidR="00354D63" w:rsidRPr="004E01F4" w:rsidRDefault="00354D63" w:rsidP="00AE4DD9">
            <w:pPr>
              <w:numPr>
                <w:ilvl w:val="0"/>
                <w:numId w:val="80"/>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 Develop linkages with anchor off-takers and create pipeline investable opportunities for development of market infrastructure with private sector players </w:t>
            </w:r>
          </w:p>
          <w:p w14:paraId="568C53D1" w14:textId="77777777" w:rsidR="00354D63" w:rsidRPr="004E01F4" w:rsidRDefault="00354D63" w:rsidP="00AE4DD9">
            <w:pPr>
              <w:numPr>
                <w:ilvl w:val="0"/>
                <w:numId w:val="80"/>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Strengthen Kenya Markets Information Systems (</w:t>
            </w:r>
            <w:proofErr w:type="spellStart"/>
            <w:r w:rsidRPr="004E01F4">
              <w:rPr>
                <w:rFonts w:ascii="Times New Roman" w:eastAsia="Times New Roman" w:hAnsi="Times New Roman" w:cs="Times New Roman"/>
                <w:lang w:val="en"/>
              </w:rPr>
              <w:t>KAMIS</w:t>
            </w:r>
            <w:proofErr w:type="spellEnd"/>
            <w:r w:rsidRPr="004E01F4">
              <w:rPr>
                <w:rFonts w:ascii="Times New Roman" w:eastAsia="Times New Roman" w:hAnsi="Times New Roman" w:cs="Times New Roman"/>
                <w:lang w:val="en"/>
              </w:rPr>
              <w:t>) to bridge market information asymmetry</w:t>
            </w:r>
          </w:p>
          <w:p w14:paraId="60786605" w14:textId="77777777" w:rsidR="00354D63" w:rsidRPr="004E01F4" w:rsidRDefault="00354D63" w:rsidP="00AE4DD9">
            <w:pPr>
              <w:numPr>
                <w:ilvl w:val="0"/>
                <w:numId w:val="80"/>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Finance new and existing SMEs that provide essential services along the value chains  </w:t>
            </w:r>
          </w:p>
        </w:tc>
      </w:tr>
      <w:tr w:rsidR="00354D63" w:rsidRPr="004E01F4" w14:paraId="0DD4F28C" w14:textId="77777777" w:rsidTr="00CA2C81">
        <w:tc>
          <w:tcPr>
            <w:tcW w:w="562" w:type="dxa"/>
            <w:shd w:val="clear" w:color="auto" w:fill="FFE599" w:themeFill="accent4" w:themeFillTint="66"/>
          </w:tcPr>
          <w:p w14:paraId="32548AAB" w14:textId="78A36D0A" w:rsidR="00354D63" w:rsidRPr="004E01F4" w:rsidRDefault="00CA2C81"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2.3</w:t>
            </w:r>
          </w:p>
        </w:tc>
        <w:tc>
          <w:tcPr>
            <w:tcW w:w="8364" w:type="dxa"/>
            <w:shd w:val="clear" w:color="auto" w:fill="FFE599" w:themeFill="accent4" w:themeFillTint="66"/>
          </w:tcPr>
          <w:p w14:paraId="70587D89"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2.3 Data and Digital Investments</w:t>
            </w:r>
          </w:p>
        </w:tc>
      </w:tr>
      <w:tr w:rsidR="00354D63" w:rsidRPr="004E01F4" w14:paraId="3F79A3CE" w14:textId="77777777" w:rsidTr="0024322E">
        <w:tc>
          <w:tcPr>
            <w:tcW w:w="562" w:type="dxa"/>
          </w:tcPr>
          <w:p w14:paraId="3D69AF6A"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1A7B4516"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Scale up partnership with DAT service providers by mobilizing technical assistance, training/capacity building and digital equipment</w:t>
            </w:r>
          </w:p>
          <w:p w14:paraId="06160CBA"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lastRenderedPageBreak/>
              <w:t xml:space="preserve">Strengthen existing Big Data platform at </w:t>
            </w:r>
            <w:proofErr w:type="spellStart"/>
            <w:r w:rsidRPr="004E01F4">
              <w:rPr>
                <w:rFonts w:ascii="Times New Roman" w:eastAsia="Times New Roman" w:hAnsi="Times New Roman" w:cs="Times New Roman"/>
                <w:lang w:val="en"/>
              </w:rPr>
              <w:t>KALRO</w:t>
            </w:r>
            <w:proofErr w:type="spellEnd"/>
            <w:r w:rsidRPr="004E01F4">
              <w:rPr>
                <w:rFonts w:ascii="Times New Roman" w:eastAsia="Times New Roman" w:hAnsi="Times New Roman" w:cs="Times New Roman"/>
                <w:lang w:val="en"/>
              </w:rPr>
              <w:t xml:space="preserve"> to support wider farmer outreach</w:t>
            </w:r>
          </w:p>
          <w:p w14:paraId="16F2E3BC"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Develop women and youth </w:t>
            </w:r>
            <w:proofErr w:type="spellStart"/>
            <w:r w:rsidRPr="004E01F4">
              <w:rPr>
                <w:rFonts w:ascii="Times New Roman" w:eastAsia="Times New Roman" w:hAnsi="Times New Roman" w:cs="Times New Roman"/>
                <w:lang w:val="en"/>
              </w:rPr>
              <w:t>agri-preneurs</w:t>
            </w:r>
            <w:proofErr w:type="spellEnd"/>
            <w:r w:rsidRPr="004E01F4">
              <w:rPr>
                <w:rFonts w:ascii="Times New Roman" w:eastAsia="Times New Roman" w:hAnsi="Times New Roman" w:cs="Times New Roman"/>
                <w:lang w:val="en"/>
              </w:rPr>
              <w:t xml:space="preserve"> as last mile extension service providers and human touch point for bundling services in partnership with DAT providers  </w:t>
            </w:r>
          </w:p>
          <w:p w14:paraId="7F17648E"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Training and capacity building for county staff and farmers </w:t>
            </w:r>
          </w:p>
        </w:tc>
      </w:tr>
      <w:tr w:rsidR="00354D63" w:rsidRPr="004E01F4" w14:paraId="32337006" w14:textId="77777777" w:rsidTr="00CA2C81">
        <w:tc>
          <w:tcPr>
            <w:tcW w:w="562" w:type="dxa"/>
            <w:shd w:val="clear" w:color="auto" w:fill="FFE599" w:themeFill="accent4" w:themeFillTint="66"/>
          </w:tcPr>
          <w:p w14:paraId="388DF85E" w14:textId="48769DFC" w:rsidR="00354D63" w:rsidRPr="004E01F4" w:rsidRDefault="00CA2C81"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lastRenderedPageBreak/>
              <w:t>2.4</w:t>
            </w:r>
          </w:p>
        </w:tc>
        <w:tc>
          <w:tcPr>
            <w:tcW w:w="8364" w:type="dxa"/>
            <w:shd w:val="clear" w:color="auto" w:fill="FFE599" w:themeFill="accent4" w:themeFillTint="66"/>
          </w:tcPr>
          <w:p w14:paraId="397E0285"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2.4 Research Linkages, Technical Assistance and Institutional Capacity</w:t>
            </w:r>
          </w:p>
        </w:tc>
      </w:tr>
      <w:tr w:rsidR="00354D63" w:rsidRPr="004E01F4" w14:paraId="6E6FE2DE" w14:textId="77777777" w:rsidTr="0024322E">
        <w:tc>
          <w:tcPr>
            <w:tcW w:w="562" w:type="dxa"/>
          </w:tcPr>
          <w:p w14:paraId="7A5D697F"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6CA52CBD"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Develop an inventory of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for the three new value chains (cotton, pyrethrum, and cashew nuts)</w:t>
            </w:r>
          </w:p>
          <w:p w14:paraId="17B23564"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Update inventories of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for other value chains developed under </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w:t>
            </w:r>
            <w:proofErr w:type="spellStart"/>
            <w:r w:rsidRPr="004E01F4">
              <w:rPr>
                <w:rFonts w:ascii="Times New Roman" w:eastAsia="Times New Roman" w:hAnsi="Times New Roman" w:cs="Times New Roman"/>
                <w:lang w:val="en"/>
              </w:rPr>
              <w:t>KCSAP</w:t>
            </w:r>
            <w:proofErr w:type="spellEnd"/>
            <w:r w:rsidRPr="004E01F4">
              <w:rPr>
                <w:rFonts w:ascii="Times New Roman" w:eastAsia="Times New Roman" w:hAnsi="Times New Roman" w:cs="Times New Roman"/>
                <w:lang w:val="en"/>
              </w:rPr>
              <w:t xml:space="preserve"> and prioritize 3-5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with highest potential for impact</w:t>
            </w:r>
          </w:p>
          <w:p w14:paraId="2AB6F201"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Support on-boarding of Technical Support Agencies across several functional areas</w:t>
            </w:r>
          </w:p>
          <w:p w14:paraId="476EDE70"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Support deployment of full-time dedicated human resource and required equipment to support their functioning at County level</w:t>
            </w:r>
          </w:p>
          <w:p w14:paraId="035852DF" w14:textId="77777777" w:rsidR="00354D63" w:rsidRPr="004E01F4" w:rsidRDefault="00354D63" w:rsidP="00AE4DD9">
            <w:pPr>
              <w:numPr>
                <w:ilvl w:val="0"/>
                <w:numId w:val="83"/>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Establish dedicated cell at County level to anchor investment coordination and reference database of ongoing county level investments for prospective new investors</w:t>
            </w:r>
          </w:p>
        </w:tc>
      </w:tr>
      <w:tr w:rsidR="00354D63" w:rsidRPr="004E01F4" w14:paraId="6FACCEB4" w14:textId="77777777" w:rsidTr="00A46302">
        <w:tc>
          <w:tcPr>
            <w:tcW w:w="562" w:type="dxa"/>
            <w:shd w:val="clear" w:color="auto" w:fill="C5E0B3" w:themeFill="accent6" w:themeFillTint="66"/>
          </w:tcPr>
          <w:p w14:paraId="555F3EC8"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3</w:t>
            </w:r>
          </w:p>
        </w:tc>
        <w:tc>
          <w:tcPr>
            <w:tcW w:w="8364" w:type="dxa"/>
            <w:shd w:val="clear" w:color="auto" w:fill="C5E0B3" w:themeFill="accent6" w:themeFillTint="66"/>
          </w:tcPr>
          <w:p w14:paraId="41F85A4B"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3: Piloting Climate Smart Safer Urban Food Systems</w:t>
            </w:r>
          </w:p>
        </w:tc>
      </w:tr>
      <w:tr w:rsidR="00354D63" w:rsidRPr="004E01F4" w14:paraId="3E26B81C" w14:textId="77777777" w:rsidTr="00A46302">
        <w:tc>
          <w:tcPr>
            <w:tcW w:w="562" w:type="dxa"/>
            <w:shd w:val="clear" w:color="auto" w:fill="FFE599" w:themeFill="accent4" w:themeFillTint="66"/>
          </w:tcPr>
          <w:p w14:paraId="5382B8F7" w14:textId="0C308369" w:rsidR="00354D63" w:rsidRPr="004E01F4" w:rsidRDefault="00C42F51"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3.1</w:t>
            </w:r>
          </w:p>
        </w:tc>
        <w:tc>
          <w:tcPr>
            <w:tcW w:w="8364" w:type="dxa"/>
            <w:shd w:val="clear" w:color="auto" w:fill="FFE599" w:themeFill="accent4" w:themeFillTint="66"/>
          </w:tcPr>
          <w:p w14:paraId="58FEB305"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3.1 Climate Smart Urban and Peri-urban Agriculture</w:t>
            </w:r>
          </w:p>
        </w:tc>
      </w:tr>
      <w:tr w:rsidR="00354D63" w:rsidRPr="004E01F4" w14:paraId="7A60C966" w14:textId="77777777" w:rsidTr="0024322E">
        <w:tc>
          <w:tcPr>
            <w:tcW w:w="562" w:type="dxa"/>
          </w:tcPr>
          <w:p w14:paraId="6E71D639"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2034308F" w14:textId="77777777" w:rsidR="00354D63" w:rsidRPr="004E01F4" w:rsidRDefault="00354D63" w:rsidP="00AE4DD9">
            <w:pPr>
              <w:numPr>
                <w:ilvl w:val="0"/>
                <w:numId w:val="84"/>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Mobilizing and organizing urban and peri-urban farmers into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/VMGs and FPOs and provide micro-project investment support to promote appropriate </w:t>
            </w:r>
            <w:proofErr w:type="spellStart"/>
            <w:r w:rsidRPr="004E01F4">
              <w:rPr>
                <w:rFonts w:ascii="Times New Roman" w:eastAsia="Times New Roman" w:hAnsi="Times New Roman" w:cs="Times New Roman"/>
                <w:lang w:val="en"/>
              </w:rPr>
              <w:t>TIMPs</w:t>
            </w:r>
            <w:proofErr w:type="spellEnd"/>
          </w:p>
          <w:p w14:paraId="0D37AE80" w14:textId="77777777" w:rsidR="00354D63" w:rsidRPr="004E01F4" w:rsidRDefault="00354D63" w:rsidP="00AE4DD9">
            <w:pPr>
              <w:numPr>
                <w:ilvl w:val="0"/>
                <w:numId w:val="84"/>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Linkage with DAT service providers for efficient input use</w:t>
            </w:r>
          </w:p>
          <w:p w14:paraId="2C2E2218" w14:textId="77777777" w:rsidR="00354D63" w:rsidRPr="004E01F4" w:rsidRDefault="00354D63" w:rsidP="00AE4DD9">
            <w:pPr>
              <w:numPr>
                <w:ilvl w:val="0"/>
                <w:numId w:val="84"/>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Link urban/peri-urban zones to mid-stream value chain stakeholders such as processors, logistic providers</w:t>
            </w:r>
          </w:p>
          <w:p w14:paraId="00DEB20A" w14:textId="77777777" w:rsidR="00354D63" w:rsidRPr="004E01F4" w:rsidRDefault="00354D63" w:rsidP="00AE4DD9">
            <w:pPr>
              <w:numPr>
                <w:ilvl w:val="0"/>
                <w:numId w:val="84"/>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Train and link SMEs in urban/peri-urban production and marketing to financial service providers </w:t>
            </w:r>
          </w:p>
        </w:tc>
      </w:tr>
      <w:tr w:rsidR="00354D63" w:rsidRPr="004E01F4" w14:paraId="133A93DA" w14:textId="77777777" w:rsidTr="00C42F51">
        <w:tc>
          <w:tcPr>
            <w:tcW w:w="562" w:type="dxa"/>
            <w:shd w:val="clear" w:color="auto" w:fill="FFE599" w:themeFill="accent4" w:themeFillTint="66"/>
          </w:tcPr>
          <w:p w14:paraId="6E1B4EDB" w14:textId="226F091F" w:rsidR="00354D63" w:rsidRPr="004E01F4" w:rsidRDefault="00C42F51"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3.2</w:t>
            </w:r>
          </w:p>
        </w:tc>
        <w:tc>
          <w:tcPr>
            <w:tcW w:w="8364" w:type="dxa"/>
            <w:shd w:val="clear" w:color="auto" w:fill="FFE599" w:themeFill="accent4" w:themeFillTint="66"/>
          </w:tcPr>
          <w:p w14:paraId="28AD163B"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3.2 Urban Infrastructure</w:t>
            </w:r>
          </w:p>
        </w:tc>
      </w:tr>
      <w:tr w:rsidR="00354D63" w:rsidRPr="004E01F4" w14:paraId="28C7F90E" w14:textId="77777777" w:rsidTr="0024322E">
        <w:tc>
          <w:tcPr>
            <w:tcW w:w="562" w:type="dxa"/>
          </w:tcPr>
          <w:p w14:paraId="4946D16F"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3CDD74DA" w14:textId="77777777" w:rsidR="00354D63" w:rsidRPr="004E01F4" w:rsidRDefault="00354D63" w:rsidP="00AE4DD9">
            <w:pPr>
              <w:numPr>
                <w:ilvl w:val="0"/>
                <w:numId w:val="78"/>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Develop climate proof market infrastructure to serve market hubs for direct farmer-consumer linkages</w:t>
            </w:r>
          </w:p>
          <w:p w14:paraId="16D8ADC2" w14:textId="77777777" w:rsidR="00354D63" w:rsidRPr="004E01F4" w:rsidRDefault="00354D63" w:rsidP="00AE4DD9">
            <w:pPr>
              <w:numPr>
                <w:ilvl w:val="0"/>
                <w:numId w:val="78"/>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Facilitate between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/VMGs and FPOs and e-commerce platforms and digital aggregators</w:t>
            </w:r>
          </w:p>
          <w:p w14:paraId="118EA7CC" w14:textId="77777777" w:rsidR="00354D63" w:rsidRPr="004E01F4" w:rsidRDefault="00354D63" w:rsidP="00AE4DD9">
            <w:pPr>
              <w:numPr>
                <w:ilvl w:val="0"/>
                <w:numId w:val="78"/>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Support intensive consumer awareness and information campaign to catalyze higher demand and value for safer food produce</w:t>
            </w:r>
          </w:p>
        </w:tc>
      </w:tr>
      <w:tr w:rsidR="00354D63" w:rsidRPr="004E01F4" w14:paraId="1E5B8572" w14:textId="77777777" w:rsidTr="00C42F51">
        <w:tc>
          <w:tcPr>
            <w:tcW w:w="562" w:type="dxa"/>
            <w:shd w:val="clear" w:color="auto" w:fill="FFE599" w:themeFill="accent4" w:themeFillTint="66"/>
          </w:tcPr>
          <w:p w14:paraId="1AAA4D8E" w14:textId="359E1F0F" w:rsidR="00354D63" w:rsidRPr="004E01F4" w:rsidRDefault="00BC28AE"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3.3</w:t>
            </w:r>
          </w:p>
        </w:tc>
        <w:tc>
          <w:tcPr>
            <w:tcW w:w="8364" w:type="dxa"/>
            <w:shd w:val="clear" w:color="auto" w:fill="FFE599" w:themeFill="accent4" w:themeFillTint="66"/>
          </w:tcPr>
          <w:p w14:paraId="126DEE4C"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3.3 Policy and Institutional Strengthening</w:t>
            </w:r>
          </w:p>
        </w:tc>
      </w:tr>
      <w:tr w:rsidR="00354D63" w:rsidRPr="004E01F4" w14:paraId="4F91FF82" w14:textId="77777777" w:rsidTr="0024322E">
        <w:tc>
          <w:tcPr>
            <w:tcW w:w="562" w:type="dxa"/>
          </w:tcPr>
          <w:p w14:paraId="381B23DB"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tcPr>
          <w:p w14:paraId="043B604E" w14:textId="77777777" w:rsidR="00354D63" w:rsidRPr="004E01F4" w:rsidRDefault="00354D63" w:rsidP="00AE4DD9">
            <w:pPr>
              <w:numPr>
                <w:ilvl w:val="0"/>
                <w:numId w:val="81"/>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Implementation of existing legal and regulatory frameworks such as the Nairobi City Council Food System Strategy</w:t>
            </w:r>
          </w:p>
          <w:p w14:paraId="74EA3858" w14:textId="77777777" w:rsidR="00354D63" w:rsidRPr="004E01F4" w:rsidRDefault="00354D63" w:rsidP="00AE4DD9">
            <w:pPr>
              <w:numPr>
                <w:ilvl w:val="0"/>
                <w:numId w:val="81"/>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Strengthening the coordination and convergence of line ministries and departments and agencies involved in urban food systems at National and County levels</w:t>
            </w:r>
          </w:p>
          <w:p w14:paraId="58808805" w14:textId="77777777" w:rsidR="00354D63" w:rsidRPr="004E01F4" w:rsidRDefault="00354D63" w:rsidP="00AE4DD9">
            <w:pPr>
              <w:numPr>
                <w:ilvl w:val="0"/>
                <w:numId w:val="81"/>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Training and capacity building for consumers, farmers and government line ministries and departments</w:t>
            </w:r>
          </w:p>
          <w:p w14:paraId="55EF11FD" w14:textId="77777777" w:rsidR="00354D63" w:rsidRPr="004E01F4" w:rsidRDefault="00354D63" w:rsidP="00AE4DD9">
            <w:pPr>
              <w:numPr>
                <w:ilvl w:val="0"/>
                <w:numId w:val="81"/>
              </w:num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lastRenderedPageBreak/>
              <w:t>Support policy analytics and technical assistance to line ministries and departments</w:t>
            </w:r>
          </w:p>
        </w:tc>
      </w:tr>
      <w:tr w:rsidR="00354D63" w:rsidRPr="004E01F4" w14:paraId="6016A74B" w14:textId="77777777" w:rsidTr="00C42F51">
        <w:tc>
          <w:tcPr>
            <w:tcW w:w="562" w:type="dxa"/>
            <w:shd w:val="clear" w:color="auto" w:fill="C5E0B3" w:themeFill="accent6" w:themeFillTint="66"/>
          </w:tcPr>
          <w:p w14:paraId="2F040DF2"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lastRenderedPageBreak/>
              <w:t>4</w:t>
            </w:r>
          </w:p>
        </w:tc>
        <w:tc>
          <w:tcPr>
            <w:tcW w:w="8364" w:type="dxa"/>
            <w:shd w:val="clear" w:color="auto" w:fill="C5E0B3" w:themeFill="accent6" w:themeFillTint="66"/>
          </w:tcPr>
          <w:p w14:paraId="4997D016"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4: Project Coordination and Management</w:t>
            </w:r>
          </w:p>
        </w:tc>
      </w:tr>
      <w:tr w:rsidR="00354D63" w:rsidRPr="004E01F4" w14:paraId="4F67696C" w14:textId="77777777" w:rsidTr="00BC28AE">
        <w:tc>
          <w:tcPr>
            <w:tcW w:w="562" w:type="dxa"/>
            <w:shd w:val="clear" w:color="auto" w:fill="FFE599" w:themeFill="accent4" w:themeFillTint="66"/>
          </w:tcPr>
          <w:p w14:paraId="601CD723"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FFE599" w:themeFill="accent4" w:themeFillTint="66"/>
          </w:tcPr>
          <w:p w14:paraId="4D765353"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4.1 Project Coordination</w:t>
            </w:r>
          </w:p>
        </w:tc>
      </w:tr>
      <w:tr w:rsidR="00354D63" w:rsidRPr="004E01F4" w14:paraId="1165B2C1" w14:textId="77777777" w:rsidTr="0024322E">
        <w:tc>
          <w:tcPr>
            <w:tcW w:w="562" w:type="dxa"/>
          </w:tcPr>
          <w:p w14:paraId="4D443F02"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auto"/>
          </w:tcPr>
          <w:p w14:paraId="4E320359" w14:textId="77777777" w:rsidR="00354D63" w:rsidRPr="004E01F4" w:rsidRDefault="00354D63" w:rsidP="00AE4DD9">
            <w:pPr>
              <w:numPr>
                <w:ilvl w:val="0"/>
                <w:numId w:val="85"/>
              </w:numPr>
              <w:spacing w:line="276" w:lineRule="auto"/>
              <w:ind w:left="473"/>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Finance costs of </w:t>
            </w:r>
            <w:proofErr w:type="spellStart"/>
            <w:r w:rsidRPr="004E01F4">
              <w:rPr>
                <w:rFonts w:ascii="Times New Roman" w:eastAsia="Times New Roman" w:hAnsi="Times New Roman" w:cs="Times New Roman"/>
                <w:lang w:val="en"/>
              </w:rPr>
              <w:t>NPCU</w:t>
            </w:r>
            <w:proofErr w:type="spellEnd"/>
            <w:r w:rsidRPr="004E01F4">
              <w:rPr>
                <w:rFonts w:ascii="Times New Roman" w:eastAsia="Times New Roman" w:hAnsi="Times New Roman" w:cs="Times New Roman"/>
                <w:lang w:val="en"/>
              </w:rPr>
              <w:t xml:space="preserve"> that include salaries, operation and maintenance costs, project supervision and oversight</w:t>
            </w:r>
          </w:p>
          <w:p w14:paraId="6FB73C14" w14:textId="77777777" w:rsidR="00354D63" w:rsidRPr="004E01F4" w:rsidRDefault="00354D63" w:rsidP="00AE4DD9">
            <w:pPr>
              <w:numPr>
                <w:ilvl w:val="0"/>
                <w:numId w:val="85"/>
              </w:numPr>
              <w:spacing w:line="276" w:lineRule="auto"/>
              <w:ind w:left="473"/>
              <w:rPr>
                <w:rFonts w:ascii="Times New Roman" w:eastAsia="Times New Roman" w:hAnsi="Times New Roman" w:cs="Times New Roman"/>
                <w:lang w:val="en"/>
              </w:rPr>
            </w:pPr>
            <w:r w:rsidRPr="004E01F4">
              <w:rPr>
                <w:rFonts w:ascii="Times New Roman" w:eastAsia="Times New Roman" w:hAnsi="Times New Roman" w:cs="Times New Roman"/>
                <w:lang w:val="en"/>
              </w:rPr>
              <w:t>Support oversight and inter-governmental coordination provided by the Joint Agriculture Sector Steering Mechanism (</w:t>
            </w:r>
            <w:proofErr w:type="spellStart"/>
            <w:r w:rsidRPr="004E01F4">
              <w:rPr>
                <w:rFonts w:ascii="Times New Roman" w:eastAsia="Times New Roman" w:hAnsi="Times New Roman" w:cs="Times New Roman"/>
                <w:lang w:val="en"/>
              </w:rPr>
              <w:t>JASSCOM</w:t>
            </w:r>
            <w:proofErr w:type="spellEnd"/>
            <w:r w:rsidRPr="004E01F4">
              <w:rPr>
                <w:rFonts w:ascii="Times New Roman" w:eastAsia="Times New Roman" w:hAnsi="Times New Roman" w:cs="Times New Roman"/>
                <w:lang w:val="en"/>
              </w:rPr>
              <w:t>), Council of Governors (</w:t>
            </w:r>
            <w:proofErr w:type="spellStart"/>
            <w:r w:rsidRPr="004E01F4">
              <w:rPr>
                <w:rFonts w:ascii="Times New Roman" w:eastAsia="Times New Roman" w:hAnsi="Times New Roman" w:cs="Times New Roman"/>
                <w:lang w:val="en"/>
              </w:rPr>
              <w:t>CoG</w:t>
            </w:r>
            <w:proofErr w:type="spellEnd"/>
            <w:r w:rsidRPr="004E01F4">
              <w:rPr>
                <w:rFonts w:ascii="Times New Roman" w:eastAsia="Times New Roman" w:hAnsi="Times New Roman" w:cs="Times New Roman"/>
                <w:lang w:val="en"/>
              </w:rPr>
              <w:t xml:space="preserve"> and Caucus of County Executive Committee Members (</w:t>
            </w:r>
            <w:proofErr w:type="spellStart"/>
            <w:r w:rsidRPr="004E01F4">
              <w:rPr>
                <w:rFonts w:ascii="Times New Roman" w:eastAsia="Times New Roman" w:hAnsi="Times New Roman" w:cs="Times New Roman"/>
                <w:lang w:val="en"/>
              </w:rPr>
              <w:t>CECMs</w:t>
            </w:r>
            <w:proofErr w:type="spellEnd"/>
            <w:r w:rsidRPr="004E01F4">
              <w:rPr>
                <w:rFonts w:ascii="Times New Roman" w:eastAsia="Times New Roman" w:hAnsi="Times New Roman" w:cs="Times New Roman"/>
                <w:lang w:val="en"/>
              </w:rPr>
              <w:t>)</w:t>
            </w:r>
          </w:p>
          <w:p w14:paraId="6388C7CB" w14:textId="77777777" w:rsidR="00354D63" w:rsidRPr="004E01F4" w:rsidRDefault="00354D63" w:rsidP="00AE4DD9">
            <w:pPr>
              <w:numPr>
                <w:ilvl w:val="0"/>
                <w:numId w:val="85"/>
              </w:numPr>
              <w:spacing w:line="276" w:lineRule="auto"/>
              <w:ind w:left="473"/>
              <w:rPr>
                <w:rFonts w:ascii="Times New Roman" w:eastAsia="Times New Roman" w:hAnsi="Times New Roman" w:cs="Times New Roman"/>
                <w:i/>
                <w:lang w:val="en"/>
              </w:rPr>
            </w:pPr>
            <w:r w:rsidRPr="004E01F4">
              <w:rPr>
                <w:rFonts w:ascii="Times New Roman" w:eastAsia="Times New Roman" w:hAnsi="Times New Roman" w:cs="Times New Roman"/>
                <w:lang w:val="en"/>
              </w:rPr>
              <w:t>Support the Agriculture Transformation Office</w:t>
            </w:r>
          </w:p>
        </w:tc>
      </w:tr>
      <w:tr w:rsidR="00354D63" w:rsidRPr="004E01F4" w14:paraId="19AF1AFE" w14:textId="77777777" w:rsidTr="00BC28AE">
        <w:tc>
          <w:tcPr>
            <w:tcW w:w="562" w:type="dxa"/>
            <w:shd w:val="clear" w:color="auto" w:fill="FFE599" w:themeFill="accent4" w:themeFillTint="66"/>
          </w:tcPr>
          <w:p w14:paraId="05876132"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FFE599" w:themeFill="accent4" w:themeFillTint="66"/>
          </w:tcPr>
          <w:p w14:paraId="35A86ECA" w14:textId="77777777" w:rsidR="00354D63" w:rsidRPr="004E01F4" w:rsidRDefault="00354D63" w:rsidP="00A76000">
            <w:pPr>
              <w:spacing w:line="276" w:lineRule="auto"/>
              <w:rPr>
                <w:rFonts w:ascii="Times New Roman" w:eastAsia="Times New Roman" w:hAnsi="Times New Roman" w:cs="Times New Roman"/>
                <w:i/>
                <w:lang w:val="en"/>
              </w:rPr>
            </w:pPr>
            <w:r w:rsidRPr="004E01F4">
              <w:rPr>
                <w:rFonts w:ascii="Times New Roman" w:eastAsia="Times New Roman" w:hAnsi="Times New Roman" w:cs="Times New Roman"/>
                <w:i/>
                <w:lang w:val="en"/>
              </w:rPr>
              <w:t>Sub-component 4.2 Communication, Monitoring and Evaluation (</w:t>
            </w:r>
            <w:proofErr w:type="spellStart"/>
            <w:r w:rsidRPr="004E01F4">
              <w:rPr>
                <w:rFonts w:ascii="Times New Roman" w:eastAsia="Times New Roman" w:hAnsi="Times New Roman" w:cs="Times New Roman"/>
                <w:i/>
                <w:lang w:val="en"/>
              </w:rPr>
              <w:t>M&amp;E</w:t>
            </w:r>
            <w:proofErr w:type="spellEnd"/>
            <w:r w:rsidRPr="004E01F4">
              <w:rPr>
                <w:rFonts w:ascii="Times New Roman" w:eastAsia="Times New Roman" w:hAnsi="Times New Roman" w:cs="Times New Roman"/>
                <w:i/>
                <w:lang w:val="en"/>
              </w:rPr>
              <w:t>), and Information Communication Technology</w:t>
            </w:r>
          </w:p>
        </w:tc>
      </w:tr>
      <w:tr w:rsidR="00354D63" w:rsidRPr="004E01F4" w14:paraId="5B5233E6" w14:textId="77777777" w:rsidTr="0024322E">
        <w:tc>
          <w:tcPr>
            <w:tcW w:w="562" w:type="dxa"/>
          </w:tcPr>
          <w:p w14:paraId="6DAB536B"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auto"/>
          </w:tcPr>
          <w:p w14:paraId="60AC2535" w14:textId="77777777" w:rsidR="00354D63" w:rsidRPr="004E01F4" w:rsidRDefault="00354D63" w:rsidP="00AE4DD9">
            <w:pPr>
              <w:numPr>
                <w:ilvl w:val="0"/>
                <w:numId w:val="85"/>
              </w:numPr>
              <w:spacing w:line="276" w:lineRule="auto"/>
              <w:ind w:left="473"/>
              <w:rPr>
                <w:rFonts w:ascii="Times New Roman" w:eastAsia="Times New Roman" w:hAnsi="Times New Roman" w:cs="Times New Roman"/>
                <w:lang w:val="en"/>
              </w:rPr>
            </w:pPr>
            <w:r w:rsidRPr="004E01F4">
              <w:rPr>
                <w:rFonts w:ascii="Times New Roman" w:eastAsia="Times New Roman" w:hAnsi="Times New Roman" w:cs="Times New Roman"/>
                <w:lang w:val="en"/>
              </w:rPr>
              <w:t>Finance activities related to communication with all stakeholders that are part of project implementation</w:t>
            </w:r>
          </w:p>
          <w:p w14:paraId="471C4D7A" w14:textId="77777777" w:rsidR="00354D63" w:rsidRPr="004E01F4" w:rsidRDefault="00354D63" w:rsidP="00AE4DD9">
            <w:pPr>
              <w:numPr>
                <w:ilvl w:val="0"/>
                <w:numId w:val="85"/>
              </w:numPr>
              <w:spacing w:line="276" w:lineRule="auto"/>
              <w:ind w:left="473"/>
              <w:rPr>
                <w:rFonts w:ascii="Times New Roman" w:eastAsia="Times New Roman" w:hAnsi="Times New Roman" w:cs="Times New Roman"/>
                <w:lang w:val="en"/>
              </w:rPr>
            </w:pPr>
            <w:r w:rsidRPr="004E01F4">
              <w:rPr>
                <w:rFonts w:ascii="Times New Roman" w:eastAsia="Times New Roman" w:hAnsi="Times New Roman" w:cs="Times New Roman"/>
                <w:lang w:val="en"/>
              </w:rPr>
              <w:t>Support engagement with farming communities to ensure participation and ownership at planning, preparation and implementation of community driven development operations</w:t>
            </w:r>
          </w:p>
          <w:p w14:paraId="23D51864" w14:textId="77777777" w:rsidR="00354D63" w:rsidRPr="004E01F4" w:rsidRDefault="00354D63" w:rsidP="00AE4DD9">
            <w:pPr>
              <w:numPr>
                <w:ilvl w:val="0"/>
                <w:numId w:val="85"/>
              </w:numPr>
              <w:spacing w:line="276" w:lineRule="auto"/>
              <w:ind w:left="473"/>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 Finance routine </w:t>
            </w:r>
            <w:proofErr w:type="spellStart"/>
            <w:r w:rsidRPr="004E01F4">
              <w:rPr>
                <w:rFonts w:ascii="Times New Roman" w:eastAsia="Times New Roman" w:hAnsi="Times New Roman" w:cs="Times New Roman"/>
                <w:lang w:val="en"/>
              </w:rPr>
              <w:t>M&amp;E</w:t>
            </w:r>
            <w:proofErr w:type="spellEnd"/>
            <w:r w:rsidRPr="004E01F4">
              <w:rPr>
                <w:rFonts w:ascii="Times New Roman" w:eastAsia="Times New Roman" w:hAnsi="Times New Roman" w:cs="Times New Roman"/>
                <w:lang w:val="en"/>
              </w:rPr>
              <w:t xml:space="preserve"> functions including baseline, mid-point and end of project evaluations</w:t>
            </w:r>
          </w:p>
          <w:p w14:paraId="6D9DD71C" w14:textId="4A7F8C6C" w:rsidR="00354D63" w:rsidRPr="004E01F4" w:rsidRDefault="00354D63" w:rsidP="00AE4DD9">
            <w:pPr>
              <w:numPr>
                <w:ilvl w:val="0"/>
                <w:numId w:val="85"/>
              </w:numPr>
              <w:spacing w:line="276" w:lineRule="auto"/>
              <w:ind w:left="473"/>
              <w:rPr>
                <w:rFonts w:ascii="Times New Roman" w:eastAsia="Times New Roman" w:hAnsi="Times New Roman" w:cs="Times New Roman"/>
                <w:i/>
                <w:lang w:val="en"/>
              </w:rPr>
            </w:pPr>
            <w:r w:rsidRPr="004E01F4">
              <w:rPr>
                <w:rFonts w:ascii="Times New Roman" w:eastAsia="Times New Roman" w:hAnsi="Times New Roman" w:cs="Times New Roman"/>
                <w:lang w:val="en"/>
              </w:rPr>
              <w:t>Facilitate networking across project components and support development of an ICT-based agricultural information platform for sharing information</w:t>
            </w:r>
          </w:p>
        </w:tc>
      </w:tr>
      <w:tr w:rsidR="00354D63" w:rsidRPr="004E01F4" w14:paraId="3E47A393" w14:textId="77777777" w:rsidTr="00BC28AE">
        <w:tc>
          <w:tcPr>
            <w:tcW w:w="562" w:type="dxa"/>
            <w:shd w:val="clear" w:color="auto" w:fill="C5E0B3" w:themeFill="accent6" w:themeFillTint="66"/>
          </w:tcPr>
          <w:p w14:paraId="7B9DD997"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5</w:t>
            </w:r>
          </w:p>
        </w:tc>
        <w:tc>
          <w:tcPr>
            <w:tcW w:w="8364" w:type="dxa"/>
            <w:shd w:val="clear" w:color="auto" w:fill="C5E0B3" w:themeFill="accent6" w:themeFillTint="66"/>
          </w:tcPr>
          <w:p w14:paraId="71B16A4B" w14:textId="77777777" w:rsidR="00354D63" w:rsidRPr="004E01F4" w:rsidRDefault="00354D63" w:rsidP="00A76000">
            <w:pPr>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5 Contingency Emergency Response</w:t>
            </w:r>
          </w:p>
        </w:tc>
      </w:tr>
      <w:tr w:rsidR="00354D63" w:rsidRPr="004E01F4" w14:paraId="6E50AF4E" w14:textId="77777777" w:rsidTr="0024322E">
        <w:tc>
          <w:tcPr>
            <w:tcW w:w="562" w:type="dxa"/>
          </w:tcPr>
          <w:p w14:paraId="5D5B20A2" w14:textId="77777777" w:rsidR="00354D63" w:rsidRPr="004E01F4" w:rsidRDefault="00354D63" w:rsidP="00A76000">
            <w:pPr>
              <w:spacing w:line="276" w:lineRule="auto"/>
              <w:rPr>
                <w:rFonts w:ascii="Times New Roman" w:eastAsia="Times New Roman" w:hAnsi="Times New Roman" w:cs="Times New Roman"/>
                <w:lang w:val="en"/>
              </w:rPr>
            </w:pPr>
          </w:p>
        </w:tc>
        <w:tc>
          <w:tcPr>
            <w:tcW w:w="8364" w:type="dxa"/>
            <w:shd w:val="clear" w:color="auto" w:fill="auto"/>
          </w:tcPr>
          <w:p w14:paraId="0BFFC5B7" w14:textId="77777777" w:rsidR="00354D63" w:rsidRPr="004E01F4" w:rsidRDefault="00354D63" w:rsidP="00A76000">
            <w:pPr>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Finance immediate response activities following natural disasters impacting the agricultural sector triggered upon formal request from the National Treasury on behalf of </w:t>
            </w:r>
            <w:proofErr w:type="spellStart"/>
            <w:r w:rsidRPr="004E01F4">
              <w:rPr>
                <w:rFonts w:ascii="Times New Roman" w:eastAsia="Times New Roman" w:hAnsi="Times New Roman" w:cs="Times New Roman"/>
                <w:lang w:val="en"/>
              </w:rPr>
              <w:t>GoK</w:t>
            </w:r>
            <w:proofErr w:type="spellEnd"/>
          </w:p>
        </w:tc>
      </w:tr>
    </w:tbl>
    <w:p w14:paraId="2A606789" w14:textId="73EA0212" w:rsidR="00354D63" w:rsidRPr="004E01F4" w:rsidRDefault="00E974F0" w:rsidP="00AD65E4">
      <w:pPr>
        <w:spacing w:line="276" w:lineRule="auto"/>
        <w:rPr>
          <w:rFonts w:ascii="Times New Roman" w:eastAsia="Times New Roman" w:hAnsi="Times New Roman" w:cs="Times New Roman"/>
        </w:rPr>
      </w:pPr>
      <w:sdt>
        <w:sdtPr>
          <w:rPr>
            <w:rFonts w:ascii="Times New Roman" w:eastAsia="Times New Roman" w:hAnsi="Times New Roman" w:cs="Times New Roman"/>
            <w:lang w:val="en"/>
          </w:rPr>
          <w:tag w:val="goog_rdk_7"/>
          <w:id w:val="1020205966"/>
        </w:sdtPr>
        <w:sdtEndPr/>
        <w:sdtContent>
          <w:sdt>
            <w:sdtPr>
              <w:rPr>
                <w:rFonts w:ascii="Times New Roman" w:eastAsia="Times New Roman" w:hAnsi="Times New Roman" w:cs="Times New Roman"/>
                <w:lang w:val="en"/>
              </w:rPr>
              <w:tag w:val="goog_rdk_6"/>
              <w:id w:val="2128742494"/>
            </w:sdtPr>
            <w:sdtEndPr/>
            <w:sdtContent/>
          </w:sdt>
        </w:sdtContent>
      </w:sdt>
      <w:sdt>
        <w:sdtPr>
          <w:rPr>
            <w:rFonts w:ascii="Times New Roman" w:eastAsia="Times New Roman" w:hAnsi="Times New Roman" w:cs="Times New Roman"/>
            <w:lang w:val="en"/>
          </w:rPr>
          <w:tag w:val="goog_rdk_10"/>
          <w:id w:val="-411085371"/>
        </w:sdtPr>
        <w:sdtEndPr/>
        <w:sdtContent>
          <w:sdt>
            <w:sdtPr>
              <w:rPr>
                <w:rFonts w:ascii="Times New Roman" w:eastAsia="Times New Roman" w:hAnsi="Times New Roman" w:cs="Times New Roman"/>
                <w:lang w:val="en"/>
              </w:rPr>
              <w:tag w:val="goog_rdk_9"/>
              <w:id w:val="1549648191"/>
            </w:sdtPr>
            <w:sdtEndPr/>
            <w:sdtContent/>
          </w:sdt>
        </w:sdtContent>
      </w:sdt>
      <w:sdt>
        <w:sdtPr>
          <w:rPr>
            <w:rFonts w:ascii="Times New Roman" w:eastAsia="Times New Roman" w:hAnsi="Times New Roman" w:cs="Times New Roman"/>
            <w:lang w:val="en"/>
          </w:rPr>
          <w:tag w:val="goog_rdk_12"/>
          <w:id w:val="-1383407998"/>
        </w:sdtPr>
        <w:sdtEndPr/>
        <w:sdtContent>
          <w:sdt>
            <w:sdtPr>
              <w:rPr>
                <w:rFonts w:ascii="Times New Roman" w:eastAsia="Times New Roman" w:hAnsi="Times New Roman" w:cs="Times New Roman"/>
                <w:lang w:val="en"/>
              </w:rPr>
              <w:tag w:val="goog_rdk_11"/>
              <w:id w:val="-1232236351"/>
            </w:sdtPr>
            <w:sdtEndPr/>
            <w:sdtContent/>
          </w:sdt>
        </w:sdtContent>
      </w:sdt>
      <w:sdt>
        <w:sdtPr>
          <w:rPr>
            <w:rFonts w:ascii="Times New Roman" w:eastAsia="Times New Roman" w:hAnsi="Times New Roman" w:cs="Times New Roman"/>
            <w:lang w:val="en"/>
          </w:rPr>
          <w:tag w:val="goog_rdk_14"/>
          <w:id w:val="-1448690980"/>
        </w:sdtPr>
        <w:sdtEndPr/>
        <w:sdtContent>
          <w:sdt>
            <w:sdtPr>
              <w:rPr>
                <w:rFonts w:ascii="Times New Roman" w:eastAsia="Times New Roman" w:hAnsi="Times New Roman" w:cs="Times New Roman"/>
                <w:lang w:val="en"/>
              </w:rPr>
              <w:tag w:val="goog_rdk_13"/>
              <w:id w:val="-1840222517"/>
              <w:showingPlcHdr/>
            </w:sdtPr>
            <w:sdtEndPr/>
            <w:sdtContent>
              <w:r w:rsidR="006A0041" w:rsidRPr="004E01F4">
                <w:rPr>
                  <w:rFonts w:ascii="Times New Roman" w:eastAsia="Times New Roman" w:hAnsi="Times New Roman" w:cs="Times New Roman"/>
                  <w:lang w:val="en"/>
                </w:rPr>
                <w:t xml:space="preserve">     </w:t>
              </w:r>
            </w:sdtContent>
          </w:sdt>
        </w:sdtContent>
      </w:sdt>
    </w:p>
    <w:p w14:paraId="3599AE03" w14:textId="2C6F1D28" w:rsidR="00FE397D" w:rsidRPr="004E01F4" w:rsidRDefault="00FE397D" w:rsidP="00FE397D">
      <w:pPr>
        <w:jc w:val="both"/>
        <w:rPr>
          <w:rFonts w:ascii="Times New Roman" w:eastAsia="Gill Sans" w:hAnsi="Times New Roman" w:cs="Times New Roman"/>
          <w:b/>
          <w:lang w:val="en-GB"/>
        </w:rPr>
      </w:pPr>
      <w:r w:rsidRPr="004E01F4">
        <w:rPr>
          <w:rFonts w:ascii="Times New Roman" w:eastAsia="Gill Sans" w:hAnsi="Times New Roman" w:cs="Times New Roman"/>
          <w:b/>
          <w:lang w:val="en-GB"/>
        </w:rPr>
        <w:t xml:space="preserve">Table </w:t>
      </w:r>
      <w:r w:rsidR="00F40DE5" w:rsidRPr="004E01F4">
        <w:rPr>
          <w:rFonts w:ascii="Times New Roman" w:eastAsia="Gill Sans" w:hAnsi="Times New Roman" w:cs="Times New Roman"/>
          <w:b/>
          <w:lang w:val="en-GB"/>
        </w:rPr>
        <w:t>0-2</w:t>
      </w:r>
      <w:r w:rsidRPr="004E01F4">
        <w:rPr>
          <w:rFonts w:ascii="Times New Roman" w:eastAsia="Gill Sans" w:hAnsi="Times New Roman" w:cs="Times New Roman"/>
          <w:b/>
          <w:lang w:val="en-GB"/>
        </w:rPr>
        <w:t xml:space="preserve">: Possible </w:t>
      </w:r>
      <w:proofErr w:type="spellStart"/>
      <w:r w:rsidRPr="004E01F4">
        <w:rPr>
          <w:rFonts w:ascii="Times New Roman" w:eastAsia="Gill Sans" w:hAnsi="Times New Roman" w:cs="Times New Roman"/>
          <w:b/>
          <w:lang w:val="en-GB"/>
        </w:rPr>
        <w:t>NAVCDP</w:t>
      </w:r>
      <w:proofErr w:type="spellEnd"/>
      <w:r w:rsidRPr="004E01F4">
        <w:rPr>
          <w:rFonts w:ascii="Times New Roman" w:eastAsia="Gill Sans" w:hAnsi="Times New Roman" w:cs="Times New Roman"/>
          <w:b/>
          <w:lang w:val="en-GB"/>
        </w:rPr>
        <w:t xml:space="preserve"> Sub-projects and Relevant Stakeholders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444"/>
        <w:gridCol w:w="3770"/>
      </w:tblGrid>
      <w:tr w:rsidR="00FE397D" w:rsidRPr="004E01F4" w14:paraId="6A0DC726" w14:textId="77777777" w:rsidTr="00E709F8">
        <w:trPr>
          <w:tblHeader/>
        </w:trPr>
        <w:tc>
          <w:tcPr>
            <w:tcW w:w="562" w:type="dxa"/>
            <w:shd w:val="clear" w:color="auto" w:fill="00B050"/>
          </w:tcPr>
          <w:p w14:paraId="63B5700C" w14:textId="77777777" w:rsidR="00FE397D" w:rsidRPr="004E01F4" w:rsidRDefault="00FE397D" w:rsidP="00F40DE5">
            <w:pPr>
              <w:jc w:val="both"/>
              <w:rPr>
                <w:rFonts w:ascii="Times New Roman" w:eastAsia="Gill Sans" w:hAnsi="Times New Roman" w:cs="Times New Roman"/>
                <w:b/>
                <w:lang w:val="en-GB"/>
              </w:rPr>
            </w:pPr>
            <w:bookmarkStart w:id="6" w:name="_Hlk98112446"/>
            <w:r w:rsidRPr="004E01F4">
              <w:rPr>
                <w:rFonts w:ascii="Times New Roman" w:eastAsia="Gill Sans" w:hAnsi="Times New Roman" w:cs="Times New Roman"/>
                <w:b/>
                <w:lang w:val="en-GB"/>
              </w:rPr>
              <w:t>#</w:t>
            </w:r>
          </w:p>
        </w:tc>
        <w:tc>
          <w:tcPr>
            <w:tcW w:w="5444" w:type="dxa"/>
            <w:shd w:val="clear" w:color="auto" w:fill="00B050"/>
          </w:tcPr>
          <w:p w14:paraId="429856B9" w14:textId="77777777" w:rsidR="00FE397D" w:rsidRPr="004E01F4" w:rsidRDefault="00FE397D" w:rsidP="00F40DE5">
            <w:pPr>
              <w:jc w:val="both"/>
              <w:rPr>
                <w:rFonts w:ascii="Times New Roman" w:eastAsia="Gill Sans" w:hAnsi="Times New Roman" w:cs="Times New Roman"/>
                <w:b/>
                <w:lang w:val="en-GB"/>
              </w:rPr>
            </w:pPr>
            <w:r w:rsidRPr="004E01F4">
              <w:rPr>
                <w:rFonts w:ascii="Times New Roman" w:eastAsia="Gill Sans" w:hAnsi="Times New Roman" w:cs="Times New Roman"/>
                <w:b/>
                <w:lang w:val="en-GB"/>
              </w:rPr>
              <w:t>Sub-projects</w:t>
            </w:r>
          </w:p>
        </w:tc>
        <w:tc>
          <w:tcPr>
            <w:tcW w:w="3770" w:type="dxa"/>
            <w:shd w:val="clear" w:color="auto" w:fill="00B050"/>
          </w:tcPr>
          <w:p w14:paraId="6943D34B" w14:textId="77777777" w:rsidR="00FE397D" w:rsidRPr="004E01F4" w:rsidRDefault="00FE397D" w:rsidP="00F40DE5">
            <w:pPr>
              <w:jc w:val="both"/>
              <w:rPr>
                <w:rFonts w:ascii="Times New Roman" w:eastAsia="Gill Sans" w:hAnsi="Times New Roman" w:cs="Times New Roman"/>
                <w:b/>
                <w:lang w:val="en-GB"/>
              </w:rPr>
            </w:pPr>
            <w:r w:rsidRPr="004E01F4">
              <w:rPr>
                <w:rFonts w:ascii="Times New Roman" w:eastAsia="Gill Sans" w:hAnsi="Times New Roman" w:cs="Times New Roman"/>
                <w:b/>
                <w:lang w:val="en-GB"/>
              </w:rPr>
              <w:t>Stakeholders</w:t>
            </w:r>
          </w:p>
        </w:tc>
      </w:tr>
      <w:tr w:rsidR="00FE397D" w:rsidRPr="004E01F4" w14:paraId="68270A90" w14:textId="77777777" w:rsidTr="00E709F8">
        <w:tc>
          <w:tcPr>
            <w:tcW w:w="562" w:type="dxa"/>
            <w:shd w:val="clear" w:color="auto" w:fill="C5E0B3" w:themeFill="accent6" w:themeFillTint="66"/>
          </w:tcPr>
          <w:p w14:paraId="2D9DF404"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1</w:t>
            </w:r>
          </w:p>
        </w:tc>
        <w:tc>
          <w:tcPr>
            <w:tcW w:w="9214" w:type="dxa"/>
            <w:gridSpan w:val="2"/>
            <w:shd w:val="clear" w:color="auto" w:fill="C5E0B3" w:themeFill="accent6" w:themeFillTint="66"/>
          </w:tcPr>
          <w:p w14:paraId="1FA716EB"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Component 1: Building Producer Capacity for Climate Resilient Stronger Value Chains</w:t>
            </w:r>
          </w:p>
        </w:tc>
      </w:tr>
      <w:tr w:rsidR="00FE397D" w:rsidRPr="004E01F4" w14:paraId="56224AE8" w14:textId="77777777" w:rsidTr="00E709F8">
        <w:tc>
          <w:tcPr>
            <w:tcW w:w="562" w:type="dxa"/>
            <w:shd w:val="clear" w:color="auto" w:fill="FBE4D5" w:themeFill="accent2" w:themeFillTint="33"/>
          </w:tcPr>
          <w:p w14:paraId="3CCD244F"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1.1</w:t>
            </w:r>
          </w:p>
        </w:tc>
        <w:tc>
          <w:tcPr>
            <w:tcW w:w="5444" w:type="dxa"/>
            <w:shd w:val="clear" w:color="auto" w:fill="FBE4D5" w:themeFill="accent2" w:themeFillTint="33"/>
          </w:tcPr>
          <w:p w14:paraId="24F6B70E"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1.1 Farmer Capacity Building and e-voucher Support</w:t>
            </w:r>
          </w:p>
        </w:tc>
        <w:tc>
          <w:tcPr>
            <w:tcW w:w="3770" w:type="dxa"/>
            <w:shd w:val="clear" w:color="auto" w:fill="FBE4D5" w:themeFill="accent2" w:themeFillTint="33"/>
          </w:tcPr>
          <w:p w14:paraId="27D94B16"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Actors</w:t>
            </w:r>
          </w:p>
        </w:tc>
      </w:tr>
      <w:tr w:rsidR="00FE397D" w:rsidRPr="004E01F4" w14:paraId="285D35DC" w14:textId="77777777" w:rsidTr="00E709F8">
        <w:tc>
          <w:tcPr>
            <w:tcW w:w="562" w:type="dxa"/>
            <w:shd w:val="clear" w:color="auto" w:fill="auto"/>
          </w:tcPr>
          <w:p w14:paraId="7CA07DCB" w14:textId="77777777" w:rsidR="00FE397D" w:rsidRPr="004E01F4" w:rsidRDefault="00FE397D" w:rsidP="00F40DE5">
            <w:pPr>
              <w:jc w:val="both"/>
              <w:rPr>
                <w:rFonts w:ascii="Times New Roman" w:eastAsia="Gill Sans" w:hAnsi="Times New Roman" w:cs="Times New Roman"/>
                <w:lang w:val="en-GB"/>
              </w:rPr>
            </w:pPr>
          </w:p>
        </w:tc>
        <w:tc>
          <w:tcPr>
            <w:tcW w:w="5444" w:type="dxa"/>
            <w:shd w:val="clear" w:color="auto" w:fill="auto"/>
          </w:tcPr>
          <w:p w14:paraId="3406DAF2"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Community mobilization and strengthening of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 xml:space="preserve"> within selected value chains</w:t>
            </w:r>
          </w:p>
          <w:p w14:paraId="060A35AF"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Identification of capacity needs</w:t>
            </w:r>
          </w:p>
          <w:p w14:paraId="50BA1DCA"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Capacity building of small farmers on </w:t>
            </w:r>
            <w:proofErr w:type="spellStart"/>
            <w:r w:rsidRPr="004E01F4">
              <w:rPr>
                <w:rFonts w:ascii="Times New Roman" w:eastAsia="Gill Sans" w:hAnsi="Times New Roman" w:cs="Times New Roman"/>
                <w:color w:val="000000"/>
                <w:lang w:val="en-GB"/>
              </w:rPr>
              <w:t>TIMPs</w:t>
            </w:r>
            <w:proofErr w:type="spellEnd"/>
          </w:p>
          <w:p w14:paraId="0F15B676"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Small scale infrastructure investments for primary aggregation and value addition</w:t>
            </w:r>
          </w:p>
          <w:p w14:paraId="4F058BCE"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Mobilize farmers to access </w:t>
            </w:r>
            <w:proofErr w:type="spellStart"/>
            <w:r w:rsidRPr="004E01F4">
              <w:rPr>
                <w:rFonts w:ascii="Times New Roman" w:eastAsia="Gill Sans" w:hAnsi="Times New Roman" w:cs="Times New Roman"/>
                <w:color w:val="000000"/>
                <w:lang w:val="en-GB"/>
              </w:rPr>
              <w:t>GoK</w:t>
            </w:r>
            <w:proofErr w:type="spellEnd"/>
            <w:r w:rsidRPr="004E01F4">
              <w:rPr>
                <w:rFonts w:ascii="Times New Roman" w:eastAsia="Gill Sans" w:hAnsi="Times New Roman" w:cs="Times New Roman"/>
                <w:color w:val="000000"/>
                <w:lang w:val="en-GB"/>
              </w:rPr>
              <w:t xml:space="preserve"> e-voucher fixed package of inputs (seeds, fertilizer, and </w:t>
            </w:r>
            <w:proofErr w:type="spellStart"/>
            <w:r w:rsidRPr="004E01F4">
              <w:rPr>
                <w:rFonts w:ascii="Times New Roman" w:eastAsia="Gill Sans" w:hAnsi="Times New Roman" w:cs="Times New Roman"/>
                <w:color w:val="000000"/>
                <w:lang w:val="en-GB"/>
              </w:rPr>
              <w:t>agro</w:t>
            </w:r>
            <w:proofErr w:type="spellEnd"/>
            <w:r w:rsidRPr="004E01F4">
              <w:rPr>
                <w:rFonts w:ascii="Times New Roman" w:eastAsia="Gill Sans" w:hAnsi="Times New Roman" w:cs="Times New Roman"/>
                <w:color w:val="000000"/>
                <w:lang w:val="en-GB"/>
              </w:rPr>
              <w:t>-chemicals)</w:t>
            </w:r>
          </w:p>
          <w:p w14:paraId="22D14DDB"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support</w:t>
            </w:r>
          </w:p>
        </w:tc>
        <w:tc>
          <w:tcPr>
            <w:tcW w:w="3770" w:type="dxa"/>
            <w:shd w:val="clear" w:color="auto" w:fill="auto"/>
          </w:tcPr>
          <w:p w14:paraId="52A4933D"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Common Interest Groups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w:t>
            </w:r>
          </w:p>
          <w:p w14:paraId="0EB16C58"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479635FF"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farmers</w:t>
            </w:r>
          </w:p>
          <w:p w14:paraId="68A26328"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38C2E879"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FE397D" w:rsidRPr="004E01F4" w14:paraId="4963419C" w14:textId="77777777" w:rsidTr="00E709F8">
        <w:tc>
          <w:tcPr>
            <w:tcW w:w="562" w:type="dxa"/>
            <w:shd w:val="clear" w:color="auto" w:fill="FBE4D5" w:themeFill="accent2" w:themeFillTint="33"/>
          </w:tcPr>
          <w:p w14:paraId="1AE812D7"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1.2</w:t>
            </w:r>
          </w:p>
        </w:tc>
        <w:tc>
          <w:tcPr>
            <w:tcW w:w="5444" w:type="dxa"/>
            <w:shd w:val="clear" w:color="auto" w:fill="FBE4D5" w:themeFill="accent2" w:themeFillTint="33"/>
          </w:tcPr>
          <w:p w14:paraId="54277462"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1.2 FPO Level Climate Smart Value Chain Investments</w:t>
            </w:r>
          </w:p>
        </w:tc>
        <w:tc>
          <w:tcPr>
            <w:tcW w:w="3770" w:type="dxa"/>
            <w:shd w:val="clear" w:color="auto" w:fill="FBE4D5" w:themeFill="accent2" w:themeFillTint="33"/>
          </w:tcPr>
          <w:p w14:paraId="08A8A8E0" w14:textId="77777777" w:rsidR="00FE397D" w:rsidRPr="004E01F4" w:rsidRDefault="00FE397D" w:rsidP="00F40DE5">
            <w:pPr>
              <w:pBdr>
                <w:top w:val="nil"/>
                <w:left w:val="nil"/>
                <w:bottom w:val="nil"/>
                <w:right w:val="nil"/>
                <w:between w:val="nil"/>
              </w:pBdr>
              <w:ind w:left="360"/>
              <w:rPr>
                <w:rFonts w:ascii="Times New Roman" w:eastAsia="Gill Sans" w:hAnsi="Times New Roman" w:cs="Times New Roman"/>
                <w:color w:val="000000"/>
                <w:lang w:val="en-GB"/>
              </w:rPr>
            </w:pPr>
          </w:p>
        </w:tc>
      </w:tr>
      <w:tr w:rsidR="00FE397D" w:rsidRPr="004E01F4" w14:paraId="452DA53B" w14:textId="77777777" w:rsidTr="00E709F8">
        <w:tc>
          <w:tcPr>
            <w:tcW w:w="562" w:type="dxa"/>
            <w:shd w:val="clear" w:color="auto" w:fill="auto"/>
          </w:tcPr>
          <w:p w14:paraId="7FD8EC43" w14:textId="77777777" w:rsidR="00FE397D" w:rsidRPr="004E01F4" w:rsidRDefault="00FE397D" w:rsidP="00F40DE5">
            <w:pPr>
              <w:jc w:val="both"/>
              <w:rPr>
                <w:rFonts w:ascii="Times New Roman" w:eastAsia="Gill Sans" w:hAnsi="Times New Roman" w:cs="Times New Roman"/>
                <w:lang w:val="en-GB"/>
              </w:rPr>
            </w:pPr>
          </w:p>
        </w:tc>
        <w:tc>
          <w:tcPr>
            <w:tcW w:w="5444" w:type="dxa"/>
            <w:shd w:val="clear" w:color="auto" w:fill="auto"/>
          </w:tcPr>
          <w:p w14:paraId="3FECCA70"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Mobilization and strengthening of FPOs</w:t>
            </w:r>
          </w:p>
          <w:p w14:paraId="7A1F0D84"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Business performance diagnostic and grading of FPOs</w:t>
            </w:r>
          </w:p>
          <w:p w14:paraId="14567133"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Development of business plans and linkage to finance</w:t>
            </w:r>
          </w:p>
          <w:p w14:paraId="534168E6"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Linkage support to digital agriculture service provider</w:t>
            </w:r>
          </w:p>
          <w:p w14:paraId="0F622250"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Linkage support to anchor off-takers</w:t>
            </w:r>
          </w:p>
        </w:tc>
        <w:tc>
          <w:tcPr>
            <w:tcW w:w="3770" w:type="dxa"/>
            <w:shd w:val="clear" w:color="auto" w:fill="auto"/>
          </w:tcPr>
          <w:p w14:paraId="42CB19F9"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Common Interest Groups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w:t>
            </w:r>
          </w:p>
          <w:p w14:paraId="04B0472B"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79A6EAB3"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FPOs</w:t>
            </w:r>
          </w:p>
          <w:p w14:paraId="1386CA12"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3502BD87"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FE397D" w:rsidRPr="004E01F4" w14:paraId="5A9D90CF" w14:textId="77777777" w:rsidTr="00E709F8">
        <w:tc>
          <w:tcPr>
            <w:tcW w:w="562" w:type="dxa"/>
            <w:shd w:val="clear" w:color="auto" w:fill="FBE4D5" w:themeFill="accent2" w:themeFillTint="33"/>
          </w:tcPr>
          <w:p w14:paraId="0328A353"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lastRenderedPageBreak/>
              <w:t>1.3</w:t>
            </w:r>
          </w:p>
        </w:tc>
        <w:tc>
          <w:tcPr>
            <w:tcW w:w="5444" w:type="dxa"/>
            <w:shd w:val="clear" w:color="auto" w:fill="FBE4D5" w:themeFill="accent2" w:themeFillTint="33"/>
          </w:tcPr>
          <w:p w14:paraId="490E674A"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 xml:space="preserve">Sub-component 1.3 Improve Credit worthiness of </w:t>
            </w:r>
            <w:proofErr w:type="spellStart"/>
            <w:r w:rsidRPr="004E01F4">
              <w:rPr>
                <w:rFonts w:ascii="Times New Roman" w:eastAsia="Gill Sans" w:hAnsi="Times New Roman" w:cs="Times New Roman"/>
                <w:i/>
                <w:lang w:val="en-GB"/>
              </w:rPr>
              <w:t>CIGs</w:t>
            </w:r>
            <w:proofErr w:type="spellEnd"/>
            <w:r w:rsidRPr="004E01F4">
              <w:rPr>
                <w:rFonts w:ascii="Times New Roman" w:eastAsia="Gill Sans" w:hAnsi="Times New Roman" w:cs="Times New Roman"/>
                <w:i/>
                <w:lang w:val="en-GB"/>
              </w:rPr>
              <w:t xml:space="preserve"> and FPOs</w:t>
            </w:r>
          </w:p>
        </w:tc>
        <w:tc>
          <w:tcPr>
            <w:tcW w:w="3770" w:type="dxa"/>
            <w:shd w:val="clear" w:color="auto" w:fill="FBE4D5" w:themeFill="accent2" w:themeFillTint="33"/>
          </w:tcPr>
          <w:p w14:paraId="489D6E4E" w14:textId="77777777" w:rsidR="00FE397D" w:rsidRPr="004E01F4" w:rsidRDefault="00FE397D" w:rsidP="00F40DE5">
            <w:pPr>
              <w:pBdr>
                <w:top w:val="nil"/>
                <w:left w:val="nil"/>
                <w:bottom w:val="nil"/>
                <w:right w:val="nil"/>
                <w:between w:val="nil"/>
              </w:pBdr>
              <w:ind w:left="360"/>
              <w:rPr>
                <w:rFonts w:ascii="Times New Roman" w:eastAsia="Gill Sans" w:hAnsi="Times New Roman" w:cs="Times New Roman"/>
                <w:color w:val="000000"/>
                <w:lang w:val="en-GB"/>
              </w:rPr>
            </w:pPr>
          </w:p>
        </w:tc>
      </w:tr>
      <w:tr w:rsidR="00FE397D" w:rsidRPr="004E01F4" w14:paraId="4C26C3A8" w14:textId="77777777" w:rsidTr="00E709F8">
        <w:tc>
          <w:tcPr>
            <w:tcW w:w="562" w:type="dxa"/>
            <w:shd w:val="clear" w:color="auto" w:fill="auto"/>
          </w:tcPr>
          <w:p w14:paraId="69C9334F" w14:textId="77777777" w:rsidR="00FE397D" w:rsidRPr="004E01F4" w:rsidRDefault="00FE397D" w:rsidP="00F40DE5">
            <w:pPr>
              <w:jc w:val="both"/>
              <w:rPr>
                <w:rFonts w:ascii="Times New Roman" w:eastAsia="Gill Sans" w:hAnsi="Times New Roman" w:cs="Times New Roman"/>
                <w:lang w:val="en-GB"/>
              </w:rPr>
            </w:pPr>
          </w:p>
        </w:tc>
        <w:tc>
          <w:tcPr>
            <w:tcW w:w="5444" w:type="dxa"/>
            <w:shd w:val="clear" w:color="auto" w:fill="auto"/>
          </w:tcPr>
          <w:p w14:paraId="66C23CEE"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Loans</w:t>
            </w:r>
          </w:p>
          <w:p w14:paraId="44A8717E"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Support partnership with banks, </w:t>
            </w:r>
            <w:proofErr w:type="spellStart"/>
            <w:r w:rsidRPr="004E01F4">
              <w:rPr>
                <w:rFonts w:ascii="Times New Roman" w:eastAsia="Gill Sans" w:hAnsi="Times New Roman" w:cs="Times New Roman"/>
                <w:color w:val="000000"/>
                <w:lang w:val="en-GB"/>
              </w:rPr>
              <w:t>SACCOs</w:t>
            </w:r>
            <w:proofErr w:type="spellEnd"/>
            <w:r w:rsidRPr="004E01F4">
              <w:rPr>
                <w:rFonts w:ascii="Times New Roman" w:eastAsia="Gill Sans" w:hAnsi="Times New Roman" w:cs="Times New Roman"/>
                <w:color w:val="000000"/>
                <w:lang w:val="en-GB"/>
              </w:rPr>
              <w:t xml:space="preserve">, and micro finance companies for loans to FPOs and </w:t>
            </w:r>
            <w:proofErr w:type="spellStart"/>
            <w:r w:rsidRPr="004E01F4">
              <w:rPr>
                <w:rFonts w:ascii="Times New Roman" w:eastAsia="Gill Sans" w:hAnsi="Times New Roman" w:cs="Times New Roman"/>
                <w:color w:val="000000"/>
                <w:lang w:val="en-GB"/>
              </w:rPr>
              <w:t>CIGs</w:t>
            </w:r>
            <w:proofErr w:type="spellEnd"/>
          </w:p>
        </w:tc>
        <w:tc>
          <w:tcPr>
            <w:tcW w:w="3770" w:type="dxa"/>
            <w:shd w:val="clear" w:color="auto" w:fill="auto"/>
          </w:tcPr>
          <w:p w14:paraId="0D16D25B"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Common Interest Groups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w:t>
            </w:r>
          </w:p>
          <w:p w14:paraId="3F90AFE5"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2CB8BEEE"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p w14:paraId="46818907"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farmers</w:t>
            </w:r>
          </w:p>
          <w:p w14:paraId="72729FD7"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326AF431" w14:textId="77777777" w:rsidR="00FE397D" w:rsidRPr="004E01F4" w:rsidRDefault="00FE397D"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FE397D" w:rsidRPr="004E01F4" w14:paraId="1BB3CD08" w14:textId="77777777" w:rsidTr="00E709F8">
        <w:tc>
          <w:tcPr>
            <w:tcW w:w="562" w:type="dxa"/>
            <w:shd w:val="clear" w:color="auto" w:fill="C5E0B3" w:themeFill="accent6" w:themeFillTint="66"/>
          </w:tcPr>
          <w:p w14:paraId="062CE54B"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2</w:t>
            </w:r>
          </w:p>
        </w:tc>
        <w:tc>
          <w:tcPr>
            <w:tcW w:w="5444" w:type="dxa"/>
            <w:shd w:val="clear" w:color="auto" w:fill="C5E0B3" w:themeFill="accent6" w:themeFillTint="66"/>
          </w:tcPr>
          <w:p w14:paraId="036518E2"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Component 2: Climate Smart Value Chain Ecosystem Investments</w:t>
            </w:r>
          </w:p>
        </w:tc>
        <w:tc>
          <w:tcPr>
            <w:tcW w:w="3770" w:type="dxa"/>
            <w:shd w:val="clear" w:color="auto" w:fill="C5E0B3" w:themeFill="accent6" w:themeFillTint="66"/>
          </w:tcPr>
          <w:p w14:paraId="58785723"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61A61116" w14:textId="77777777" w:rsidTr="00E709F8">
        <w:tc>
          <w:tcPr>
            <w:tcW w:w="562" w:type="dxa"/>
            <w:shd w:val="clear" w:color="auto" w:fill="FBE4D5" w:themeFill="accent2" w:themeFillTint="33"/>
          </w:tcPr>
          <w:p w14:paraId="5BCD7449"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2.1</w:t>
            </w:r>
          </w:p>
        </w:tc>
        <w:tc>
          <w:tcPr>
            <w:tcW w:w="5444" w:type="dxa"/>
            <w:shd w:val="clear" w:color="auto" w:fill="FBE4D5" w:themeFill="accent2" w:themeFillTint="33"/>
          </w:tcPr>
          <w:p w14:paraId="73F30030"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 xml:space="preserve">Sub-component 2.1 Farmer-led Irrigation Development </w:t>
            </w:r>
          </w:p>
        </w:tc>
        <w:tc>
          <w:tcPr>
            <w:tcW w:w="3770" w:type="dxa"/>
            <w:shd w:val="clear" w:color="auto" w:fill="FBE4D5" w:themeFill="accent2" w:themeFillTint="33"/>
          </w:tcPr>
          <w:p w14:paraId="4C5B3250"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395BB8AC" w14:textId="77777777" w:rsidTr="00E709F8">
        <w:tc>
          <w:tcPr>
            <w:tcW w:w="562" w:type="dxa"/>
          </w:tcPr>
          <w:p w14:paraId="3AEA53A8" w14:textId="77777777" w:rsidR="00FE397D" w:rsidRPr="004E01F4" w:rsidRDefault="00FE397D" w:rsidP="00F40DE5">
            <w:pPr>
              <w:jc w:val="both"/>
              <w:rPr>
                <w:rFonts w:ascii="Times New Roman" w:eastAsia="Gill Sans" w:hAnsi="Times New Roman" w:cs="Times New Roman"/>
                <w:lang w:val="en-GB"/>
              </w:rPr>
            </w:pPr>
          </w:p>
        </w:tc>
        <w:tc>
          <w:tcPr>
            <w:tcW w:w="5444" w:type="dxa"/>
          </w:tcPr>
          <w:p w14:paraId="4A9825A1"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support to identify irrigation needs</w:t>
            </w:r>
          </w:p>
          <w:p w14:paraId="49E863E9"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Development of irrigation-</w:t>
            </w:r>
            <w:proofErr w:type="spellStart"/>
            <w:r w:rsidRPr="004E01F4">
              <w:rPr>
                <w:rFonts w:ascii="Times New Roman" w:eastAsia="Gill Sans" w:hAnsi="Times New Roman" w:cs="Times New Roman"/>
                <w:color w:val="000000"/>
                <w:lang w:val="en-GB"/>
              </w:rPr>
              <w:t>centered</w:t>
            </w:r>
            <w:proofErr w:type="spellEnd"/>
            <w:r w:rsidRPr="004E01F4">
              <w:rPr>
                <w:rFonts w:ascii="Times New Roman" w:eastAsia="Gill Sans" w:hAnsi="Times New Roman" w:cs="Times New Roman"/>
                <w:color w:val="000000"/>
                <w:lang w:val="en-GB"/>
              </w:rPr>
              <w:t xml:space="preserve"> multi-stakeholder platforms </w:t>
            </w:r>
          </w:p>
          <w:p w14:paraId="734DB3FD"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Training and development of county resource persons</w:t>
            </w:r>
          </w:p>
          <w:p w14:paraId="06FEE2A8"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Construction of small-size farm ponds</w:t>
            </w:r>
          </w:p>
          <w:p w14:paraId="7B49F050"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Linkage to flexible irrigation finance</w:t>
            </w:r>
          </w:p>
          <w:p w14:paraId="5E95307C"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Modernization of small irrigation schemes.</w:t>
            </w:r>
          </w:p>
        </w:tc>
        <w:tc>
          <w:tcPr>
            <w:tcW w:w="3770" w:type="dxa"/>
          </w:tcPr>
          <w:p w14:paraId="1C71F5F7"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5AF5D44E"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Technical Departments</w:t>
            </w:r>
          </w:p>
          <w:p w14:paraId="23DE8A6E"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03FE2EC3" w14:textId="77777777" w:rsidR="00FE397D" w:rsidRPr="004E01F4" w:rsidRDefault="00FE397D"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Technical Staff</w:t>
            </w:r>
          </w:p>
          <w:p w14:paraId="2B716C7D" w14:textId="61664B6A" w:rsidR="00973DE5" w:rsidRPr="004E01F4" w:rsidRDefault="00973DE5"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tc>
      </w:tr>
      <w:tr w:rsidR="00FE397D" w:rsidRPr="004E01F4" w14:paraId="2F66F2EB" w14:textId="77777777" w:rsidTr="00E709F8">
        <w:tc>
          <w:tcPr>
            <w:tcW w:w="562" w:type="dxa"/>
            <w:shd w:val="clear" w:color="auto" w:fill="FBE4D5" w:themeFill="accent2" w:themeFillTint="33"/>
          </w:tcPr>
          <w:p w14:paraId="0EC88058"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2.2</w:t>
            </w:r>
          </w:p>
        </w:tc>
        <w:tc>
          <w:tcPr>
            <w:tcW w:w="5444" w:type="dxa"/>
            <w:shd w:val="clear" w:color="auto" w:fill="FBE4D5" w:themeFill="accent2" w:themeFillTint="33"/>
          </w:tcPr>
          <w:p w14:paraId="3CF06BFD"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2.2 Market access and Infrastructural Development</w:t>
            </w:r>
          </w:p>
        </w:tc>
        <w:tc>
          <w:tcPr>
            <w:tcW w:w="3770" w:type="dxa"/>
            <w:shd w:val="clear" w:color="auto" w:fill="FBE4D5" w:themeFill="accent2" w:themeFillTint="33"/>
          </w:tcPr>
          <w:p w14:paraId="6E6B8F57"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4CEE5D83" w14:textId="77777777" w:rsidTr="00E709F8">
        <w:tc>
          <w:tcPr>
            <w:tcW w:w="562" w:type="dxa"/>
          </w:tcPr>
          <w:p w14:paraId="1B81F405" w14:textId="77777777" w:rsidR="00FE397D" w:rsidRPr="004E01F4" w:rsidRDefault="00FE397D" w:rsidP="00F40DE5">
            <w:pPr>
              <w:jc w:val="both"/>
              <w:rPr>
                <w:rFonts w:ascii="Times New Roman" w:eastAsia="Gill Sans" w:hAnsi="Times New Roman" w:cs="Times New Roman"/>
                <w:lang w:val="en-GB"/>
              </w:rPr>
            </w:pPr>
          </w:p>
        </w:tc>
        <w:tc>
          <w:tcPr>
            <w:tcW w:w="5444" w:type="dxa"/>
          </w:tcPr>
          <w:p w14:paraId="637B24B4"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Development and modernization of physical markets and aggregation </w:t>
            </w:r>
            <w:proofErr w:type="spellStart"/>
            <w:r w:rsidRPr="004E01F4">
              <w:rPr>
                <w:rFonts w:ascii="Times New Roman" w:eastAsia="Gill Sans" w:hAnsi="Times New Roman" w:cs="Times New Roman"/>
                <w:color w:val="000000"/>
                <w:lang w:val="en-GB"/>
              </w:rPr>
              <w:t>centers</w:t>
            </w:r>
            <w:proofErr w:type="spellEnd"/>
          </w:p>
          <w:p w14:paraId="063BF2C6"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Small duration storage facilities at regional level</w:t>
            </w:r>
          </w:p>
          <w:p w14:paraId="44DD4030"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Processing and value addition facilities at county / regional level</w:t>
            </w:r>
          </w:p>
          <w:p w14:paraId="76F45C5B"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Refrigerated transport facilities</w:t>
            </w:r>
          </w:p>
          <w:p w14:paraId="178816FB"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Catalytic finance to agri-business</w:t>
            </w:r>
          </w:p>
          <w:p w14:paraId="5AE661D7"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Linkage support for produce certification and export licensing </w:t>
            </w:r>
          </w:p>
        </w:tc>
        <w:tc>
          <w:tcPr>
            <w:tcW w:w="3770" w:type="dxa"/>
          </w:tcPr>
          <w:p w14:paraId="534459F5" w14:textId="52A7628C"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7A7C6508" w14:textId="70AB13B6" w:rsidR="00973DE5" w:rsidRPr="004E01F4" w:rsidRDefault="00973DE5"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003BF894"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Social safeguards expert</w:t>
            </w:r>
          </w:p>
          <w:p w14:paraId="17BC00D0"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Environmental safeguards expert</w:t>
            </w:r>
          </w:p>
          <w:p w14:paraId="2277E423"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6C77D9E0" w14:textId="77777777" w:rsidR="00FE397D" w:rsidRPr="004E01F4" w:rsidRDefault="00FE397D"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tc>
      </w:tr>
      <w:tr w:rsidR="00FE397D" w:rsidRPr="004E01F4" w14:paraId="3B542E06" w14:textId="77777777" w:rsidTr="00E709F8">
        <w:tc>
          <w:tcPr>
            <w:tcW w:w="562" w:type="dxa"/>
            <w:shd w:val="clear" w:color="auto" w:fill="FBE4D5" w:themeFill="accent2" w:themeFillTint="33"/>
          </w:tcPr>
          <w:p w14:paraId="6F863D3C"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2.3</w:t>
            </w:r>
          </w:p>
        </w:tc>
        <w:tc>
          <w:tcPr>
            <w:tcW w:w="5444" w:type="dxa"/>
            <w:shd w:val="clear" w:color="auto" w:fill="FBE4D5" w:themeFill="accent2" w:themeFillTint="33"/>
          </w:tcPr>
          <w:p w14:paraId="0BE80E0D"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2.3 Data and Digital Investments</w:t>
            </w:r>
          </w:p>
        </w:tc>
        <w:tc>
          <w:tcPr>
            <w:tcW w:w="3770" w:type="dxa"/>
            <w:shd w:val="clear" w:color="auto" w:fill="FBE4D5" w:themeFill="accent2" w:themeFillTint="33"/>
          </w:tcPr>
          <w:p w14:paraId="606FC7E3"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434B8D16" w14:textId="77777777" w:rsidTr="00E709F8">
        <w:tc>
          <w:tcPr>
            <w:tcW w:w="562" w:type="dxa"/>
          </w:tcPr>
          <w:p w14:paraId="27767EDD" w14:textId="77777777" w:rsidR="00FE397D" w:rsidRPr="004E01F4" w:rsidRDefault="00FE397D" w:rsidP="00F40DE5">
            <w:pPr>
              <w:jc w:val="both"/>
              <w:rPr>
                <w:rFonts w:ascii="Times New Roman" w:eastAsia="Gill Sans" w:hAnsi="Times New Roman" w:cs="Times New Roman"/>
                <w:lang w:val="en-GB"/>
              </w:rPr>
            </w:pPr>
          </w:p>
        </w:tc>
        <w:tc>
          <w:tcPr>
            <w:tcW w:w="5444" w:type="dxa"/>
          </w:tcPr>
          <w:p w14:paraId="07EDA03B"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Mobilization of farmers to enable linkage to Agri-technology providers</w:t>
            </w:r>
          </w:p>
          <w:p w14:paraId="4228B6E6"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Training and capacity building for county staff and farmers</w:t>
            </w:r>
          </w:p>
          <w:p w14:paraId="2EFD69A0"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equipment</w:t>
            </w:r>
          </w:p>
          <w:p w14:paraId="4AC9F152"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assistance and consultancy services</w:t>
            </w:r>
          </w:p>
          <w:p w14:paraId="403BBA98"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Dashboard to monitor the digital initiative</w:t>
            </w:r>
          </w:p>
          <w:p w14:paraId="4E7230F6"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Development of youth (focus on women among the youth) </w:t>
            </w:r>
          </w:p>
        </w:tc>
        <w:tc>
          <w:tcPr>
            <w:tcW w:w="3770" w:type="dxa"/>
          </w:tcPr>
          <w:p w14:paraId="0DCD1BBF" w14:textId="3DBF440F"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6DA2B78E" w14:textId="12A6BB47" w:rsidR="00973DE5" w:rsidRPr="004E01F4" w:rsidRDefault="00973DE5"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10AE21B7"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Safeguards experts</w:t>
            </w:r>
          </w:p>
          <w:p w14:paraId="03502D38"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35E3789D"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p w14:paraId="7296EC83"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22FC4764"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tc>
      </w:tr>
      <w:tr w:rsidR="00FE397D" w:rsidRPr="004E01F4" w14:paraId="5169B8E9" w14:textId="77777777" w:rsidTr="00E709F8">
        <w:tc>
          <w:tcPr>
            <w:tcW w:w="562" w:type="dxa"/>
            <w:shd w:val="clear" w:color="auto" w:fill="FBE4D5" w:themeFill="accent2" w:themeFillTint="33"/>
          </w:tcPr>
          <w:p w14:paraId="447062F4"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lastRenderedPageBreak/>
              <w:t>2.4</w:t>
            </w:r>
          </w:p>
        </w:tc>
        <w:tc>
          <w:tcPr>
            <w:tcW w:w="5444" w:type="dxa"/>
            <w:shd w:val="clear" w:color="auto" w:fill="FBE4D5" w:themeFill="accent2" w:themeFillTint="33"/>
          </w:tcPr>
          <w:p w14:paraId="2690FBF1"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2.4 Research Linkages, Technical Assistance and Institutional Capacity</w:t>
            </w:r>
          </w:p>
        </w:tc>
        <w:tc>
          <w:tcPr>
            <w:tcW w:w="3770" w:type="dxa"/>
            <w:shd w:val="clear" w:color="auto" w:fill="FBE4D5" w:themeFill="accent2" w:themeFillTint="33"/>
          </w:tcPr>
          <w:p w14:paraId="231E031A" w14:textId="77777777" w:rsidR="00FE397D" w:rsidRPr="004E01F4" w:rsidRDefault="00FE397D" w:rsidP="00F40DE5">
            <w:pPr>
              <w:pBdr>
                <w:top w:val="nil"/>
                <w:left w:val="nil"/>
                <w:bottom w:val="nil"/>
                <w:right w:val="nil"/>
                <w:between w:val="nil"/>
              </w:pBdr>
              <w:shd w:val="clear" w:color="auto" w:fill="FBE4D5" w:themeFill="accent2" w:themeFillTint="33"/>
              <w:ind w:left="360"/>
              <w:jc w:val="both"/>
              <w:rPr>
                <w:rFonts w:ascii="Times New Roman" w:eastAsia="Gill Sans" w:hAnsi="Times New Roman" w:cs="Times New Roman"/>
                <w:color w:val="000000"/>
                <w:lang w:val="en-GB"/>
              </w:rPr>
            </w:pPr>
          </w:p>
        </w:tc>
      </w:tr>
      <w:tr w:rsidR="00FE397D" w:rsidRPr="004E01F4" w14:paraId="473D0D4C" w14:textId="77777777" w:rsidTr="00E709F8">
        <w:tc>
          <w:tcPr>
            <w:tcW w:w="562" w:type="dxa"/>
          </w:tcPr>
          <w:p w14:paraId="5FE7B2E3" w14:textId="77777777" w:rsidR="00FE397D" w:rsidRPr="004E01F4" w:rsidRDefault="00FE397D" w:rsidP="00F40DE5">
            <w:pPr>
              <w:jc w:val="both"/>
              <w:rPr>
                <w:rFonts w:ascii="Times New Roman" w:eastAsia="Gill Sans" w:hAnsi="Times New Roman" w:cs="Times New Roman"/>
                <w:lang w:val="en-GB"/>
              </w:rPr>
            </w:pPr>
          </w:p>
        </w:tc>
        <w:tc>
          <w:tcPr>
            <w:tcW w:w="5444" w:type="dxa"/>
          </w:tcPr>
          <w:p w14:paraId="56C68C0D"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Develop an inventory of </w:t>
            </w:r>
            <w:proofErr w:type="spellStart"/>
            <w:r w:rsidRPr="004E01F4">
              <w:rPr>
                <w:rFonts w:ascii="Times New Roman" w:eastAsia="Gill Sans" w:hAnsi="Times New Roman" w:cs="Times New Roman"/>
                <w:color w:val="000000"/>
                <w:lang w:val="en-GB"/>
              </w:rPr>
              <w:t>TIMPs</w:t>
            </w:r>
            <w:proofErr w:type="spellEnd"/>
            <w:r w:rsidRPr="004E01F4">
              <w:rPr>
                <w:rFonts w:ascii="Times New Roman" w:eastAsia="Gill Sans" w:hAnsi="Times New Roman" w:cs="Times New Roman"/>
                <w:color w:val="000000"/>
                <w:lang w:val="en-GB"/>
              </w:rPr>
              <w:t xml:space="preserve"> for the three new value chains (cotton, pyrethrum, and cashew nuts)</w:t>
            </w:r>
          </w:p>
          <w:p w14:paraId="19F7A38B"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Prioritize/select 3-5 </w:t>
            </w:r>
            <w:proofErr w:type="spellStart"/>
            <w:r w:rsidRPr="004E01F4">
              <w:rPr>
                <w:rFonts w:ascii="Times New Roman" w:eastAsia="Gill Sans" w:hAnsi="Times New Roman" w:cs="Times New Roman"/>
                <w:color w:val="000000"/>
                <w:lang w:val="en-GB"/>
              </w:rPr>
              <w:t>TIMPs</w:t>
            </w:r>
            <w:proofErr w:type="spellEnd"/>
            <w:r w:rsidRPr="004E01F4">
              <w:rPr>
                <w:rFonts w:ascii="Times New Roman" w:eastAsia="Gill Sans" w:hAnsi="Times New Roman" w:cs="Times New Roman"/>
                <w:color w:val="000000"/>
                <w:lang w:val="en-GB"/>
              </w:rPr>
              <w:t xml:space="preserve"> with highest potential for impact</w:t>
            </w:r>
          </w:p>
          <w:p w14:paraId="4C49D6A6"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Accelerate the dissemination of prioritized </w:t>
            </w:r>
            <w:proofErr w:type="spellStart"/>
            <w:r w:rsidRPr="004E01F4">
              <w:rPr>
                <w:rFonts w:ascii="Times New Roman" w:eastAsia="Gill Sans" w:hAnsi="Times New Roman" w:cs="Times New Roman"/>
                <w:color w:val="000000"/>
                <w:lang w:val="en-GB"/>
              </w:rPr>
              <w:t>TIMPs</w:t>
            </w:r>
            <w:proofErr w:type="spellEnd"/>
            <w:r w:rsidRPr="004E01F4">
              <w:rPr>
                <w:rFonts w:ascii="Times New Roman" w:eastAsia="Gill Sans" w:hAnsi="Times New Roman" w:cs="Times New Roman"/>
                <w:color w:val="000000"/>
                <w:lang w:val="en-GB"/>
              </w:rPr>
              <w:t xml:space="preserve"> for adoption by beneficiary farmers</w:t>
            </w:r>
          </w:p>
          <w:p w14:paraId="47BC7F43"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 agriculture to nutrition</w:t>
            </w:r>
          </w:p>
          <w:p w14:paraId="256B08D4"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Deployment of TAs at various levels</w:t>
            </w:r>
          </w:p>
          <w:p w14:paraId="163E7E8A"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Deployment and capacity building at county level implementation teams</w:t>
            </w:r>
          </w:p>
          <w:p w14:paraId="76893F95"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Value chain forums at various levels</w:t>
            </w:r>
          </w:p>
          <w:p w14:paraId="0A5933F7"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Partnership management at various levels</w:t>
            </w:r>
          </w:p>
        </w:tc>
        <w:tc>
          <w:tcPr>
            <w:tcW w:w="3770" w:type="dxa"/>
          </w:tcPr>
          <w:p w14:paraId="1B2B2F86"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p w14:paraId="62CAE246"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1C5772EB"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p w14:paraId="61E072E4"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farmers</w:t>
            </w:r>
          </w:p>
          <w:p w14:paraId="7AA486A4"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14CE3E69" w14:textId="77777777" w:rsidR="00FE397D" w:rsidRPr="004E01F4" w:rsidRDefault="00FE397D"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FE397D" w:rsidRPr="004E01F4" w14:paraId="69D5A71B" w14:textId="77777777" w:rsidTr="00E709F8">
        <w:tc>
          <w:tcPr>
            <w:tcW w:w="562" w:type="dxa"/>
            <w:shd w:val="clear" w:color="auto" w:fill="C5E0B3" w:themeFill="accent6" w:themeFillTint="66"/>
          </w:tcPr>
          <w:p w14:paraId="0C33FD92"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3</w:t>
            </w:r>
          </w:p>
        </w:tc>
        <w:tc>
          <w:tcPr>
            <w:tcW w:w="5444" w:type="dxa"/>
            <w:shd w:val="clear" w:color="auto" w:fill="C5E0B3" w:themeFill="accent6" w:themeFillTint="66"/>
          </w:tcPr>
          <w:p w14:paraId="41937F2A"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Component 3: Piloting Climate Smart Safer Urban Food Systems</w:t>
            </w:r>
          </w:p>
        </w:tc>
        <w:tc>
          <w:tcPr>
            <w:tcW w:w="3770" w:type="dxa"/>
            <w:shd w:val="clear" w:color="auto" w:fill="C5E0B3" w:themeFill="accent6" w:themeFillTint="66"/>
          </w:tcPr>
          <w:p w14:paraId="52823FC7"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62920D88" w14:textId="77777777" w:rsidTr="00E709F8">
        <w:tc>
          <w:tcPr>
            <w:tcW w:w="562" w:type="dxa"/>
            <w:shd w:val="clear" w:color="auto" w:fill="FBE4D5" w:themeFill="accent2" w:themeFillTint="33"/>
          </w:tcPr>
          <w:p w14:paraId="4478B3A4"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3.1</w:t>
            </w:r>
          </w:p>
        </w:tc>
        <w:tc>
          <w:tcPr>
            <w:tcW w:w="5444" w:type="dxa"/>
            <w:shd w:val="clear" w:color="auto" w:fill="FBE4D5" w:themeFill="accent2" w:themeFillTint="33"/>
          </w:tcPr>
          <w:p w14:paraId="65906594"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3.1 Climate Smart Urban and Peri-urban Agriculture</w:t>
            </w:r>
          </w:p>
        </w:tc>
        <w:tc>
          <w:tcPr>
            <w:tcW w:w="3770" w:type="dxa"/>
            <w:shd w:val="clear" w:color="auto" w:fill="FBE4D5" w:themeFill="accent2" w:themeFillTint="33"/>
          </w:tcPr>
          <w:p w14:paraId="6F95D826"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3969E161" w14:textId="77777777" w:rsidTr="00E709F8">
        <w:tc>
          <w:tcPr>
            <w:tcW w:w="562" w:type="dxa"/>
          </w:tcPr>
          <w:p w14:paraId="181E119F" w14:textId="77777777" w:rsidR="00FE397D" w:rsidRPr="004E01F4" w:rsidRDefault="00FE397D" w:rsidP="00F40DE5">
            <w:pPr>
              <w:jc w:val="both"/>
              <w:rPr>
                <w:rFonts w:ascii="Times New Roman" w:eastAsia="Gill Sans" w:hAnsi="Times New Roman" w:cs="Times New Roman"/>
                <w:lang w:val="en-GB"/>
              </w:rPr>
            </w:pPr>
          </w:p>
        </w:tc>
        <w:tc>
          <w:tcPr>
            <w:tcW w:w="5444" w:type="dxa"/>
            <w:shd w:val="clear" w:color="auto" w:fill="auto"/>
          </w:tcPr>
          <w:p w14:paraId="5496B3DD"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Comprehensive market assessment</w:t>
            </w:r>
          </w:p>
          <w:p w14:paraId="347EFA7B"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Develop partnership framework</w:t>
            </w:r>
          </w:p>
          <w:p w14:paraId="065C0852"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Upgrade facilities and services</w:t>
            </w:r>
          </w:p>
          <w:p w14:paraId="13B7D7C8"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Select FPOs and farmers’ groups and training on safe food practices</w:t>
            </w:r>
          </w:p>
          <w:p w14:paraId="0EDDCAA8"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i/>
                <w:lang w:val="en-GB"/>
              </w:rPr>
            </w:pPr>
            <w:r w:rsidRPr="004E01F4">
              <w:rPr>
                <w:rFonts w:ascii="Times New Roman" w:eastAsia="Gill Sans" w:hAnsi="Times New Roman" w:cs="Times New Roman"/>
                <w:color w:val="000000"/>
                <w:lang w:val="en-GB"/>
              </w:rPr>
              <w:t>Linking FPOs to e-commerce platforms and digital aggregators.</w:t>
            </w:r>
          </w:p>
          <w:p w14:paraId="6DB44EF1"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i/>
                <w:lang w:val="en-GB"/>
              </w:rPr>
            </w:pPr>
            <w:r w:rsidRPr="004E01F4">
              <w:rPr>
                <w:rFonts w:ascii="Times New Roman" w:eastAsia="Gill Sans" w:hAnsi="Times New Roman" w:cs="Times New Roman"/>
                <w:color w:val="000000"/>
                <w:lang w:val="en-GB"/>
              </w:rPr>
              <w:t>Establish modern rural - urban food refrigerated transport system</w:t>
            </w:r>
          </w:p>
        </w:tc>
        <w:tc>
          <w:tcPr>
            <w:tcW w:w="3770" w:type="dxa"/>
          </w:tcPr>
          <w:p w14:paraId="3945716E"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381D68CC"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Safeguards experts</w:t>
            </w:r>
          </w:p>
          <w:p w14:paraId="5B4A19CC"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44CC9015"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p w14:paraId="76C061D3"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4D75C095" w14:textId="77777777" w:rsidR="00FE397D" w:rsidRPr="004E01F4" w:rsidRDefault="00FE397D" w:rsidP="00AE4DD9">
            <w:pPr>
              <w:numPr>
                <w:ilvl w:val="0"/>
                <w:numId w:val="90"/>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tc>
      </w:tr>
      <w:tr w:rsidR="00FE397D" w:rsidRPr="004E01F4" w14:paraId="4001082D" w14:textId="77777777" w:rsidTr="00E709F8">
        <w:tc>
          <w:tcPr>
            <w:tcW w:w="562" w:type="dxa"/>
            <w:shd w:val="clear" w:color="auto" w:fill="FBE4D5" w:themeFill="accent2" w:themeFillTint="33"/>
          </w:tcPr>
          <w:p w14:paraId="2DF82A7E"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3.2</w:t>
            </w:r>
          </w:p>
        </w:tc>
        <w:tc>
          <w:tcPr>
            <w:tcW w:w="5444" w:type="dxa"/>
            <w:shd w:val="clear" w:color="auto" w:fill="FBE4D5" w:themeFill="accent2" w:themeFillTint="33"/>
          </w:tcPr>
          <w:p w14:paraId="2482FEF7"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3.2 Urban Market Infrastructure</w:t>
            </w:r>
          </w:p>
        </w:tc>
        <w:tc>
          <w:tcPr>
            <w:tcW w:w="3770" w:type="dxa"/>
            <w:shd w:val="clear" w:color="auto" w:fill="FBE4D5" w:themeFill="accent2" w:themeFillTint="33"/>
          </w:tcPr>
          <w:p w14:paraId="507BFF61"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2017BA3D" w14:textId="77777777" w:rsidTr="00E709F8">
        <w:tc>
          <w:tcPr>
            <w:tcW w:w="562" w:type="dxa"/>
          </w:tcPr>
          <w:p w14:paraId="02A37B52" w14:textId="77777777" w:rsidR="00FE397D" w:rsidRPr="004E01F4" w:rsidRDefault="00FE397D" w:rsidP="00F40DE5">
            <w:pPr>
              <w:jc w:val="both"/>
              <w:rPr>
                <w:rFonts w:ascii="Times New Roman" w:eastAsia="Gill Sans" w:hAnsi="Times New Roman" w:cs="Times New Roman"/>
                <w:lang w:val="en-GB"/>
              </w:rPr>
            </w:pPr>
          </w:p>
        </w:tc>
        <w:tc>
          <w:tcPr>
            <w:tcW w:w="5444" w:type="dxa"/>
          </w:tcPr>
          <w:p w14:paraId="54BEAB84"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Selection of production zones</w:t>
            </w:r>
          </w:p>
          <w:p w14:paraId="31C6BFAC"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Mobilizing and organizing urban and peri-urban farmers into grassroots institutions</w:t>
            </w:r>
          </w:p>
          <w:p w14:paraId="30B3F65D"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Promote use of technology</w:t>
            </w:r>
          </w:p>
          <w:p w14:paraId="02FF0F34"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Irrigation and water management</w:t>
            </w:r>
          </w:p>
          <w:p w14:paraId="0DF6E0F6"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Use of </w:t>
            </w:r>
            <w:proofErr w:type="spellStart"/>
            <w:r w:rsidRPr="004E01F4">
              <w:rPr>
                <w:rFonts w:ascii="Times New Roman" w:eastAsia="Gill Sans" w:hAnsi="Times New Roman" w:cs="Times New Roman"/>
                <w:color w:val="000000"/>
                <w:lang w:val="en-GB"/>
              </w:rPr>
              <w:t>IPM</w:t>
            </w:r>
            <w:proofErr w:type="spellEnd"/>
            <w:r w:rsidRPr="004E01F4">
              <w:rPr>
                <w:rFonts w:ascii="Times New Roman" w:eastAsia="Gill Sans" w:hAnsi="Times New Roman" w:cs="Times New Roman"/>
                <w:color w:val="000000"/>
                <w:lang w:val="en-GB"/>
              </w:rPr>
              <w:t xml:space="preserve"> </w:t>
            </w:r>
          </w:p>
          <w:p w14:paraId="5320F125"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Increase availability of elite germplasm of selected crops</w:t>
            </w:r>
          </w:p>
          <w:p w14:paraId="31CFF6A1" w14:textId="6A004D4B" w:rsidR="00FE397D" w:rsidRPr="004E01F4" w:rsidRDefault="00E974F0"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sdt>
              <w:sdtPr>
                <w:rPr>
                  <w:rFonts w:ascii="Times New Roman" w:eastAsia="Times New Roman" w:hAnsi="Times New Roman" w:cs="Times New Roman"/>
                  <w:lang w:val="en-GB"/>
                </w:rPr>
                <w:tag w:val="goog_rdk_36"/>
                <w:id w:val="1115259204"/>
              </w:sdtPr>
              <w:sdtEndPr/>
              <w:sdtContent>
                <w:r w:rsidR="00FE397D" w:rsidRPr="004E01F4">
                  <w:rPr>
                    <w:rFonts w:ascii="Times New Roman" w:eastAsia="Gill Sans" w:hAnsi="Times New Roman" w:cs="Times New Roman"/>
                    <w:color w:val="000000"/>
                    <w:lang w:val="en-GB"/>
                  </w:rPr>
                  <w:t>Reduced post</w:t>
                </w:r>
                <w:r w:rsidR="0051432E" w:rsidRPr="004E01F4">
                  <w:rPr>
                    <w:rFonts w:ascii="Times New Roman" w:eastAsia="Gill Sans" w:hAnsi="Times New Roman" w:cs="Times New Roman"/>
                    <w:color w:val="000000"/>
                    <w:lang w:val="en-GB"/>
                  </w:rPr>
                  <w:t>-</w:t>
                </w:r>
              </w:sdtContent>
            </w:sdt>
            <w:sdt>
              <w:sdtPr>
                <w:rPr>
                  <w:rFonts w:ascii="Times New Roman" w:eastAsia="Times New Roman" w:hAnsi="Times New Roman" w:cs="Times New Roman"/>
                  <w:lang w:val="en-GB"/>
                </w:rPr>
                <w:tag w:val="goog_rdk_37"/>
                <w:id w:val="1985340938"/>
                <w:showingPlcHdr/>
              </w:sdtPr>
              <w:sdtEndPr/>
              <w:sdtContent>
                <w:r w:rsidR="0051432E" w:rsidRPr="004E01F4">
                  <w:rPr>
                    <w:rFonts w:ascii="Times New Roman" w:eastAsia="Times New Roman" w:hAnsi="Times New Roman" w:cs="Times New Roman"/>
                    <w:lang w:val="en-GB"/>
                  </w:rPr>
                  <w:t xml:space="preserve">     </w:t>
                </w:r>
              </w:sdtContent>
            </w:sdt>
            <w:r w:rsidR="0051432E" w:rsidRPr="004E01F4">
              <w:rPr>
                <w:rFonts w:ascii="Times New Roman" w:eastAsia="Times New Roman" w:hAnsi="Times New Roman" w:cs="Times New Roman"/>
                <w:lang w:val="en-GB"/>
              </w:rPr>
              <w:t>h</w:t>
            </w:r>
            <w:r w:rsidR="00FE397D" w:rsidRPr="004E01F4">
              <w:rPr>
                <w:rFonts w:ascii="Times New Roman" w:eastAsia="Gill Sans" w:hAnsi="Times New Roman" w:cs="Times New Roman"/>
                <w:color w:val="000000"/>
                <w:lang w:val="en-GB"/>
              </w:rPr>
              <w:t>arvest losses and increased processing</w:t>
            </w:r>
          </w:p>
        </w:tc>
        <w:tc>
          <w:tcPr>
            <w:tcW w:w="3770" w:type="dxa"/>
          </w:tcPr>
          <w:p w14:paraId="12353E55"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1FA4ED11"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Safeguards experts</w:t>
            </w:r>
          </w:p>
          <w:p w14:paraId="152762C5"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2304DEE2" w14:textId="77777777"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p w14:paraId="0CE74A3D" w14:textId="219CE4D4" w:rsidR="00FE397D" w:rsidRPr="004E01F4" w:rsidRDefault="00FE397D"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r w:rsidR="001C7822" w:rsidRPr="004E01F4">
              <w:rPr>
                <w:rFonts w:ascii="Times New Roman" w:eastAsia="Gill Sans" w:hAnsi="Times New Roman" w:cs="Times New Roman"/>
                <w:color w:val="000000"/>
                <w:lang w:val="en-GB"/>
              </w:rPr>
              <w:t>/VMGs</w:t>
            </w:r>
          </w:p>
        </w:tc>
      </w:tr>
      <w:tr w:rsidR="00FE397D" w:rsidRPr="004E01F4" w14:paraId="624A2CB9" w14:textId="77777777" w:rsidTr="00E709F8">
        <w:tc>
          <w:tcPr>
            <w:tcW w:w="562" w:type="dxa"/>
            <w:shd w:val="clear" w:color="auto" w:fill="FBE4D5" w:themeFill="accent2" w:themeFillTint="33"/>
          </w:tcPr>
          <w:p w14:paraId="495072DA" w14:textId="77777777" w:rsidR="00FE397D" w:rsidRPr="004E01F4" w:rsidRDefault="00FE397D" w:rsidP="00F40DE5">
            <w:pPr>
              <w:jc w:val="both"/>
              <w:rPr>
                <w:rFonts w:ascii="Times New Roman" w:eastAsia="Gill Sans" w:hAnsi="Times New Roman" w:cs="Times New Roman"/>
                <w:lang w:val="en-GB"/>
              </w:rPr>
            </w:pPr>
            <w:r w:rsidRPr="004E01F4">
              <w:rPr>
                <w:rFonts w:ascii="Times New Roman" w:eastAsia="Gill Sans" w:hAnsi="Times New Roman" w:cs="Times New Roman"/>
                <w:lang w:val="en-GB"/>
              </w:rPr>
              <w:t>3.3</w:t>
            </w:r>
          </w:p>
        </w:tc>
        <w:tc>
          <w:tcPr>
            <w:tcW w:w="5444" w:type="dxa"/>
            <w:shd w:val="clear" w:color="auto" w:fill="FBE4D5" w:themeFill="accent2" w:themeFillTint="33"/>
          </w:tcPr>
          <w:p w14:paraId="2E52F3FB" w14:textId="77777777" w:rsidR="00FE397D" w:rsidRPr="004E01F4" w:rsidRDefault="00FE397D" w:rsidP="00F40DE5">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3.3 Policy and Institutional Strengthening</w:t>
            </w:r>
          </w:p>
        </w:tc>
        <w:tc>
          <w:tcPr>
            <w:tcW w:w="3770" w:type="dxa"/>
            <w:shd w:val="clear" w:color="auto" w:fill="FBE4D5" w:themeFill="accent2" w:themeFillTint="33"/>
          </w:tcPr>
          <w:p w14:paraId="3F66B568" w14:textId="77777777" w:rsidR="00FE397D" w:rsidRPr="004E01F4" w:rsidRDefault="00FE397D" w:rsidP="00F40DE5">
            <w:pPr>
              <w:jc w:val="both"/>
              <w:rPr>
                <w:rFonts w:ascii="Times New Roman" w:eastAsia="Gill Sans" w:hAnsi="Times New Roman" w:cs="Times New Roman"/>
                <w:lang w:val="en-GB"/>
              </w:rPr>
            </w:pPr>
          </w:p>
        </w:tc>
      </w:tr>
      <w:tr w:rsidR="00FE397D" w:rsidRPr="004E01F4" w14:paraId="65A60898" w14:textId="77777777" w:rsidTr="00E709F8">
        <w:tc>
          <w:tcPr>
            <w:tcW w:w="562" w:type="dxa"/>
          </w:tcPr>
          <w:p w14:paraId="52A29C28" w14:textId="77777777" w:rsidR="00FE397D" w:rsidRPr="004E01F4" w:rsidRDefault="00FE397D" w:rsidP="00F40DE5">
            <w:pPr>
              <w:jc w:val="both"/>
              <w:rPr>
                <w:rFonts w:ascii="Times New Roman" w:eastAsia="Gill Sans" w:hAnsi="Times New Roman" w:cs="Times New Roman"/>
                <w:lang w:val="en-GB"/>
              </w:rPr>
            </w:pPr>
          </w:p>
        </w:tc>
        <w:tc>
          <w:tcPr>
            <w:tcW w:w="5444" w:type="dxa"/>
          </w:tcPr>
          <w:p w14:paraId="434D9A66"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Strengthening the coordination of ministries and departments involved</w:t>
            </w:r>
          </w:p>
          <w:p w14:paraId="13291C2A"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Training and capacity building at government level, farmer, and consumer levels</w:t>
            </w:r>
          </w:p>
          <w:p w14:paraId="2B2A3A52"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assistance</w:t>
            </w:r>
          </w:p>
        </w:tc>
        <w:tc>
          <w:tcPr>
            <w:tcW w:w="3770" w:type="dxa"/>
          </w:tcPr>
          <w:p w14:paraId="0E0C2513"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Line Ministries, Departments and Agencies at National and County levels</w:t>
            </w:r>
          </w:p>
          <w:p w14:paraId="02F6EFBF"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56581B72"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/VMGs</w:t>
            </w:r>
          </w:p>
          <w:p w14:paraId="0D21D2F0" w14:textId="77777777" w:rsidR="00FE397D" w:rsidRPr="004E01F4" w:rsidRDefault="00FE397D"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tc>
      </w:tr>
      <w:bookmarkEnd w:id="6"/>
    </w:tbl>
    <w:p w14:paraId="11E68068" w14:textId="77777777" w:rsidR="000522D9" w:rsidRPr="004E01F4" w:rsidRDefault="000522D9" w:rsidP="00AD65E4">
      <w:pPr>
        <w:spacing w:line="276" w:lineRule="auto"/>
        <w:jc w:val="both"/>
        <w:rPr>
          <w:rFonts w:ascii="Times New Roman" w:eastAsia="Times New Roman" w:hAnsi="Times New Roman" w:cs="Times New Roman"/>
          <w:b/>
        </w:rPr>
      </w:pPr>
    </w:p>
    <w:p w14:paraId="52D8CFDA" w14:textId="77777777" w:rsidR="000522D9" w:rsidRPr="004E01F4" w:rsidRDefault="00957DFB" w:rsidP="006A544E">
      <w:pPr>
        <w:pStyle w:val="Heading2"/>
        <w:rPr>
          <w:rFonts w:ascii="Times New Roman" w:hAnsi="Times New Roman" w:cs="Times New Roman"/>
          <w:sz w:val="24"/>
          <w:szCs w:val="24"/>
        </w:rPr>
      </w:pPr>
      <w:bookmarkStart w:id="7" w:name="_Toc100247913"/>
      <w:r w:rsidRPr="004E01F4">
        <w:rPr>
          <w:rFonts w:ascii="Times New Roman" w:hAnsi="Times New Roman" w:cs="Times New Roman"/>
          <w:sz w:val="24"/>
          <w:szCs w:val="24"/>
        </w:rPr>
        <w:lastRenderedPageBreak/>
        <w:t xml:space="preserve">Purpose of the </w:t>
      </w:r>
      <w:proofErr w:type="spellStart"/>
      <w:r w:rsidRPr="004E01F4">
        <w:rPr>
          <w:rFonts w:ascii="Times New Roman" w:hAnsi="Times New Roman" w:cs="Times New Roman"/>
          <w:sz w:val="24"/>
          <w:szCs w:val="24"/>
        </w:rPr>
        <w:t>VMGF</w:t>
      </w:r>
      <w:bookmarkEnd w:id="7"/>
      <w:proofErr w:type="spellEnd"/>
    </w:p>
    <w:p w14:paraId="62AAAF44" w14:textId="3A06856D"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objective of this VMG Framework is to set out the requirements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w:t>
      </w:r>
      <w:proofErr w:type="gramStart"/>
      <w:r w:rsidR="0087363C" w:rsidRPr="004E01F4">
        <w:rPr>
          <w:rFonts w:ascii="Times New Roman" w:eastAsia="Times New Roman" w:hAnsi="Times New Roman" w:cs="Times New Roman"/>
        </w:rPr>
        <w:t>with regard to</w:t>
      </w:r>
      <w:proofErr w:type="gramEnd"/>
      <w:r w:rsidR="0087363C" w:rsidRPr="004E01F4">
        <w:rPr>
          <w:rFonts w:ascii="Times New Roman" w:eastAsia="Times New Roman" w:hAnsi="Times New Roman" w:cs="Times New Roman"/>
        </w:rPr>
        <w:t xml:space="preserve"> </w:t>
      </w:r>
      <w:r w:rsidR="000044A2"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specifically on how they will be fully consulted and have the opportunity to actively participate during the design </w:t>
      </w:r>
      <w:r w:rsidR="00E52115" w:rsidRPr="004E01F4">
        <w:rPr>
          <w:rFonts w:ascii="Times New Roman" w:eastAsia="Times New Roman" w:hAnsi="Times New Roman" w:cs="Times New Roman"/>
        </w:rPr>
        <w:t xml:space="preserve">and </w:t>
      </w:r>
      <w:r w:rsidRPr="004E01F4">
        <w:rPr>
          <w:rFonts w:ascii="Times New Roman" w:eastAsia="Times New Roman" w:hAnsi="Times New Roman" w:cs="Times New Roman"/>
        </w:rPr>
        <w:t xml:space="preserve">implementation of </w:t>
      </w:r>
      <w:proofErr w:type="spellStart"/>
      <w:r w:rsidRPr="004E01F4">
        <w:rPr>
          <w:rFonts w:ascii="Times New Roman" w:eastAsia="Times New Roman" w:hAnsi="Times New Roman" w:cs="Times New Roman"/>
        </w:rPr>
        <w:t>NAVCDP</w:t>
      </w:r>
      <w:proofErr w:type="spellEnd"/>
      <w:r w:rsidR="00A21064" w:rsidRPr="004E01F4">
        <w:rPr>
          <w:rFonts w:ascii="Times New Roman" w:eastAsia="Times New Roman" w:hAnsi="Times New Roman" w:cs="Times New Roman"/>
        </w:rPr>
        <w:t xml:space="preserve">. The framework will also include </w:t>
      </w:r>
      <w:r w:rsidRPr="004E01F4">
        <w:rPr>
          <w:rFonts w:ascii="Times New Roman" w:eastAsia="Times New Roman" w:hAnsi="Times New Roman" w:cs="Times New Roman"/>
        </w:rPr>
        <w:t xml:space="preserve">the procedures to be followed in preparing appropriate safeguards documents necessary to fully operationalize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in a sustainable manner ensuring </w:t>
      </w:r>
      <w:r w:rsidR="00D22059" w:rsidRPr="004E01F4">
        <w:rPr>
          <w:rFonts w:ascii="Times New Roman" w:eastAsia="Times New Roman" w:hAnsi="Times New Roman" w:cs="Times New Roman"/>
        </w:rPr>
        <w:t>full access of benefits to the VMGs</w:t>
      </w:r>
      <w:r w:rsidRPr="004E01F4">
        <w:rPr>
          <w:rFonts w:ascii="Times New Roman" w:eastAsia="Times New Roman" w:hAnsi="Times New Roman" w:cs="Times New Roman"/>
        </w:rPr>
        <w:t xml:space="preserve"> in the implementing counties. This is due to t</w:t>
      </w:r>
      <w:r w:rsidR="00D22059" w:rsidRPr="004E01F4">
        <w:rPr>
          <w:rFonts w:ascii="Times New Roman" w:eastAsia="Times New Roman" w:hAnsi="Times New Roman" w:cs="Times New Roman"/>
        </w:rPr>
        <w:t>he recognition that VMGs</w:t>
      </w:r>
      <w:r w:rsidRPr="004E01F4">
        <w:rPr>
          <w:rFonts w:ascii="Times New Roman" w:eastAsia="Times New Roman" w:hAnsi="Times New Roman" w:cs="Times New Roman"/>
        </w:rPr>
        <w:t xml:space="preserve"> are present in some of the counties who have collective attachment to the project area. </w:t>
      </w:r>
    </w:p>
    <w:p w14:paraId="4912B213" w14:textId="77A997ED"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other purpose is to ensure that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gets consent of the community prior to the involvement within the project cycle. More specifically, on the designs processes of the sub projects </w:t>
      </w:r>
      <w:proofErr w:type="gramStart"/>
      <w:r w:rsidRPr="004E01F4">
        <w:rPr>
          <w:rFonts w:ascii="Times New Roman" w:eastAsia="Times New Roman" w:hAnsi="Times New Roman" w:cs="Times New Roman"/>
        </w:rPr>
        <w:t>i.e</w:t>
      </w:r>
      <w:r w:rsidR="003139DC" w:rsidRPr="004E01F4">
        <w:rPr>
          <w:rFonts w:ascii="Times New Roman" w:eastAsia="Times New Roman" w:hAnsi="Times New Roman" w:cs="Times New Roman"/>
        </w:rPr>
        <w:t>.</w:t>
      </w:r>
      <w:proofErr w:type="gramEnd"/>
      <w:r w:rsidRPr="004E01F4">
        <w:rPr>
          <w:rFonts w:ascii="Times New Roman" w:eastAsia="Times New Roman" w:hAnsi="Times New Roman" w:cs="Times New Roman"/>
        </w:rPr>
        <w:t xml:space="preserve"> identification of value chains, preparation of value chain plans, networks, capacity building of communities, where and how the decisions will be made and by whom? When all this and more is initiated, discussed, agreed, consented, and captured, then it will form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that then, will be monitored and reported during the project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w:t>
      </w:r>
    </w:p>
    <w:p w14:paraId="6D464BBB" w14:textId="123E9E24"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Taking into consideration the  </w:t>
      </w:r>
      <w:r w:rsidR="00D22059" w:rsidRPr="004E01F4">
        <w:rPr>
          <w:rFonts w:ascii="Times New Roman" w:eastAsia="Times New Roman" w:hAnsi="Times New Roman" w:cs="Times New Roman"/>
        </w:rPr>
        <w:t>VMG</w:t>
      </w:r>
      <w:r w:rsidRPr="004E01F4">
        <w:rPr>
          <w:rFonts w:ascii="Times New Roman" w:eastAsia="Times New Roman" w:hAnsi="Times New Roman" w:cs="Times New Roman"/>
        </w:rPr>
        <w:t xml:space="preserve"> issues, and characteristics as set out under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the review of literature and project documents on the</w:t>
      </w:r>
      <w:r w:rsidR="00D22059" w:rsidRPr="004E01F4">
        <w:rPr>
          <w:rFonts w:ascii="Times New Roman" w:eastAsia="Times New Roman" w:hAnsi="Times New Roman" w:cs="Times New Roman"/>
        </w:rPr>
        <w:t xml:space="preserve"> likely presence of VMGs</w:t>
      </w:r>
      <w:r w:rsidRPr="004E01F4">
        <w:rPr>
          <w:rFonts w:ascii="Times New Roman" w:eastAsia="Times New Roman" w:hAnsi="Times New Roman" w:cs="Times New Roman"/>
        </w:rPr>
        <w:t xml:space="preserve">, the following </w:t>
      </w:r>
      <w:r w:rsidR="0087363C" w:rsidRPr="004E01F4">
        <w:rPr>
          <w:rFonts w:ascii="Times New Roman" w:eastAsia="Times New Roman" w:hAnsi="Times New Roman" w:cs="Times New Roman"/>
        </w:rPr>
        <w:t xml:space="preserve">11 </w:t>
      </w:r>
      <w:r w:rsidRPr="004E01F4">
        <w:rPr>
          <w:rFonts w:ascii="Times New Roman" w:eastAsia="Times New Roman" w:hAnsi="Times New Roman" w:cs="Times New Roman"/>
        </w:rPr>
        <w:t>counties were identified to h</w:t>
      </w:r>
      <w:r w:rsidR="00D22059" w:rsidRPr="004E01F4">
        <w:rPr>
          <w:rFonts w:ascii="Times New Roman" w:eastAsia="Times New Roman" w:hAnsi="Times New Roman" w:cs="Times New Roman"/>
        </w:rPr>
        <w:t>ave the presence of  VMGs</w:t>
      </w:r>
      <w:r w:rsidRPr="004E01F4">
        <w:rPr>
          <w:rFonts w:ascii="Times New Roman" w:eastAsia="Times New Roman" w:hAnsi="Times New Roman" w:cs="Times New Roman"/>
        </w:rPr>
        <w:t xml:space="preserve"> as listed: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of Kiambu, Nandi,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Narok,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Kericho, and Nakuru counties, the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of Kericho County, the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of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County, the Watha of Tana River, Kilifi, </w:t>
      </w: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 and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in Kericho counties, and the </w:t>
      </w:r>
      <w:proofErr w:type="spellStart"/>
      <w:r w:rsidRPr="004E01F4">
        <w:rPr>
          <w:rFonts w:ascii="Times New Roman" w:eastAsia="Times New Roman" w:hAnsi="Times New Roman" w:cs="Times New Roman"/>
        </w:rPr>
        <w:t>Wasanye</w:t>
      </w:r>
      <w:proofErr w:type="spellEnd"/>
      <w:r w:rsidRPr="004E01F4">
        <w:rPr>
          <w:rFonts w:ascii="Times New Roman" w:eastAsia="Times New Roman" w:hAnsi="Times New Roman" w:cs="Times New Roman"/>
        </w:rPr>
        <w:t xml:space="preserve"> of Kwale County</w:t>
      </w:r>
    </w:p>
    <w:p w14:paraId="3CD4340E" w14:textId="77777777" w:rsidR="000522D9" w:rsidRPr="004E01F4" w:rsidRDefault="000522D9" w:rsidP="00AD65E4">
      <w:pPr>
        <w:spacing w:line="276" w:lineRule="auto"/>
        <w:jc w:val="both"/>
        <w:rPr>
          <w:rFonts w:ascii="Times New Roman" w:eastAsia="Times New Roman" w:hAnsi="Times New Roman" w:cs="Times New Roman"/>
        </w:rPr>
      </w:pPr>
    </w:p>
    <w:p w14:paraId="33DDBEF3" w14:textId="273975E0"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identified list </w:t>
      </w:r>
      <w:r w:rsidR="001862F7" w:rsidRPr="004E01F4">
        <w:rPr>
          <w:rFonts w:ascii="Times New Roman" w:eastAsia="Times New Roman" w:hAnsi="Times New Roman" w:cs="Times New Roman"/>
        </w:rPr>
        <w:t xml:space="preserve">of </w:t>
      </w:r>
      <w:r w:rsidRPr="004E01F4">
        <w:rPr>
          <w:rFonts w:ascii="Times New Roman" w:eastAsia="Times New Roman" w:hAnsi="Times New Roman" w:cs="Times New Roman"/>
        </w:rPr>
        <w:t xml:space="preserve">VMGs in the respective project counties will be validated and updated during screening of the </w:t>
      </w:r>
      <w:r w:rsidR="00244E75" w:rsidRPr="004E01F4">
        <w:rPr>
          <w:rFonts w:ascii="Times New Roman" w:eastAsia="Times New Roman" w:hAnsi="Times New Roman" w:cs="Times New Roman"/>
        </w:rPr>
        <w:t xml:space="preserve">various </w:t>
      </w:r>
      <w:r w:rsidR="009B3683"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during the Social Assessment (SA) </w:t>
      </w:r>
      <w:r w:rsidR="0087363C" w:rsidRPr="004E01F4">
        <w:rPr>
          <w:rFonts w:ascii="Times New Roman" w:eastAsia="Times New Roman" w:hAnsi="Times New Roman" w:cs="Times New Roman"/>
        </w:rPr>
        <w:t>s</w:t>
      </w:r>
      <w:r w:rsidRPr="004E01F4">
        <w:rPr>
          <w:rFonts w:ascii="Times New Roman" w:eastAsia="Times New Roman" w:hAnsi="Times New Roman" w:cs="Times New Roman"/>
        </w:rPr>
        <w:t>tudy</w:t>
      </w:r>
      <w:r w:rsidR="0087363C" w:rsidRPr="004E01F4">
        <w:rPr>
          <w:rFonts w:ascii="Times New Roman" w:eastAsia="Times New Roman" w:hAnsi="Times New Roman" w:cs="Times New Roman"/>
        </w:rPr>
        <w:t xml:space="preserve"> specific to each of the 11 counties</w:t>
      </w:r>
      <w:r w:rsidRPr="004E01F4">
        <w:rPr>
          <w:rFonts w:ascii="Times New Roman" w:eastAsia="Times New Roman" w:hAnsi="Times New Roman" w:cs="Times New Roman"/>
        </w:rPr>
        <w:t>.</w:t>
      </w:r>
      <w:r w:rsidR="006F2A4D" w:rsidRPr="004E01F4">
        <w:rPr>
          <w:rFonts w:ascii="Times New Roman" w:eastAsia="Times New Roman" w:hAnsi="Times New Roman" w:cs="Times New Roman"/>
        </w:rPr>
        <w:t xml:space="preserve"> Any other VMGs identified during the SA will be included in the list and </w:t>
      </w:r>
      <w:proofErr w:type="spellStart"/>
      <w:r w:rsidR="006F2A4D" w:rsidRPr="004E01F4">
        <w:rPr>
          <w:rFonts w:ascii="Times New Roman" w:eastAsia="Times New Roman" w:hAnsi="Times New Roman" w:cs="Times New Roman"/>
        </w:rPr>
        <w:t>VMGPs</w:t>
      </w:r>
      <w:proofErr w:type="spellEnd"/>
      <w:r w:rsidR="006F2A4D" w:rsidRPr="004E01F4">
        <w:rPr>
          <w:rFonts w:ascii="Times New Roman" w:eastAsia="Times New Roman" w:hAnsi="Times New Roman" w:cs="Times New Roman"/>
        </w:rPr>
        <w:t xml:space="preserve"> prepared accordingly</w:t>
      </w:r>
      <w:r w:rsidR="0087363C" w:rsidRPr="004E01F4">
        <w:rPr>
          <w:rFonts w:ascii="Times New Roman" w:eastAsia="Times New Roman" w:hAnsi="Times New Roman" w:cs="Times New Roman"/>
        </w:rPr>
        <w:t xml:space="preserve"> for the respective county</w:t>
      </w:r>
      <w:r w:rsidR="006F2A4D" w:rsidRPr="004E01F4">
        <w:rPr>
          <w:rFonts w:ascii="Times New Roman" w:eastAsia="Times New Roman" w:hAnsi="Times New Roman" w:cs="Times New Roman"/>
        </w:rPr>
        <w:t>.</w:t>
      </w:r>
    </w:p>
    <w:p w14:paraId="5CF33D27" w14:textId="77777777" w:rsidR="000522D9" w:rsidRPr="004E01F4" w:rsidRDefault="000522D9" w:rsidP="00AD65E4">
      <w:pPr>
        <w:spacing w:line="276" w:lineRule="auto"/>
        <w:jc w:val="both"/>
        <w:rPr>
          <w:rFonts w:ascii="Times New Roman" w:eastAsia="Times New Roman" w:hAnsi="Times New Roman" w:cs="Times New Roman"/>
        </w:rPr>
      </w:pPr>
    </w:p>
    <w:p w14:paraId="7A7DE8F1" w14:textId="77777777" w:rsidR="000522D9" w:rsidRPr="004E01F4" w:rsidRDefault="00957DFB" w:rsidP="006A544E">
      <w:pPr>
        <w:pStyle w:val="Heading2"/>
        <w:rPr>
          <w:rFonts w:ascii="Times New Roman" w:hAnsi="Times New Roman" w:cs="Times New Roman"/>
          <w:sz w:val="24"/>
          <w:szCs w:val="24"/>
        </w:rPr>
      </w:pPr>
      <w:bookmarkStart w:id="8" w:name="_Toc100247914"/>
      <w:r w:rsidRPr="004E01F4">
        <w:rPr>
          <w:rFonts w:ascii="Times New Roman" w:hAnsi="Times New Roman" w:cs="Times New Roman"/>
          <w:sz w:val="24"/>
          <w:szCs w:val="24"/>
        </w:rPr>
        <w:t xml:space="preserve">Objectives of this </w:t>
      </w:r>
      <w:proofErr w:type="spellStart"/>
      <w:r w:rsidRPr="004E01F4">
        <w:rPr>
          <w:rFonts w:ascii="Times New Roman" w:hAnsi="Times New Roman" w:cs="Times New Roman"/>
          <w:sz w:val="24"/>
          <w:szCs w:val="24"/>
        </w:rPr>
        <w:t>VMGF</w:t>
      </w:r>
      <w:bookmarkEnd w:id="8"/>
      <w:proofErr w:type="spellEnd"/>
    </w:p>
    <w:p w14:paraId="4B5E5558" w14:textId="2874B7AC"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has the </w:t>
      </w:r>
      <w:r w:rsidR="00AB6174" w:rsidRPr="004E01F4">
        <w:rPr>
          <w:rFonts w:ascii="Times New Roman" w:eastAsia="Times New Roman" w:hAnsi="Times New Roman" w:cs="Times New Roman"/>
        </w:rPr>
        <w:t xml:space="preserve">overall </w:t>
      </w:r>
      <w:r w:rsidRPr="004E01F4">
        <w:rPr>
          <w:rFonts w:ascii="Times New Roman" w:eastAsia="Times New Roman" w:hAnsi="Times New Roman" w:cs="Times New Roman"/>
        </w:rPr>
        <w:t xml:space="preserve">objective of guiding the general project operations including specific processes of involving the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of </w:t>
      </w:r>
      <w:r w:rsidR="00E52684" w:rsidRPr="004E01F4">
        <w:rPr>
          <w:rFonts w:ascii="Times New Roman" w:eastAsia="Times New Roman" w:hAnsi="Times New Roman" w:cs="Times New Roman"/>
        </w:rPr>
        <w:t>Kenya</w:t>
      </w:r>
      <w:r w:rsidR="00E52684" w:rsidRPr="004E01F4">
        <w:rPr>
          <w:rFonts w:ascii="Times New Roman" w:hAnsi="Times New Roman" w:cs="Times New Roman"/>
        </w:rPr>
        <w:t>’</w:t>
      </w:r>
      <w:r w:rsidR="00E52684" w:rsidRPr="004E01F4">
        <w:rPr>
          <w:rFonts w:ascii="Times New Roman" w:eastAsia="Times New Roman" w:hAnsi="Times New Roman" w:cs="Times New Roman"/>
        </w:rPr>
        <w:t>s</w:t>
      </w:r>
      <w:r w:rsidRPr="004E01F4">
        <w:rPr>
          <w:rFonts w:ascii="Times New Roman" w:eastAsia="Times New Roman" w:hAnsi="Times New Roman" w:cs="Times New Roman"/>
        </w:rPr>
        <w:t xml:space="preserve"> with an aim to:</w:t>
      </w:r>
    </w:p>
    <w:p w14:paraId="7CFCEB1B" w14:textId="77777777" w:rsidR="000522D9" w:rsidRPr="004E01F4" w:rsidRDefault="00957DFB"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Avoiding </w:t>
      </w:r>
      <w:r w:rsidR="00965F76" w:rsidRPr="004E01F4">
        <w:rPr>
          <w:rFonts w:ascii="Times New Roman" w:eastAsia="Times New Roman" w:hAnsi="Times New Roman" w:cs="Times New Roman"/>
        </w:rPr>
        <w:t>negative</w:t>
      </w:r>
      <w:r w:rsidRPr="004E01F4">
        <w:rPr>
          <w:rFonts w:ascii="Times New Roman" w:eastAsia="Times New Roman" w:hAnsi="Times New Roman" w:cs="Times New Roman"/>
        </w:rPr>
        <w:t xml:space="preserve"> impacts of sub-projects on </w:t>
      </w:r>
      <w:r w:rsidR="009B3683" w:rsidRPr="004E01F4">
        <w:rPr>
          <w:rFonts w:ascii="Times New Roman" w:eastAsia="Times New Roman" w:hAnsi="Times New Roman" w:cs="Times New Roman"/>
        </w:rPr>
        <w:t>VMGs</w:t>
      </w:r>
      <w:r w:rsidRPr="004E01F4">
        <w:rPr>
          <w:rFonts w:ascii="Times New Roman" w:eastAsia="Times New Roman" w:hAnsi="Times New Roman" w:cs="Times New Roman"/>
        </w:rPr>
        <w:t>, or when avoidance is not possible, to minimize, mitigate, and/or compensate;</w:t>
      </w:r>
    </w:p>
    <w:p w14:paraId="0DD4585B" w14:textId="77777777" w:rsidR="000522D9" w:rsidRPr="004E01F4" w:rsidRDefault="00957DFB"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Improving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design and promote local support by establishing and maintaining an ongoing relationship based on meaningful c</w:t>
      </w:r>
      <w:r w:rsidR="009B3683" w:rsidRPr="004E01F4">
        <w:rPr>
          <w:rFonts w:ascii="Times New Roman" w:eastAsia="Times New Roman" w:hAnsi="Times New Roman" w:cs="Times New Roman"/>
        </w:rPr>
        <w:t>onsultation with the VMGs</w:t>
      </w:r>
      <w:r w:rsidRPr="004E01F4">
        <w:rPr>
          <w:rFonts w:ascii="Times New Roman" w:eastAsia="Times New Roman" w:hAnsi="Times New Roman" w:cs="Times New Roman"/>
        </w:rPr>
        <w:t xml:space="preserve"> affected by a subproject throughout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life cycle; </w:t>
      </w:r>
    </w:p>
    <w:p w14:paraId="264E641E" w14:textId="79A4BA20" w:rsidR="000522D9" w:rsidRPr="004E01F4" w:rsidRDefault="00B84CA9"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Avoiding undertaking any activities that may l</w:t>
      </w:r>
      <w:r w:rsidR="009B3683" w:rsidRPr="004E01F4">
        <w:rPr>
          <w:rFonts w:ascii="Times New Roman" w:eastAsia="Times New Roman" w:hAnsi="Times New Roman" w:cs="Times New Roman"/>
        </w:rPr>
        <w:t>ead to negative impacts on VMGs</w:t>
      </w:r>
      <w:r w:rsidR="00957DFB" w:rsidRPr="004E01F4">
        <w:rPr>
          <w:rFonts w:ascii="Times New Roman" w:eastAsia="Times New Roman" w:hAnsi="Times New Roman" w:cs="Times New Roman"/>
        </w:rPr>
        <w:t xml:space="preserve"> in the three circumstances described in the </w:t>
      </w:r>
      <w:proofErr w:type="spellStart"/>
      <w:r w:rsidR="00957DFB" w:rsidRPr="004E01F4">
        <w:rPr>
          <w:rFonts w:ascii="Times New Roman" w:eastAsia="Times New Roman" w:hAnsi="Times New Roman" w:cs="Times New Roman"/>
        </w:rPr>
        <w:t>ESS7</w:t>
      </w:r>
      <w:proofErr w:type="spellEnd"/>
      <w:r w:rsidR="00957DFB" w:rsidRPr="004E01F4">
        <w:rPr>
          <w:rFonts w:ascii="Times New Roman" w:eastAsia="Times New Roman" w:hAnsi="Times New Roman" w:cs="Times New Roman"/>
        </w:rPr>
        <w:t>;</w:t>
      </w:r>
    </w:p>
    <w:p w14:paraId="28638A33" w14:textId="5C94C23A" w:rsidR="000522D9" w:rsidRPr="004E01F4" w:rsidRDefault="00957DFB"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Promoting sustainable development benefits a</w:t>
      </w:r>
      <w:r w:rsidR="009B3683" w:rsidRPr="004E01F4">
        <w:rPr>
          <w:rFonts w:ascii="Times New Roman" w:eastAsia="Times New Roman" w:hAnsi="Times New Roman" w:cs="Times New Roman"/>
        </w:rPr>
        <w:t xml:space="preserve">nd opportunities for </w:t>
      </w:r>
      <w:r w:rsidR="003F4952"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 a manner that is accessible, culturally appropriate, and inclusive;</w:t>
      </w:r>
    </w:p>
    <w:p w14:paraId="0DB97BF4" w14:textId="77777777" w:rsidR="000522D9" w:rsidRPr="004E01F4" w:rsidRDefault="00957DFB"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Recognizing, respecting, and preserving the culture, knowled</w:t>
      </w:r>
      <w:r w:rsidR="009B3683" w:rsidRPr="004E01F4">
        <w:rPr>
          <w:rFonts w:ascii="Times New Roman" w:eastAsia="Times New Roman" w:hAnsi="Times New Roman" w:cs="Times New Roman"/>
        </w:rPr>
        <w:t>ge, and practices of VMGs</w:t>
      </w:r>
      <w:r w:rsidRPr="004E01F4">
        <w:rPr>
          <w:rFonts w:ascii="Times New Roman" w:eastAsia="Times New Roman" w:hAnsi="Times New Roman" w:cs="Times New Roman"/>
        </w:rPr>
        <w:t>, and to provide them with an opportunity to adapt to changing conditions in a manner and a time frame acceptable to them; and</w:t>
      </w:r>
    </w:p>
    <w:p w14:paraId="1FD506AD" w14:textId="77777777" w:rsidR="000522D9" w:rsidRPr="004E01F4" w:rsidRDefault="00957DFB"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Ensuring that the development process fosters full respect for the human rights, dignity, aspirations, identity, culture, and natural resource-</w:t>
      </w:r>
      <w:r w:rsidR="009B3683" w:rsidRPr="004E01F4">
        <w:rPr>
          <w:rFonts w:ascii="Times New Roman" w:eastAsia="Times New Roman" w:hAnsi="Times New Roman" w:cs="Times New Roman"/>
        </w:rPr>
        <w:t>based livelihoods of VMGs</w:t>
      </w:r>
      <w:r w:rsidRPr="004E01F4">
        <w:rPr>
          <w:rFonts w:ascii="Times New Roman" w:eastAsia="Times New Roman" w:hAnsi="Times New Roman" w:cs="Times New Roman"/>
        </w:rPr>
        <w:t xml:space="preserve">. </w:t>
      </w:r>
    </w:p>
    <w:p w14:paraId="4A6DD5D1" w14:textId="77777777" w:rsidR="000522D9" w:rsidRPr="004E01F4" w:rsidRDefault="00957DFB" w:rsidP="00AE4DD9">
      <w:pPr>
        <w:numPr>
          <w:ilvl w:val="1"/>
          <w:numId w:val="1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Ensuring the involvement of </w:t>
      </w:r>
      <w:r w:rsidR="009B3683"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in prioritization of their select VC, their involvement in the implementation structures including leadership and ensuring they receive their rightful shares of the micro-projects.</w:t>
      </w:r>
    </w:p>
    <w:p w14:paraId="72B08AE4" w14:textId="77777777" w:rsidR="000522D9" w:rsidRPr="004E01F4" w:rsidRDefault="000522D9" w:rsidP="00AD65E4">
      <w:pPr>
        <w:pBdr>
          <w:top w:val="nil"/>
          <w:left w:val="nil"/>
          <w:bottom w:val="nil"/>
          <w:right w:val="nil"/>
          <w:between w:val="nil"/>
        </w:pBdr>
        <w:spacing w:line="276" w:lineRule="auto"/>
        <w:ind w:left="1080"/>
        <w:jc w:val="both"/>
        <w:rPr>
          <w:rFonts w:ascii="Times New Roman" w:eastAsia="Times New Roman" w:hAnsi="Times New Roman" w:cs="Times New Roman"/>
        </w:rPr>
      </w:pPr>
    </w:p>
    <w:p w14:paraId="79CD301B" w14:textId="77777777" w:rsidR="000522D9" w:rsidRPr="004E01F4" w:rsidRDefault="00957DFB" w:rsidP="006A544E">
      <w:pPr>
        <w:pStyle w:val="Heading2"/>
        <w:rPr>
          <w:rFonts w:ascii="Times New Roman" w:hAnsi="Times New Roman" w:cs="Times New Roman"/>
          <w:sz w:val="24"/>
          <w:szCs w:val="24"/>
        </w:rPr>
      </w:pPr>
      <w:bookmarkStart w:id="9" w:name="_Toc100247915"/>
      <w:r w:rsidRPr="004E01F4">
        <w:rPr>
          <w:rFonts w:ascii="Times New Roman" w:hAnsi="Times New Roman" w:cs="Times New Roman"/>
          <w:sz w:val="24"/>
          <w:szCs w:val="24"/>
        </w:rPr>
        <w:t xml:space="preserve">Potential Benefits of the Project </w:t>
      </w:r>
      <w:r w:rsidR="00244E75" w:rsidRPr="004E01F4">
        <w:rPr>
          <w:rFonts w:ascii="Times New Roman" w:hAnsi="Times New Roman" w:cs="Times New Roman"/>
          <w:sz w:val="24"/>
          <w:szCs w:val="24"/>
        </w:rPr>
        <w:t xml:space="preserve">to </w:t>
      </w:r>
      <w:r w:rsidR="009B3683" w:rsidRPr="004E01F4">
        <w:rPr>
          <w:rFonts w:ascii="Times New Roman" w:hAnsi="Times New Roman" w:cs="Times New Roman"/>
          <w:sz w:val="24"/>
          <w:szCs w:val="24"/>
        </w:rPr>
        <w:t>VMGs</w:t>
      </w:r>
      <w:bookmarkEnd w:id="9"/>
    </w:p>
    <w:p w14:paraId="4FBB6F92"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create opportunities for </w:t>
      </w:r>
      <w:r w:rsidR="009B3683"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to participate in both FPOs and value chains activities, and to sell their produce at relatively higher prices. Through this project, they will have opportunities to negotiate prices through the FPOs and to benefit from higher prices arising from value addition to their produce.</w:t>
      </w:r>
    </w:p>
    <w:p w14:paraId="64B4264E"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E2E583F"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also strengthen the linkages between </w:t>
      </w:r>
      <w:r w:rsidR="009B3683"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and county governments including extension and other technical services they provide, to support selected value chains. This will bring them to the center of decision-making in the counties. It will also provide opportunities for them to participate in decision-making about value chain related policy changes at the county and national level. </w:t>
      </w:r>
    </w:p>
    <w:p w14:paraId="02FC67E5"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82A6B2C" w14:textId="685C9B1B"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also provide job opportunities </w:t>
      </w:r>
      <w:r w:rsidR="009B3683" w:rsidRPr="004E01F4">
        <w:rPr>
          <w:rFonts w:ascii="Times New Roman" w:eastAsia="Times New Roman" w:hAnsi="Times New Roman" w:cs="Times New Roman"/>
        </w:rPr>
        <w:t xml:space="preserve">to </w:t>
      </w:r>
      <w:r w:rsidR="003F4952" w:rsidRPr="004E01F4">
        <w:rPr>
          <w:rFonts w:ascii="Times New Roman" w:eastAsia="Times New Roman" w:hAnsi="Times New Roman" w:cs="Times New Roman"/>
        </w:rPr>
        <w:t xml:space="preserve">VMG </w:t>
      </w:r>
      <w:r w:rsidRPr="004E01F4">
        <w:rPr>
          <w:rFonts w:ascii="Times New Roman" w:eastAsia="Times New Roman" w:hAnsi="Times New Roman" w:cs="Times New Roman"/>
        </w:rPr>
        <w:t xml:space="preserve">farmers and youth in better-managed value chains and during construction of </w:t>
      </w:r>
      <w:r w:rsidR="00EC585C" w:rsidRPr="004E01F4">
        <w:rPr>
          <w:rFonts w:ascii="Times New Roman" w:eastAsia="Times New Roman" w:hAnsi="Times New Roman" w:cs="Times New Roman"/>
        </w:rPr>
        <w:t>small-scale</w:t>
      </w:r>
      <w:r w:rsidRPr="004E01F4">
        <w:rPr>
          <w:rFonts w:ascii="Times New Roman" w:eastAsia="Times New Roman" w:hAnsi="Times New Roman" w:cs="Times New Roman"/>
        </w:rPr>
        <w:t xml:space="preserve"> sub-projects. These new income streams will improve local livelihoods of </w:t>
      </w:r>
      <w:r w:rsidR="009B3683" w:rsidRPr="004E01F4">
        <w:rPr>
          <w:rFonts w:ascii="Times New Roman" w:eastAsia="Times New Roman" w:hAnsi="Times New Roman" w:cs="Times New Roman"/>
        </w:rPr>
        <w:t>the VMGs</w:t>
      </w:r>
      <w:r w:rsidRPr="004E01F4">
        <w:rPr>
          <w:rFonts w:ascii="Times New Roman" w:eastAsia="Times New Roman" w:hAnsi="Times New Roman" w:cs="Times New Roman"/>
        </w:rPr>
        <w:t>.</w:t>
      </w:r>
    </w:p>
    <w:p w14:paraId="7E5E4C8D" w14:textId="77777777" w:rsidR="000522D9" w:rsidRPr="004E01F4" w:rsidRDefault="000522D9" w:rsidP="00AD65E4">
      <w:pPr>
        <w:spacing w:line="276" w:lineRule="auto"/>
        <w:jc w:val="both"/>
        <w:rPr>
          <w:rFonts w:ascii="Times New Roman" w:eastAsia="Times New Roman" w:hAnsi="Times New Roman" w:cs="Times New Roman"/>
          <w:b/>
        </w:rPr>
      </w:pPr>
    </w:p>
    <w:p w14:paraId="02ABBEB4" w14:textId="77777777" w:rsidR="000522D9" w:rsidRPr="004E01F4" w:rsidRDefault="00957DFB" w:rsidP="006A544E">
      <w:pPr>
        <w:pStyle w:val="Heading2"/>
        <w:rPr>
          <w:rFonts w:ascii="Times New Roman" w:hAnsi="Times New Roman" w:cs="Times New Roman"/>
          <w:sz w:val="24"/>
          <w:szCs w:val="24"/>
        </w:rPr>
      </w:pPr>
      <w:bookmarkStart w:id="10" w:name="_Toc100247916"/>
      <w:r w:rsidRPr="004E01F4">
        <w:rPr>
          <w:rFonts w:ascii="Times New Roman" w:hAnsi="Times New Roman" w:cs="Times New Roman"/>
          <w:sz w:val="24"/>
          <w:szCs w:val="24"/>
        </w:rPr>
        <w:t xml:space="preserve">Potential Negative Impacts </w:t>
      </w:r>
      <w:r w:rsidR="00AC18A2" w:rsidRPr="004E01F4">
        <w:rPr>
          <w:rFonts w:ascii="Times New Roman" w:hAnsi="Times New Roman" w:cs="Times New Roman"/>
          <w:sz w:val="24"/>
          <w:szCs w:val="24"/>
        </w:rPr>
        <w:t xml:space="preserve">on </w:t>
      </w:r>
      <w:r w:rsidR="009B3683" w:rsidRPr="004E01F4">
        <w:rPr>
          <w:rFonts w:ascii="Times New Roman" w:hAnsi="Times New Roman" w:cs="Times New Roman"/>
          <w:sz w:val="24"/>
          <w:szCs w:val="24"/>
        </w:rPr>
        <w:t>VMGs</w:t>
      </w:r>
      <w:bookmarkEnd w:id="10"/>
    </w:p>
    <w:p w14:paraId="0185C89B" w14:textId="0C7B34E5" w:rsidR="000522D9" w:rsidRPr="004E01F4" w:rsidRDefault="00CD1B8A" w:rsidP="004E5B83">
      <w:pPr>
        <w:pStyle w:val="ListParagraph"/>
        <w:numPr>
          <w:ilvl w:val="0"/>
          <w:numId w:val="109"/>
        </w:numPr>
        <w:ind w:left="360"/>
        <w:rPr>
          <w:rFonts w:ascii="Times New Roman" w:hAnsi="Times New Roman" w:cs="Times New Roman"/>
        </w:rPr>
      </w:pPr>
      <w:r w:rsidRPr="004E01F4">
        <w:rPr>
          <w:rFonts w:ascii="Times New Roman" w:eastAsia="Times New Roman" w:hAnsi="Times New Roman" w:cs="Times New Roman"/>
        </w:rPr>
        <w:t xml:space="preserve">In some </w:t>
      </w:r>
      <w:r w:rsidR="004E5B83" w:rsidRPr="004E01F4">
        <w:rPr>
          <w:rFonts w:ascii="Times New Roman" w:eastAsia="Times New Roman" w:hAnsi="Times New Roman" w:cs="Times New Roman"/>
        </w:rPr>
        <w:t>cases,</w:t>
      </w:r>
      <w:r w:rsidR="004075E0" w:rsidRPr="004E01F4">
        <w:rPr>
          <w:rFonts w:ascii="Times New Roman" w:eastAsia="Times New Roman" w:hAnsi="Times New Roman" w:cs="Times New Roman"/>
        </w:rPr>
        <w:t xml:space="preserve"> the sub projects </w:t>
      </w:r>
      <w:r w:rsidRPr="004E01F4">
        <w:rPr>
          <w:rFonts w:ascii="Times New Roman" w:eastAsia="Times New Roman" w:hAnsi="Times New Roman" w:cs="Times New Roman"/>
        </w:rPr>
        <w:t>can be</w:t>
      </w:r>
      <w:r w:rsidR="004075E0" w:rsidRPr="004E01F4">
        <w:rPr>
          <w:rFonts w:ascii="Times New Roman" w:eastAsia="Times New Roman" w:hAnsi="Times New Roman" w:cs="Times New Roman"/>
        </w:rPr>
        <w:t xml:space="preserve"> proposed on a land </w:t>
      </w:r>
      <w:r w:rsidR="004075E0" w:rsidRPr="004E01F4">
        <w:rPr>
          <w:rFonts w:ascii="Times New Roman" w:hAnsi="Times New Roman" w:cs="Times New Roman"/>
        </w:rPr>
        <w:t xml:space="preserve">or natural resources under traditional/customary use </w:t>
      </w:r>
      <w:r w:rsidR="006C4694" w:rsidRPr="004E01F4">
        <w:rPr>
          <w:rFonts w:ascii="Times New Roman" w:hAnsi="Times New Roman" w:cs="Times New Roman"/>
        </w:rPr>
        <w:t>leading to granting of community lands belonging to VMGs</w:t>
      </w:r>
      <w:r w:rsidR="00A83DED" w:rsidRPr="004E01F4">
        <w:rPr>
          <w:rFonts w:ascii="Times New Roman" w:hAnsi="Times New Roman" w:cs="Times New Roman"/>
        </w:rPr>
        <w:t xml:space="preserve">. Counties </w:t>
      </w:r>
      <w:r w:rsidR="004E5B83" w:rsidRPr="004E01F4">
        <w:rPr>
          <w:rFonts w:ascii="Times New Roman" w:hAnsi="Times New Roman" w:cs="Times New Roman"/>
        </w:rPr>
        <w:t xml:space="preserve">will use the principles of </w:t>
      </w:r>
      <w:proofErr w:type="spellStart"/>
      <w:r w:rsidR="004E5B83" w:rsidRPr="004E01F4">
        <w:rPr>
          <w:rFonts w:ascii="Times New Roman" w:hAnsi="Times New Roman" w:cs="Times New Roman"/>
        </w:rPr>
        <w:t>FPIC</w:t>
      </w:r>
      <w:proofErr w:type="spellEnd"/>
      <w:r w:rsidR="004E5B83" w:rsidRPr="004E01F4">
        <w:rPr>
          <w:rFonts w:ascii="Times New Roman" w:hAnsi="Times New Roman" w:cs="Times New Roman"/>
        </w:rPr>
        <w:t xml:space="preserve"> to ensure that the members of VMGs willingly provide the land for such investments</w:t>
      </w:r>
      <w:r w:rsidR="006C4694" w:rsidRPr="004E01F4">
        <w:rPr>
          <w:rFonts w:ascii="Times New Roman" w:hAnsi="Times New Roman" w:cs="Times New Roman"/>
          <w:lang w:val="en-GB"/>
        </w:rPr>
        <w:t>.</w:t>
      </w:r>
    </w:p>
    <w:p w14:paraId="226E69BB" w14:textId="77777777" w:rsidR="00632014" w:rsidRPr="004E01F4" w:rsidRDefault="00632014" w:rsidP="00632014">
      <w:pPr>
        <w:rPr>
          <w:rFonts w:ascii="Times New Roman" w:hAnsi="Times New Roman" w:cs="Times New Roman"/>
        </w:rPr>
      </w:pPr>
    </w:p>
    <w:p w14:paraId="046D812F"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is likely to alter local power structures and relations that may disadvantage </w:t>
      </w:r>
      <w:r w:rsidR="00AC18A2" w:rsidRPr="004E01F4">
        <w:rPr>
          <w:rFonts w:ascii="Times New Roman" w:eastAsia="Times New Roman" w:hAnsi="Times New Roman" w:cs="Times New Roman"/>
        </w:rPr>
        <w:t xml:space="preserve">the </w:t>
      </w:r>
      <w:r w:rsidR="009B3683"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This could lead to SEA/SH incidences at the interface </w:t>
      </w:r>
      <w:r w:rsidR="00AC18A2" w:rsidRPr="004E01F4">
        <w:rPr>
          <w:rFonts w:ascii="Times New Roman" w:eastAsia="Times New Roman" w:hAnsi="Times New Roman" w:cs="Times New Roman"/>
        </w:rPr>
        <w:t xml:space="preserve">of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the project and associated actors in the new formal setting. FPOs are likely to become stronger and to broker value addition activities to selected value chains where </w:t>
      </w:r>
      <w:r w:rsidR="00AC18A2" w:rsidRPr="004E01F4">
        <w:rPr>
          <w:rFonts w:ascii="Times New Roman" w:eastAsia="Times New Roman" w:hAnsi="Times New Roman" w:cs="Times New Roman"/>
        </w:rPr>
        <w:t xml:space="preserve">the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usually participate but from positions of weakness. </w:t>
      </w:r>
    </w:p>
    <w:p w14:paraId="78019541" w14:textId="77777777" w:rsidR="00AC18A2" w:rsidRPr="004E01F4" w:rsidRDefault="00AC18A2" w:rsidP="00AC18A2">
      <w:pPr>
        <w:pStyle w:val="ListParagraph"/>
        <w:rPr>
          <w:rFonts w:ascii="Times New Roman" w:eastAsia="Times New Roman" w:hAnsi="Times New Roman" w:cs="Times New Roman"/>
        </w:rPr>
      </w:pPr>
    </w:p>
    <w:p w14:paraId="6FC7D841" w14:textId="77777777" w:rsidR="00AC18A2" w:rsidRPr="004E01F4" w:rsidRDefault="00AC18A2" w:rsidP="00AC18A2">
      <w:pPr>
        <w:pBdr>
          <w:top w:val="nil"/>
          <w:left w:val="nil"/>
          <w:bottom w:val="nil"/>
          <w:right w:val="nil"/>
          <w:between w:val="nil"/>
        </w:pBdr>
        <w:spacing w:line="276" w:lineRule="auto"/>
        <w:ind w:left="360"/>
        <w:jc w:val="both"/>
        <w:rPr>
          <w:rFonts w:ascii="Times New Roman" w:eastAsia="Times New Roman" w:hAnsi="Times New Roman" w:cs="Times New Roman"/>
        </w:rPr>
      </w:pPr>
    </w:p>
    <w:p w14:paraId="60C016F2" w14:textId="77777777" w:rsidR="000522D9" w:rsidRPr="004E01F4" w:rsidRDefault="00957DFB" w:rsidP="006A544E">
      <w:pPr>
        <w:pStyle w:val="Heading2"/>
        <w:rPr>
          <w:rFonts w:ascii="Times New Roman" w:hAnsi="Times New Roman" w:cs="Times New Roman"/>
          <w:sz w:val="24"/>
          <w:szCs w:val="24"/>
        </w:rPr>
      </w:pPr>
      <w:bookmarkStart w:id="11" w:name="_Toc100247917"/>
      <w:r w:rsidRPr="004E01F4">
        <w:rPr>
          <w:rFonts w:ascii="Times New Roman" w:hAnsi="Times New Roman" w:cs="Times New Roman"/>
          <w:sz w:val="24"/>
          <w:szCs w:val="24"/>
        </w:rPr>
        <w:t>Social Risk Management Documentation and Disclosure</w:t>
      </w:r>
      <w:bookmarkEnd w:id="11"/>
    </w:p>
    <w:p w14:paraId="443D19F4" w14:textId="70F182DD" w:rsidR="000522D9" w:rsidRPr="004E01F4" w:rsidRDefault="00957DFB" w:rsidP="00632014">
      <w:pPr>
        <w:pStyle w:val="ListParagraph"/>
        <w:numPr>
          <w:ilvl w:val="0"/>
          <w:numId w:val="109"/>
        </w:numPr>
        <w:spacing w:after="43" w:line="259"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describes the procedures for further preparation of ESF instruments including </w:t>
      </w:r>
      <w:r w:rsidR="003E1954" w:rsidRPr="004E01F4">
        <w:rPr>
          <w:rFonts w:ascii="Times New Roman" w:eastAsia="Times New Roman" w:hAnsi="Times New Roman" w:cs="Times New Roman"/>
        </w:rPr>
        <w:t xml:space="preserve">VMG Plans </w:t>
      </w:r>
      <w:r w:rsidR="00273246" w:rsidRPr="004E01F4">
        <w:rPr>
          <w:rFonts w:ascii="Times New Roman" w:eastAsia="Times New Roman" w:hAnsi="Times New Roman" w:cs="Times New Roman"/>
        </w:rPr>
        <w:t xml:space="preserve">specific to </w:t>
      </w:r>
      <w:r w:rsidR="003E1954" w:rsidRPr="004E01F4">
        <w:rPr>
          <w:rFonts w:ascii="Times New Roman" w:eastAsia="Times New Roman" w:hAnsi="Times New Roman" w:cs="Times New Roman"/>
        </w:rPr>
        <w:t xml:space="preserve">11 beneficiary counties </w:t>
      </w:r>
      <w:r w:rsidRPr="004E01F4">
        <w:rPr>
          <w:rFonts w:ascii="Times New Roman" w:eastAsia="Times New Roman" w:hAnsi="Times New Roman" w:cs="Times New Roman"/>
        </w:rPr>
        <w:t>as one of the first activities</w:t>
      </w:r>
      <w:r w:rsidR="00273246" w:rsidRPr="004E01F4">
        <w:rPr>
          <w:rFonts w:ascii="Times New Roman" w:eastAsia="Times New Roman" w:hAnsi="Times New Roman" w:cs="Times New Roman"/>
        </w:rPr>
        <w:t xml:space="preserve">. </w:t>
      </w:r>
      <w:r w:rsidR="00273246" w:rsidRPr="004E01F4">
        <w:rPr>
          <w:rFonts w:ascii="Times New Roman" w:hAnsi="Times New Roman" w:cs="Times New Roman"/>
        </w:rPr>
        <w:t xml:space="preserve">The specific </w:t>
      </w:r>
      <w:proofErr w:type="spellStart"/>
      <w:r w:rsidR="00273246" w:rsidRPr="004E01F4">
        <w:rPr>
          <w:rFonts w:ascii="Times New Roman" w:hAnsi="Times New Roman" w:cs="Times New Roman"/>
        </w:rPr>
        <w:t>VMGPs</w:t>
      </w:r>
      <w:proofErr w:type="spellEnd"/>
      <w:r w:rsidR="00273246" w:rsidRPr="004E01F4">
        <w:rPr>
          <w:rFonts w:ascii="Times New Roman" w:hAnsi="Times New Roman" w:cs="Times New Roman"/>
        </w:rPr>
        <w:t xml:space="preserve"> will be prepared based on the social assessment of respective value chain development plan for the each of the 11-beneficiary county with presence of VMGs. </w:t>
      </w:r>
      <w:proofErr w:type="spellStart"/>
      <w:r w:rsidR="00273246" w:rsidRPr="004E01F4">
        <w:rPr>
          <w:rFonts w:ascii="Times New Roman" w:hAnsi="Times New Roman" w:cs="Times New Roman"/>
        </w:rPr>
        <w:t>VMGPs</w:t>
      </w:r>
      <w:proofErr w:type="spellEnd"/>
      <w:r w:rsidR="00273246" w:rsidRPr="004E01F4">
        <w:rPr>
          <w:rFonts w:ascii="Times New Roman" w:hAnsi="Times New Roman" w:cs="Times New Roman"/>
        </w:rPr>
        <w:t xml:space="preserve"> will be prepared and approved along with the county specific value chain </w:t>
      </w:r>
      <w:r w:rsidR="00273246" w:rsidRPr="004E01F4">
        <w:rPr>
          <w:rFonts w:ascii="Times New Roman" w:hAnsi="Times New Roman" w:cs="Times New Roman"/>
        </w:rPr>
        <w:lastRenderedPageBreak/>
        <w:t>Development Plan and prior to undertaking activities in areas where VMGs are present and implemented throughout the project.</w:t>
      </w:r>
      <w:r w:rsidRPr="004E01F4">
        <w:rPr>
          <w:rFonts w:ascii="Times New Roman" w:eastAsia="Times New Roman" w:hAnsi="Times New Roman" w:cs="Times New Roman"/>
        </w:rPr>
        <w:t xml:space="preserve">  </w:t>
      </w:r>
      <w:r w:rsidR="00343798" w:rsidRPr="004E01F4">
        <w:rPr>
          <w:rFonts w:ascii="Times New Roman" w:eastAsia="Times New Roman" w:hAnsi="Times New Roman" w:cs="Times New Roman"/>
        </w:rPr>
        <w:t xml:space="preserve">Any subproject that will trigger the </w:t>
      </w:r>
      <w:r w:rsidR="00BA00F9" w:rsidRPr="004E01F4">
        <w:rPr>
          <w:rFonts w:ascii="Times New Roman" w:eastAsia="Times New Roman" w:hAnsi="Times New Roman" w:cs="Times New Roman"/>
        </w:rPr>
        <w:t>situations</w:t>
      </w:r>
      <w:r w:rsidR="00BA00F9" w:rsidRPr="004E01F4">
        <w:rPr>
          <w:rStyle w:val="FootnoteReference"/>
          <w:rFonts w:ascii="Times New Roman" w:eastAsia="Times New Roman" w:hAnsi="Times New Roman" w:cs="Times New Roman"/>
        </w:rPr>
        <w:footnoteReference w:id="2"/>
      </w:r>
      <w:r w:rsidR="00343798" w:rsidRPr="004E01F4">
        <w:rPr>
          <w:rFonts w:ascii="Times New Roman" w:eastAsia="Times New Roman" w:hAnsi="Times New Roman" w:cs="Times New Roman"/>
        </w:rPr>
        <w:t xml:space="preserve"> </w:t>
      </w:r>
      <w:r w:rsidR="00BA00F9" w:rsidRPr="004E01F4">
        <w:rPr>
          <w:rFonts w:ascii="Times New Roman" w:eastAsia="Times New Roman" w:hAnsi="Times New Roman" w:cs="Times New Roman"/>
        </w:rPr>
        <w:t xml:space="preserve">described in section 24 of the WB </w:t>
      </w:r>
      <w:proofErr w:type="spellStart"/>
      <w:r w:rsidR="00BA00F9" w:rsidRPr="004E01F4">
        <w:rPr>
          <w:rFonts w:ascii="Times New Roman" w:eastAsia="Times New Roman" w:hAnsi="Times New Roman" w:cs="Times New Roman"/>
        </w:rPr>
        <w:t>ESS7</w:t>
      </w:r>
      <w:proofErr w:type="spellEnd"/>
      <w:r w:rsidR="00BA00F9" w:rsidRPr="004E01F4">
        <w:rPr>
          <w:rFonts w:ascii="Times New Roman" w:eastAsia="Times New Roman" w:hAnsi="Times New Roman" w:cs="Times New Roman"/>
        </w:rPr>
        <w:t xml:space="preserve"> </w:t>
      </w:r>
      <w:r w:rsidR="00343798" w:rsidRPr="004E01F4">
        <w:rPr>
          <w:rFonts w:ascii="Times New Roman" w:eastAsia="Times New Roman" w:hAnsi="Times New Roman" w:cs="Times New Roman"/>
        </w:rPr>
        <w:t>will be identified and will not be considered for impl</w:t>
      </w:r>
      <w:r w:rsidR="00BA00F9" w:rsidRPr="004E01F4">
        <w:rPr>
          <w:rFonts w:ascii="Times New Roman" w:eastAsia="Times New Roman" w:hAnsi="Times New Roman" w:cs="Times New Roman"/>
        </w:rPr>
        <w:t>ementation.</w:t>
      </w:r>
    </w:p>
    <w:p w14:paraId="77198FE3"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It is shown that the ESF instruments will be disclosed to stakeholders incrementally </w:t>
      </w:r>
      <w:proofErr w:type="gramStart"/>
      <w:r w:rsidRPr="004E01F4">
        <w:rPr>
          <w:rFonts w:ascii="Times New Roman" w:eastAsia="Times New Roman" w:hAnsi="Times New Roman" w:cs="Times New Roman"/>
        </w:rPr>
        <w:t>in the course of</w:t>
      </w:r>
      <w:proofErr w:type="gramEnd"/>
      <w:r w:rsidRPr="004E01F4">
        <w:rPr>
          <w:rFonts w:ascii="Times New Roman" w:eastAsia="Times New Roman" w:hAnsi="Times New Roman" w:cs="Times New Roman"/>
        </w:rPr>
        <w:t xml:space="preserve"> consultations during project preparation and in the various websites of the county governments, the Ministry of Agriculture, and the World Bank once they are completed and cleared. </w:t>
      </w:r>
    </w:p>
    <w:p w14:paraId="2AB1E709"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5F90995" w14:textId="77777777" w:rsidR="000522D9" w:rsidRPr="004E01F4" w:rsidRDefault="00957DFB" w:rsidP="006A544E">
      <w:pPr>
        <w:pStyle w:val="Heading2"/>
        <w:rPr>
          <w:rFonts w:ascii="Times New Roman" w:hAnsi="Times New Roman" w:cs="Times New Roman"/>
          <w:sz w:val="24"/>
          <w:szCs w:val="24"/>
        </w:rPr>
      </w:pPr>
      <w:bookmarkStart w:id="12" w:name="_Toc100247918"/>
      <w:r w:rsidRPr="004E01F4">
        <w:rPr>
          <w:rFonts w:ascii="Times New Roman" w:hAnsi="Times New Roman" w:cs="Times New Roman"/>
          <w:sz w:val="24"/>
          <w:szCs w:val="24"/>
        </w:rPr>
        <w:t xml:space="preserve">Capacity Building for </w:t>
      </w:r>
      <w:proofErr w:type="spellStart"/>
      <w:r w:rsidRPr="004E01F4">
        <w:rPr>
          <w:rFonts w:ascii="Times New Roman" w:hAnsi="Times New Roman" w:cs="Times New Roman"/>
          <w:sz w:val="24"/>
          <w:szCs w:val="24"/>
        </w:rPr>
        <w:t>VMGF</w:t>
      </w:r>
      <w:proofErr w:type="spellEnd"/>
      <w:r w:rsidRPr="004E01F4">
        <w:rPr>
          <w:rFonts w:ascii="Times New Roman" w:hAnsi="Times New Roman" w:cs="Times New Roman"/>
          <w:sz w:val="24"/>
          <w:szCs w:val="24"/>
        </w:rPr>
        <w:t xml:space="preserve"> Implementation</w:t>
      </w:r>
      <w:bookmarkEnd w:id="12"/>
    </w:p>
    <w:p w14:paraId="3DF14D48"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consultant’s initial assessment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team revealed a capacity gap in social safeguards and a preliminary recommendation has been made to the project to engage a social safeguards expert for further training and mentoring of the team</w:t>
      </w:r>
    </w:p>
    <w:p w14:paraId="6D2E86D0" w14:textId="77777777" w:rsidR="000522D9" w:rsidRPr="004E01F4" w:rsidRDefault="000522D9" w:rsidP="00AD65E4">
      <w:pPr>
        <w:spacing w:line="276" w:lineRule="auto"/>
        <w:jc w:val="both"/>
        <w:rPr>
          <w:rFonts w:ascii="Times New Roman" w:eastAsia="Times New Roman" w:hAnsi="Times New Roman" w:cs="Times New Roman"/>
          <w:b/>
        </w:rPr>
      </w:pPr>
    </w:p>
    <w:p w14:paraId="2CF6DA97" w14:textId="77777777" w:rsidR="000522D9" w:rsidRPr="004E01F4" w:rsidRDefault="00957DFB" w:rsidP="006A544E">
      <w:pPr>
        <w:pStyle w:val="Heading2"/>
        <w:rPr>
          <w:rFonts w:ascii="Times New Roman" w:hAnsi="Times New Roman" w:cs="Times New Roman"/>
          <w:sz w:val="24"/>
          <w:szCs w:val="24"/>
        </w:rPr>
      </w:pPr>
      <w:bookmarkStart w:id="13" w:name="_Toc100247919"/>
      <w:r w:rsidRPr="004E01F4">
        <w:rPr>
          <w:rFonts w:ascii="Times New Roman" w:hAnsi="Times New Roman" w:cs="Times New Roman"/>
          <w:sz w:val="24"/>
          <w:szCs w:val="24"/>
        </w:rPr>
        <w:t>Institutional arrangement.</w:t>
      </w:r>
      <w:bookmarkEnd w:id="13"/>
    </w:p>
    <w:p w14:paraId="152CA49B" w14:textId="5D27A18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report discloses the institutional arrangement for delivering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the associated documentations such as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w:t>
      </w:r>
      <w:r w:rsidR="00CD1B8A" w:rsidRPr="004E01F4">
        <w:rPr>
          <w:rFonts w:ascii="Times New Roman" w:eastAsia="Times New Roman" w:hAnsi="Times New Roman" w:cs="Times New Roman"/>
        </w:rPr>
        <w:t>including</w:t>
      </w:r>
      <w:r w:rsidRPr="004E01F4">
        <w:rPr>
          <w:rFonts w:ascii="Times New Roman" w:eastAsia="Times New Roman" w:hAnsi="Times New Roman" w:cs="Times New Roman"/>
        </w:rPr>
        <w:t xml:space="preserve"> SA. The institutions include the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Civic Organizations, NGOs and the Bank.</w:t>
      </w:r>
    </w:p>
    <w:p w14:paraId="6CB3884D" w14:textId="77777777" w:rsidR="000522D9" w:rsidRPr="004E01F4" w:rsidRDefault="00957DFB" w:rsidP="006A544E">
      <w:pPr>
        <w:pStyle w:val="Heading2"/>
        <w:rPr>
          <w:rFonts w:ascii="Times New Roman" w:hAnsi="Times New Roman" w:cs="Times New Roman"/>
          <w:sz w:val="24"/>
          <w:szCs w:val="24"/>
        </w:rPr>
      </w:pPr>
      <w:bookmarkStart w:id="14" w:name="_Toc100247920"/>
      <w:r w:rsidRPr="004E01F4">
        <w:rPr>
          <w:rFonts w:ascii="Times New Roman" w:hAnsi="Times New Roman" w:cs="Times New Roman"/>
          <w:sz w:val="24"/>
          <w:szCs w:val="24"/>
        </w:rPr>
        <w:t>Role of the safeguard specialist</w:t>
      </w:r>
      <w:bookmarkEnd w:id="14"/>
    </w:p>
    <w:p w14:paraId="3E80E271" w14:textId="546CA31D"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safeguard specialist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with support from other sister projects as appropriate, will be responsible for; (</w:t>
      </w:r>
      <w:proofErr w:type="spellStart"/>
      <w:r w:rsidRPr="004E01F4">
        <w:rPr>
          <w:rFonts w:ascii="Times New Roman" w:eastAsia="Times New Roman" w:hAnsi="Times New Roman" w:cs="Times New Roman"/>
        </w:rPr>
        <w:t>i</w:t>
      </w:r>
      <w:proofErr w:type="spellEnd"/>
      <w:r w:rsidRPr="004E01F4">
        <w:rPr>
          <w:rFonts w:ascii="Times New Roman" w:eastAsia="Times New Roman" w:hAnsi="Times New Roman" w:cs="Times New Roman"/>
        </w:rPr>
        <w:t xml:space="preserve">) screening of sub-projects affecting  </w:t>
      </w:r>
      <w:r w:rsidR="009B3683"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(ii) reviewing, aligning, and approving sub-projects, while ensuring their compliance </w:t>
      </w:r>
      <w:r w:rsidR="002B0E09" w:rsidRPr="004E01F4">
        <w:rPr>
          <w:rFonts w:ascii="Times New Roman" w:eastAsia="Times New Roman" w:hAnsi="Times New Roman" w:cs="Times New Roman"/>
        </w:rPr>
        <w:t>to</w:t>
      </w:r>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and attendant guidance notes, (iii) assessing the adequacy of screening and reviews of sub-project impacts and the attendant mitigation measures for affected  </w:t>
      </w:r>
      <w:r w:rsidR="009B3683"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(iv) assessing the adequacy of stakeholder identification, consultation and involvement of the </w:t>
      </w:r>
      <w:r w:rsidR="00821B9A" w:rsidRPr="004E01F4">
        <w:rPr>
          <w:rFonts w:ascii="Times New Roman" w:eastAsia="Times New Roman" w:hAnsi="Times New Roman" w:cs="Times New Roman"/>
        </w:rPr>
        <w:t xml:space="preserve">affected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broad support to the sub-projects, (v)monitoring sub-project implementation to draw and document constraints and lessons learned concerning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the application of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in the progress and monitoring reports, and (vi)ensuring that the affected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participate actively in the monitoring and evaluation exercises of all sub-projects that affect them, and ensuring that their feedback is included in future sub-project actions. </w:t>
      </w:r>
    </w:p>
    <w:p w14:paraId="717BD540"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36B0EE0A" w14:textId="77777777" w:rsidR="000522D9" w:rsidRPr="004E01F4" w:rsidRDefault="00957DFB" w:rsidP="006A544E">
      <w:pPr>
        <w:pStyle w:val="Heading2"/>
        <w:rPr>
          <w:rFonts w:ascii="Times New Roman" w:hAnsi="Times New Roman" w:cs="Times New Roman"/>
          <w:sz w:val="24"/>
          <w:szCs w:val="24"/>
        </w:rPr>
      </w:pPr>
      <w:bookmarkStart w:id="15" w:name="_Toc100247921"/>
      <w:r w:rsidRPr="004E01F4">
        <w:rPr>
          <w:rFonts w:ascii="Times New Roman" w:hAnsi="Times New Roman" w:cs="Times New Roman"/>
          <w:sz w:val="24"/>
          <w:szCs w:val="24"/>
        </w:rPr>
        <w:lastRenderedPageBreak/>
        <w:t>Grievance Mechanism (GM), and Monitoring and Reporting</w:t>
      </w:r>
      <w:bookmarkEnd w:id="15"/>
    </w:p>
    <w:p w14:paraId="3085C527" w14:textId="0FAF0009" w:rsidR="000522D9" w:rsidRPr="004E01F4" w:rsidRDefault="00957DFB" w:rsidP="0030219B">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b/>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recommends that a GM model for adjustment and adoption into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be formulated. The GM will be based on </w:t>
      </w:r>
      <w:r w:rsidR="00821B9A" w:rsidRPr="004E01F4">
        <w:rPr>
          <w:rFonts w:ascii="Times New Roman" w:eastAsia="Times New Roman" w:hAnsi="Times New Roman" w:cs="Times New Roman"/>
        </w:rPr>
        <w:t xml:space="preserve">the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dispute resolution structures, that revolves around councils of elders and other culturally appropriate and accessible structures at lower levels. However, it will be encouraged that the grievances be settled at the </w:t>
      </w:r>
      <w:r w:rsidR="006A544E" w:rsidRPr="004E01F4">
        <w:rPr>
          <w:rFonts w:ascii="Times New Roman" w:eastAsia="Times New Roman" w:hAnsi="Times New Roman" w:cs="Times New Roman"/>
        </w:rPr>
        <w:t xml:space="preserve">lowest level. The project will document and existing culturally acceptable grievances resolution structures and introduced the elements of the project GM which will complement them for smooth and effective grievance resolution which will also take in to consideration the women and other vulnerable members of the community. The grievances reporting mechanism for the VMGs will use the various communication channels such as </w:t>
      </w:r>
      <w:r w:rsidR="004E5F3A" w:rsidRPr="004E01F4">
        <w:rPr>
          <w:rFonts w:ascii="Times New Roman" w:eastAsia="Times New Roman" w:hAnsi="Times New Roman" w:cs="Times New Roman"/>
        </w:rPr>
        <w:t xml:space="preserve">verbal presentation, community spokes persons, letters, telephone texts and call and web- based system where applicable. The grievances or feedback from the communities will be channeled through the Social Accountability and Integrity Committee (SAIC) at the community level, then to the CPCU and the </w:t>
      </w:r>
      <w:proofErr w:type="spellStart"/>
      <w:r w:rsidR="004E5F3A" w:rsidRPr="004E01F4">
        <w:rPr>
          <w:rFonts w:ascii="Times New Roman" w:eastAsia="Times New Roman" w:hAnsi="Times New Roman" w:cs="Times New Roman"/>
        </w:rPr>
        <w:t>NPCU</w:t>
      </w:r>
      <w:proofErr w:type="spellEnd"/>
      <w:r w:rsidR="004E5F3A" w:rsidRPr="004E01F4">
        <w:rPr>
          <w:rFonts w:ascii="Times New Roman" w:eastAsia="Times New Roman" w:hAnsi="Times New Roman" w:cs="Times New Roman"/>
        </w:rPr>
        <w:t xml:space="preserve">. The feedback will also be communicated to the community members through the same structures. </w:t>
      </w:r>
    </w:p>
    <w:p w14:paraId="16E929AF" w14:textId="77777777" w:rsidR="000522D9" w:rsidRPr="004E01F4" w:rsidRDefault="00957DFB" w:rsidP="006A544E">
      <w:pPr>
        <w:pStyle w:val="Heading2"/>
        <w:rPr>
          <w:rFonts w:ascii="Times New Roman" w:hAnsi="Times New Roman" w:cs="Times New Roman"/>
          <w:sz w:val="24"/>
          <w:szCs w:val="24"/>
        </w:rPr>
      </w:pPr>
      <w:bookmarkStart w:id="16" w:name="_Toc100247922"/>
      <w:r w:rsidRPr="004E01F4">
        <w:rPr>
          <w:rFonts w:ascii="Times New Roman" w:hAnsi="Times New Roman" w:cs="Times New Roman"/>
          <w:sz w:val="24"/>
          <w:szCs w:val="24"/>
        </w:rPr>
        <w:t>Monitoring and Evaluation</w:t>
      </w:r>
      <w:bookmarkEnd w:id="16"/>
    </w:p>
    <w:p w14:paraId="78F8D466" w14:textId="3D88F8B0" w:rsidR="000522D9" w:rsidRPr="004E01F4" w:rsidRDefault="00957DFB" w:rsidP="0030219B">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monitoring and reporting system will be developed further during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preparation. </w:t>
      </w:r>
      <w:r w:rsidR="004E5F3A" w:rsidRPr="004E01F4">
        <w:rPr>
          <w:rFonts w:ascii="Times New Roman" w:eastAsia="Times New Roman" w:hAnsi="Times New Roman" w:cs="Times New Roman"/>
        </w:rPr>
        <w:t xml:space="preserve">The main issues to me monitored for the VMGs include the </w:t>
      </w:r>
      <w:r w:rsidR="00B25F65" w:rsidRPr="004E01F4">
        <w:rPr>
          <w:rFonts w:ascii="Times New Roman" w:eastAsia="Times New Roman" w:hAnsi="Times New Roman" w:cs="Times New Roman"/>
        </w:rPr>
        <w:t xml:space="preserve">value chains prioritized by the VMGs, </w:t>
      </w:r>
      <w:r w:rsidR="004E5F3A" w:rsidRPr="004E01F4">
        <w:rPr>
          <w:rFonts w:ascii="Times New Roman" w:eastAsia="Times New Roman" w:hAnsi="Times New Roman" w:cs="Times New Roman"/>
        </w:rPr>
        <w:t xml:space="preserve">number of grievances received and resolved from the VMGs, documentation of the consultations done, number of </w:t>
      </w:r>
      <w:r w:rsidR="00B25F65" w:rsidRPr="004E01F4">
        <w:rPr>
          <w:rFonts w:ascii="Times New Roman" w:eastAsia="Times New Roman" w:hAnsi="Times New Roman" w:cs="Times New Roman"/>
        </w:rPr>
        <w:t xml:space="preserve">sub- projects received from the VMGs, the number approved for funding, the number of VMG beneficiaries (men, women and youth) </w:t>
      </w:r>
      <w:proofErr w:type="gramStart"/>
      <w:r w:rsidR="00B25F65" w:rsidRPr="004E01F4">
        <w:rPr>
          <w:rFonts w:ascii="Times New Roman" w:eastAsia="Times New Roman" w:hAnsi="Times New Roman" w:cs="Times New Roman"/>
        </w:rPr>
        <w:t>and also</w:t>
      </w:r>
      <w:proofErr w:type="gramEnd"/>
      <w:r w:rsidR="00B25F65" w:rsidRPr="004E01F4">
        <w:rPr>
          <w:rFonts w:ascii="Times New Roman" w:eastAsia="Times New Roman" w:hAnsi="Times New Roman" w:cs="Times New Roman"/>
        </w:rPr>
        <w:t xml:space="preserve"> the </w:t>
      </w:r>
      <w:proofErr w:type="spellStart"/>
      <w:r w:rsidR="00B25F65" w:rsidRPr="004E01F4">
        <w:rPr>
          <w:rFonts w:ascii="Times New Roman" w:eastAsia="Times New Roman" w:hAnsi="Times New Roman" w:cs="Times New Roman"/>
        </w:rPr>
        <w:t>TIMPs</w:t>
      </w:r>
      <w:proofErr w:type="spellEnd"/>
      <w:r w:rsidR="00B25F65" w:rsidRPr="004E01F4">
        <w:rPr>
          <w:rFonts w:ascii="Times New Roman" w:eastAsia="Times New Roman" w:hAnsi="Times New Roman" w:cs="Times New Roman"/>
        </w:rPr>
        <w:t xml:space="preserve"> that have been adopted by the VMGs. </w:t>
      </w:r>
    </w:p>
    <w:p w14:paraId="7CF9361A" w14:textId="77777777" w:rsidR="000522D9" w:rsidRPr="004E01F4" w:rsidRDefault="00957DFB" w:rsidP="006A544E">
      <w:pPr>
        <w:pStyle w:val="Heading2"/>
        <w:rPr>
          <w:rFonts w:ascii="Times New Roman" w:hAnsi="Times New Roman" w:cs="Times New Roman"/>
          <w:sz w:val="24"/>
          <w:szCs w:val="24"/>
        </w:rPr>
      </w:pPr>
      <w:bookmarkStart w:id="17" w:name="_Toc100247923"/>
      <w:r w:rsidRPr="004E01F4">
        <w:rPr>
          <w:rFonts w:ascii="Times New Roman" w:hAnsi="Times New Roman" w:cs="Times New Roman"/>
          <w:sz w:val="24"/>
          <w:szCs w:val="24"/>
        </w:rPr>
        <w:t>Information, Communication and Disclosure</w:t>
      </w:r>
      <w:bookmarkEnd w:id="17"/>
    </w:p>
    <w:p w14:paraId="7F9D76C2" w14:textId="09E0ADEB"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endeavor to disclose project information on the project and how it affects or </w:t>
      </w:r>
      <w:r w:rsidR="00821B9A" w:rsidRPr="004E01F4">
        <w:rPr>
          <w:rFonts w:ascii="Times New Roman" w:eastAsia="Times New Roman" w:hAnsi="Times New Roman" w:cs="Times New Roman"/>
        </w:rPr>
        <w:t xml:space="preserve">benefits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as transparently as possible and on a continuous basis. Information sharing will happen in two stages. First, before the final selection of any sub-projects sited </w:t>
      </w:r>
      <w:r w:rsidR="00821B9A" w:rsidRPr="004E01F4">
        <w:rPr>
          <w:rFonts w:ascii="Times New Roman" w:eastAsia="Times New Roman" w:hAnsi="Times New Roman" w:cs="Times New Roman"/>
        </w:rPr>
        <w:t xml:space="preserve">in </w:t>
      </w:r>
      <w:r w:rsidR="009B3683" w:rsidRPr="004E01F4">
        <w:rPr>
          <w:rFonts w:ascii="Times New Roman" w:eastAsia="Times New Roman" w:hAnsi="Times New Roman" w:cs="Times New Roman"/>
        </w:rPr>
        <w:t xml:space="preserve">VMG </w:t>
      </w:r>
      <w:r w:rsidRPr="004E01F4">
        <w:rPr>
          <w:rFonts w:ascii="Times New Roman" w:eastAsia="Times New Roman" w:hAnsi="Times New Roman" w:cs="Times New Roman"/>
        </w:rPr>
        <w:t xml:space="preserve">areas, the </w:t>
      </w:r>
      <w:proofErr w:type="spellStart"/>
      <w:r w:rsidRPr="004E01F4">
        <w:rPr>
          <w:rFonts w:ascii="Times New Roman" w:eastAsia="Times New Roman" w:hAnsi="Times New Roman" w:cs="Times New Roman"/>
        </w:rPr>
        <w:t>NAVCD</w:t>
      </w:r>
      <w:proofErr w:type="spellEnd"/>
      <w:r w:rsidRPr="004E01F4">
        <w:rPr>
          <w:rFonts w:ascii="Times New Roman" w:eastAsia="Times New Roman" w:hAnsi="Times New Roman" w:cs="Times New Roman"/>
        </w:rPr>
        <w:t xml:space="preserve"> team will consult them about their perception of need for sub-project, opinions on potential positive and negative impacts associated with the sub-projects. Second, prior to a detailed impact assessment, engagements will be carried out to ascertain how </w:t>
      </w:r>
      <w:r w:rsidR="00821B9A" w:rsidRPr="004E01F4">
        <w:rPr>
          <w:rFonts w:ascii="Times New Roman" w:eastAsia="Times New Roman" w:hAnsi="Times New Roman" w:cs="Times New Roman"/>
        </w:rPr>
        <w:t>the I</w:t>
      </w:r>
      <w:r w:rsidR="009B3683" w:rsidRPr="004E01F4">
        <w:rPr>
          <w:rFonts w:ascii="Times New Roman" w:eastAsia="Times New Roman" w:hAnsi="Times New Roman" w:cs="Times New Roman"/>
        </w:rPr>
        <w:t xml:space="preserve"> VMGs </w:t>
      </w:r>
      <w:r w:rsidRPr="004E01F4">
        <w:rPr>
          <w:rFonts w:ascii="Times New Roman" w:eastAsia="Times New Roman" w:hAnsi="Times New Roman" w:cs="Times New Roman"/>
        </w:rPr>
        <w:t xml:space="preserve">perceive the need for undertaking physical works for the subproject and gather any inputs/feedback they might have for better outcomes such </w:t>
      </w:r>
      <w:r w:rsidR="009B3683" w:rsidRPr="004E01F4">
        <w:rPr>
          <w:rFonts w:ascii="Times New Roman" w:eastAsia="Times New Roman" w:hAnsi="Times New Roman" w:cs="Times New Roman"/>
        </w:rPr>
        <w:t>as VMG</w:t>
      </w:r>
      <w:r w:rsidRPr="004E01F4">
        <w:rPr>
          <w:rFonts w:ascii="Times New Roman" w:eastAsia="Times New Roman" w:hAnsi="Times New Roman" w:cs="Times New Roman"/>
        </w:rPr>
        <w:t xml:space="preserve">s’ deeper participation in the design of project activities and mitigation measures, which would eventually be addressed in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design of the sub-projects and any required physical works. </w:t>
      </w:r>
      <w:r w:rsidR="00821B9A" w:rsidRPr="004E01F4">
        <w:rPr>
          <w:rFonts w:ascii="Times New Roman" w:eastAsia="Times New Roman" w:hAnsi="Times New Roman" w:cs="Times New Roman"/>
        </w:rPr>
        <w:t xml:space="preserve">The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consultations will </w:t>
      </w:r>
      <w:r w:rsidR="002B193F" w:rsidRPr="004E01F4">
        <w:rPr>
          <w:rFonts w:ascii="Times New Roman" w:eastAsia="Times New Roman" w:hAnsi="Times New Roman" w:cs="Times New Roman"/>
        </w:rPr>
        <w:t xml:space="preserve">also </w:t>
      </w:r>
      <w:r w:rsidRPr="004E01F4">
        <w:rPr>
          <w:rFonts w:ascii="Times New Roman" w:eastAsia="Times New Roman" w:hAnsi="Times New Roman" w:cs="Times New Roman"/>
        </w:rPr>
        <w:t xml:space="preserve">include civic organizations such as FPOs, CBOs and NGOs who usually speaks for them. Once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other safeguards documents are prepared, they will be submitted to World Bank for approval </w:t>
      </w:r>
      <w:r w:rsidR="001F12F8" w:rsidRPr="004E01F4">
        <w:rPr>
          <w:rFonts w:ascii="Times New Roman" w:eastAsia="Times New Roman" w:hAnsi="Times New Roman" w:cs="Times New Roman"/>
        </w:rPr>
        <w:t xml:space="preserve">and disclosed to public </w:t>
      </w:r>
      <w:r w:rsidRPr="004E01F4">
        <w:rPr>
          <w:rFonts w:ascii="Times New Roman" w:eastAsia="Times New Roman" w:hAnsi="Times New Roman" w:cs="Times New Roman"/>
        </w:rPr>
        <w:t>before any sub-project is implemented.</w:t>
      </w:r>
    </w:p>
    <w:p w14:paraId="56E1DF4B" w14:textId="77777777" w:rsidR="000522D9" w:rsidRPr="004E01F4" w:rsidRDefault="000522D9" w:rsidP="00AD65E4">
      <w:pPr>
        <w:pBdr>
          <w:top w:val="nil"/>
          <w:left w:val="nil"/>
          <w:bottom w:val="nil"/>
          <w:right w:val="nil"/>
          <w:between w:val="nil"/>
        </w:pBdr>
        <w:spacing w:line="276" w:lineRule="auto"/>
        <w:jc w:val="both"/>
        <w:rPr>
          <w:rFonts w:ascii="Times New Roman" w:eastAsia="Times New Roman" w:hAnsi="Times New Roman" w:cs="Times New Roman"/>
        </w:rPr>
      </w:pPr>
    </w:p>
    <w:p w14:paraId="324032F6" w14:textId="77777777" w:rsidR="000522D9" w:rsidRPr="004E01F4" w:rsidRDefault="00957DFB" w:rsidP="006A544E">
      <w:pPr>
        <w:pStyle w:val="Heading2"/>
        <w:rPr>
          <w:rFonts w:ascii="Times New Roman" w:hAnsi="Times New Roman" w:cs="Times New Roman"/>
          <w:sz w:val="24"/>
          <w:szCs w:val="24"/>
        </w:rPr>
      </w:pPr>
      <w:bookmarkStart w:id="18" w:name="_Toc100247924"/>
      <w:r w:rsidRPr="004E01F4">
        <w:rPr>
          <w:rFonts w:ascii="Times New Roman" w:hAnsi="Times New Roman" w:cs="Times New Roman"/>
          <w:sz w:val="24"/>
          <w:szCs w:val="24"/>
        </w:rPr>
        <w:t>Stakeholder Engagement and Public Consultations</w:t>
      </w:r>
      <w:bookmarkEnd w:id="18"/>
    </w:p>
    <w:p w14:paraId="63EFE4BA"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Initial disclosure was carried out during the 1</w:t>
      </w:r>
      <w:r w:rsidRPr="004E01F4">
        <w:rPr>
          <w:rFonts w:ascii="Times New Roman" w:eastAsia="Times New Roman" w:hAnsi="Times New Roman" w:cs="Times New Roman"/>
          <w:vertAlign w:val="superscript"/>
        </w:rPr>
        <w:t>st</w:t>
      </w:r>
      <w:r w:rsidRPr="004E01F4">
        <w:rPr>
          <w:rFonts w:ascii="Times New Roman" w:eastAsia="Times New Roman" w:hAnsi="Times New Roman" w:cs="Times New Roman"/>
        </w:rPr>
        <w:t xml:space="preserve"> stakeholders’ meetings that were held for three days from November 8th to 10th, 2021 in Nairobi. The first day brought together </w:t>
      </w:r>
      <w:r w:rsidRPr="004E01F4">
        <w:rPr>
          <w:rFonts w:ascii="Times New Roman" w:eastAsia="Times New Roman" w:hAnsi="Times New Roman" w:cs="Times New Roman"/>
        </w:rPr>
        <w:lastRenderedPageBreak/>
        <w:t xml:space="preserve">representatives of communities as per the requirements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The teams included men, women, female and male youth, and representatives of civil society and differently abled people in those communities. The second day meeting focused on county line departments and other stakeholders including farmers while the third day involved National line departments policy makers and other stakeholders including development partners and </w:t>
      </w:r>
      <w:proofErr w:type="spellStart"/>
      <w:r w:rsidRPr="004E01F4">
        <w:rPr>
          <w:rFonts w:ascii="Times New Roman" w:eastAsia="Times New Roman" w:hAnsi="Times New Roman" w:cs="Times New Roman"/>
        </w:rPr>
        <w:t>CSOs</w:t>
      </w:r>
      <w:proofErr w:type="spellEnd"/>
      <w:r w:rsidRPr="004E01F4">
        <w:rPr>
          <w:rFonts w:ascii="Times New Roman" w:eastAsia="Times New Roman" w:hAnsi="Times New Roman" w:cs="Times New Roman"/>
        </w:rPr>
        <w:t xml:space="preserve">.  Similar consultations will be continued during project preparation and implementation. The lists of persons consulted, and minutes of the engagement meetings are in Appendix 6. Stakeholders were identified in line with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10 on stakeholder engagement and information disclosure. The document gives a strategy for the participation and consultation of </w:t>
      </w:r>
      <w:r w:rsidR="00821B9A" w:rsidRPr="004E01F4">
        <w:rPr>
          <w:rFonts w:ascii="Times New Roman" w:eastAsia="Times New Roman" w:hAnsi="Times New Roman" w:cs="Times New Roman"/>
        </w:rPr>
        <w:t xml:space="preserve">the </w:t>
      </w:r>
      <w:r w:rsidR="009B3683" w:rsidRPr="004E01F4">
        <w:rPr>
          <w:rFonts w:ascii="Times New Roman" w:eastAsia="Times New Roman" w:hAnsi="Times New Roman" w:cs="Times New Roman"/>
        </w:rPr>
        <w:t>VMGs.</w:t>
      </w:r>
    </w:p>
    <w:p w14:paraId="052699DA" w14:textId="77777777" w:rsidR="000522D9" w:rsidRPr="004E01F4" w:rsidRDefault="000522D9" w:rsidP="00AD65E4">
      <w:pPr>
        <w:pBdr>
          <w:top w:val="nil"/>
          <w:left w:val="nil"/>
          <w:bottom w:val="nil"/>
          <w:right w:val="nil"/>
          <w:between w:val="nil"/>
        </w:pBdr>
        <w:spacing w:line="276" w:lineRule="auto"/>
        <w:jc w:val="both"/>
        <w:rPr>
          <w:rFonts w:ascii="Times New Roman" w:eastAsia="Times New Roman" w:hAnsi="Times New Roman" w:cs="Times New Roman"/>
        </w:rPr>
      </w:pPr>
    </w:p>
    <w:p w14:paraId="34E8F159" w14:textId="77777777" w:rsidR="000522D9" w:rsidRPr="004E01F4" w:rsidRDefault="00957DFB" w:rsidP="006A544E">
      <w:pPr>
        <w:pStyle w:val="Heading2"/>
        <w:rPr>
          <w:rFonts w:ascii="Times New Roman" w:hAnsi="Times New Roman" w:cs="Times New Roman"/>
          <w:sz w:val="24"/>
          <w:szCs w:val="24"/>
        </w:rPr>
      </w:pPr>
      <w:bookmarkStart w:id="19" w:name="_Toc100247925"/>
      <w:r w:rsidRPr="004E01F4">
        <w:rPr>
          <w:rFonts w:ascii="Times New Roman" w:hAnsi="Times New Roman" w:cs="Times New Roman"/>
          <w:sz w:val="24"/>
          <w:szCs w:val="24"/>
        </w:rPr>
        <w:t>Communication Strategy</w:t>
      </w:r>
      <w:bookmarkEnd w:id="19"/>
    </w:p>
    <w:p w14:paraId="677FC32A" w14:textId="77777777"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communication strategy will focus on:</w:t>
      </w:r>
    </w:p>
    <w:p w14:paraId="2B6F0850" w14:textId="296A8839" w:rsidR="000522D9" w:rsidRPr="004E01F4" w:rsidRDefault="00957DFB" w:rsidP="00AE4DD9">
      <w:pPr>
        <w:numPr>
          <w:ilvl w:val="0"/>
          <w:numId w:val="2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Facilitating widespread participation </w:t>
      </w:r>
      <w:r w:rsidR="00821B9A" w:rsidRPr="004E01F4">
        <w:rPr>
          <w:rFonts w:ascii="Times New Roman" w:eastAsia="Times New Roman" w:hAnsi="Times New Roman" w:cs="Times New Roman"/>
        </w:rPr>
        <w:t xml:space="preserve">of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 culturally appropriate ways with adequate gender and inter-generational representation;</w:t>
      </w:r>
      <w:r w:rsidR="001F12F8" w:rsidRPr="004E01F4">
        <w:rPr>
          <w:rFonts w:ascii="Times New Roman" w:eastAsia="Times New Roman" w:hAnsi="Times New Roman" w:cs="Times New Roman"/>
        </w:rPr>
        <w:t xml:space="preserve"> with special focus on VMGs that present as minority in a beneficiary ward.</w:t>
      </w:r>
    </w:p>
    <w:p w14:paraId="5D9EA7AC" w14:textId="51B23305" w:rsidR="000522D9" w:rsidRPr="004E01F4" w:rsidRDefault="009D529D" w:rsidP="00AE4DD9">
      <w:pPr>
        <w:numPr>
          <w:ilvl w:val="0"/>
          <w:numId w:val="2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Providing </w:t>
      </w:r>
      <w:r w:rsidR="009B3683"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with relevant information about </w:t>
      </w:r>
      <w:r w:rsidR="001F12F8" w:rsidRPr="004E01F4">
        <w:rPr>
          <w:rFonts w:ascii="Times New Roman" w:eastAsia="Times New Roman" w:hAnsi="Times New Roman" w:cs="Times New Roman"/>
        </w:rPr>
        <w:t xml:space="preserve">value chain plan, associated investments and </w:t>
      </w:r>
      <w:r w:rsidR="00957DFB" w:rsidRPr="004E01F4">
        <w:rPr>
          <w:rFonts w:ascii="Times New Roman" w:eastAsia="Times New Roman" w:hAnsi="Times New Roman" w:cs="Times New Roman"/>
        </w:rPr>
        <w:t>each sub-project that affects them;</w:t>
      </w:r>
    </w:p>
    <w:p w14:paraId="2A935DAF" w14:textId="77777777" w:rsidR="000522D9" w:rsidRPr="004E01F4" w:rsidRDefault="00957DFB" w:rsidP="00AE4DD9">
      <w:pPr>
        <w:numPr>
          <w:ilvl w:val="0"/>
          <w:numId w:val="2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Documenting in details of all consultation meetings; and</w:t>
      </w:r>
    </w:p>
    <w:p w14:paraId="727DC123" w14:textId="77777777" w:rsidR="000522D9" w:rsidRPr="004E01F4" w:rsidRDefault="00957DFB" w:rsidP="00AE4DD9">
      <w:pPr>
        <w:numPr>
          <w:ilvl w:val="0"/>
          <w:numId w:val="2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Providing and explaining grievance mechanisms as additional avenues </w:t>
      </w:r>
      <w:r w:rsidR="009D529D" w:rsidRPr="004E01F4">
        <w:rPr>
          <w:rFonts w:ascii="Times New Roman" w:eastAsia="Times New Roman" w:hAnsi="Times New Roman" w:cs="Times New Roman"/>
        </w:rPr>
        <w:t xml:space="preserve">for </w:t>
      </w:r>
      <w:r w:rsidR="009B3683"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expression on sub-projects.  </w:t>
      </w:r>
    </w:p>
    <w:p w14:paraId="5D674F41" w14:textId="77777777" w:rsidR="000522D9" w:rsidRPr="004E01F4" w:rsidRDefault="00957DFB" w:rsidP="006A544E">
      <w:pPr>
        <w:pStyle w:val="Heading2"/>
        <w:rPr>
          <w:rFonts w:ascii="Times New Roman" w:hAnsi="Times New Roman" w:cs="Times New Roman"/>
          <w:sz w:val="24"/>
          <w:szCs w:val="24"/>
        </w:rPr>
      </w:pPr>
      <w:bookmarkStart w:id="20" w:name="_Toc100247926"/>
      <w:r w:rsidRPr="004E01F4">
        <w:rPr>
          <w:rFonts w:ascii="Times New Roman" w:hAnsi="Times New Roman" w:cs="Times New Roman"/>
          <w:sz w:val="24"/>
          <w:szCs w:val="24"/>
        </w:rPr>
        <w:t xml:space="preserve">Budget for implementation of the </w:t>
      </w:r>
      <w:proofErr w:type="spellStart"/>
      <w:r w:rsidRPr="004E01F4">
        <w:rPr>
          <w:rFonts w:ascii="Times New Roman" w:hAnsi="Times New Roman" w:cs="Times New Roman"/>
          <w:sz w:val="24"/>
          <w:szCs w:val="24"/>
        </w:rPr>
        <w:t>VMGF</w:t>
      </w:r>
      <w:bookmarkEnd w:id="20"/>
      <w:proofErr w:type="spellEnd"/>
    </w:p>
    <w:p w14:paraId="5F584E0C" w14:textId="1BA8142D" w:rsidR="000522D9" w:rsidRPr="004E01F4" w:rsidRDefault="00957DFB" w:rsidP="001B13E0">
      <w:pPr>
        <w:numPr>
          <w:ilvl w:val="0"/>
          <w:numId w:val="109"/>
        </w:num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The report indicates that all the costs for implementation of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including preparation and implementation of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w:t>
      </w:r>
      <w:r w:rsidR="001F12F8" w:rsidRPr="004E01F4">
        <w:rPr>
          <w:rFonts w:ascii="Times New Roman" w:eastAsia="Times New Roman" w:hAnsi="Times New Roman" w:cs="Times New Roman"/>
        </w:rPr>
        <w:t xml:space="preserve">including </w:t>
      </w:r>
      <w:r w:rsidRPr="004E01F4">
        <w:rPr>
          <w:rFonts w:ascii="Times New Roman" w:eastAsia="Times New Roman" w:hAnsi="Times New Roman" w:cs="Times New Roman"/>
        </w:rPr>
        <w:t xml:space="preserve">Social Assessment will be financed by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budget the agreed guidelines and protocols.</w:t>
      </w:r>
    </w:p>
    <w:p w14:paraId="59B70F9B" w14:textId="16A01587" w:rsidR="006F27D9" w:rsidRPr="004E01F4" w:rsidRDefault="006F27D9" w:rsidP="006F27D9">
      <w:pPr>
        <w:tabs>
          <w:tab w:val="center" w:pos="4510"/>
        </w:tabs>
        <w:rPr>
          <w:rFonts w:ascii="Times New Roman" w:eastAsia="Times New Roman" w:hAnsi="Times New Roman" w:cs="Times New Roman"/>
        </w:rPr>
        <w:sectPr w:rsidR="006F27D9" w:rsidRPr="004E01F4" w:rsidSect="0034438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NumType w:fmt="lowerRoman" w:start="1"/>
          <w:cols w:space="720"/>
          <w:titlePg/>
          <w:docGrid w:linePitch="326"/>
        </w:sectPr>
      </w:pPr>
    </w:p>
    <w:p w14:paraId="18FC599A" w14:textId="77777777" w:rsidR="000522D9" w:rsidRPr="004E01F4" w:rsidRDefault="00957DFB" w:rsidP="00821D95">
      <w:pPr>
        <w:pStyle w:val="Heading1"/>
        <w:rPr>
          <w:rFonts w:ascii="Times New Roman" w:hAnsi="Times New Roman"/>
        </w:rPr>
      </w:pPr>
      <w:bookmarkStart w:id="21" w:name="_Toc100247927"/>
      <w:r w:rsidRPr="004E01F4">
        <w:rPr>
          <w:rFonts w:ascii="Times New Roman" w:hAnsi="Times New Roman"/>
        </w:rPr>
        <w:lastRenderedPageBreak/>
        <w:t>INTRODUCTION AND BACKGROUND</w:t>
      </w:r>
      <w:bookmarkEnd w:id="21"/>
    </w:p>
    <w:p w14:paraId="2406251D" w14:textId="3572C747" w:rsidR="000522D9" w:rsidRPr="004E01F4" w:rsidRDefault="00957DFB" w:rsidP="0030219B">
      <w:pPr>
        <w:pStyle w:val="Heading2"/>
        <w:numPr>
          <w:ilvl w:val="1"/>
          <w:numId w:val="77"/>
        </w:numPr>
        <w:rPr>
          <w:rFonts w:ascii="Times New Roman" w:hAnsi="Times New Roman" w:cs="Times New Roman"/>
          <w:sz w:val="24"/>
          <w:szCs w:val="24"/>
        </w:rPr>
      </w:pPr>
      <w:bookmarkStart w:id="22" w:name="_Toc100247928"/>
      <w:r w:rsidRPr="004E01F4">
        <w:rPr>
          <w:rFonts w:ascii="Times New Roman" w:hAnsi="Times New Roman" w:cs="Times New Roman"/>
          <w:sz w:val="24"/>
          <w:szCs w:val="24"/>
        </w:rPr>
        <w:t>Introduction</w:t>
      </w:r>
      <w:bookmarkEnd w:id="22"/>
    </w:p>
    <w:p w14:paraId="31413266" w14:textId="1F13673F" w:rsidR="009E54DC" w:rsidRPr="004E01F4" w:rsidRDefault="00957DFB" w:rsidP="00E709F8">
      <w:pPr>
        <w:numPr>
          <w:ilvl w:val="0"/>
          <w:numId w:val="77"/>
        </w:numPr>
        <w:spacing w:line="276" w:lineRule="auto"/>
        <w:jc w:val="both"/>
        <w:rPr>
          <w:rFonts w:ascii="Times New Roman" w:eastAsia="Times New Roman" w:hAnsi="Times New Roman" w:cs="Times New Roman"/>
        </w:rPr>
      </w:pPr>
      <w:r w:rsidRPr="004E01F4">
        <w:rPr>
          <w:rFonts w:ascii="Times New Roman" w:hAnsi="Times New Roman" w:cs="Times New Roman"/>
        </w:rPr>
        <w:t xml:space="preserve">In the World Bank Environmental and Social Framework/Standards, </w:t>
      </w:r>
      <w:proofErr w:type="spellStart"/>
      <w:r w:rsidRPr="004E01F4">
        <w:rPr>
          <w:rFonts w:ascii="Times New Roman" w:hAnsi="Times New Roman" w:cs="Times New Roman"/>
        </w:rPr>
        <w:t>ESS7</w:t>
      </w:r>
      <w:proofErr w:type="spellEnd"/>
      <w:r w:rsidRPr="004E01F4">
        <w:rPr>
          <w:rFonts w:ascii="Times New Roman" w:hAnsi="Times New Roman" w:cs="Times New Roman"/>
        </w:rPr>
        <w:t xml:space="preserve"> constitutes, the term “Indigenous Peoples/Sub-Saharan African Historically Underserved Traditional Local Communities” referred to </w:t>
      </w:r>
      <w:r w:rsidR="009E54DC" w:rsidRPr="004E01F4">
        <w:rPr>
          <w:rFonts w:ascii="Times New Roman" w:hAnsi="Times New Roman" w:cs="Times New Roman"/>
        </w:rPr>
        <w:t xml:space="preserve">as Vulnerable and marginalized Groups (VMGs) </w:t>
      </w:r>
      <w:r w:rsidRPr="004E01F4">
        <w:rPr>
          <w:rFonts w:ascii="Times New Roman" w:hAnsi="Times New Roman" w:cs="Times New Roman"/>
        </w:rPr>
        <w:t xml:space="preserve">in </w:t>
      </w:r>
      <w:r w:rsidR="009E54DC" w:rsidRPr="004E01F4">
        <w:rPr>
          <w:rFonts w:ascii="Times New Roman" w:hAnsi="Times New Roman" w:cs="Times New Roman"/>
        </w:rPr>
        <w:t>Kenya in World bank operations</w:t>
      </w:r>
      <w:r w:rsidRPr="004E01F4">
        <w:rPr>
          <w:rFonts w:ascii="Times New Roman" w:hAnsi="Times New Roman" w:cs="Times New Roman"/>
        </w:rPr>
        <w:t xml:space="preserve">) is used in a generic sense to refer exclusively to a distinct social and cultural group possessing the following characteristics in varying degrees: (a) Self-identification as members of a distinct indigenous social and cultural group and recognition of this identity by others; (b) Collective attachment to geographically distinct habitats, ancestral territories, or areas of seasonal use or occupation, as well as to the natural resources in these areas; (c) Customary cultural, economic, social, or political institutions that are distinct or separate from those of the mainstream society or culture; and (d) A distinct language or dialect, often different from the official language or languages of the country or region in which they reside.  This </w:t>
      </w:r>
      <w:proofErr w:type="spellStart"/>
      <w:r w:rsidRPr="004E01F4">
        <w:rPr>
          <w:rFonts w:ascii="Times New Roman" w:hAnsi="Times New Roman" w:cs="Times New Roman"/>
        </w:rPr>
        <w:t>ESS</w:t>
      </w:r>
      <w:proofErr w:type="spellEnd"/>
      <w:r w:rsidRPr="004E01F4">
        <w:rPr>
          <w:rFonts w:ascii="Times New Roman" w:hAnsi="Times New Roman" w:cs="Times New Roman"/>
        </w:rPr>
        <w:t xml:space="preserve"> also applies to communities or groups who, during the lifetime of members of the community or group, have lost collective attachment to distinct habitats or ancestral territories in the project area because of forced severance, conflict, government resettlement programs, dispossession of their land, natural disasters, or incorporation of such territories into an urban area. This </w:t>
      </w:r>
      <w:proofErr w:type="spellStart"/>
      <w:r w:rsidRPr="004E01F4">
        <w:rPr>
          <w:rFonts w:ascii="Times New Roman" w:hAnsi="Times New Roman" w:cs="Times New Roman"/>
        </w:rPr>
        <w:t>ESS</w:t>
      </w:r>
      <w:proofErr w:type="spellEnd"/>
      <w:r w:rsidRPr="004E01F4">
        <w:rPr>
          <w:rFonts w:ascii="Times New Roman" w:hAnsi="Times New Roman" w:cs="Times New Roman"/>
        </w:rPr>
        <w:t xml:space="preserve"> also applies to forest dwellers, hunter-gatherers, pastoralists, or other nomadic groups subject to satisfaction of the criteria in paragraph 8 of </w:t>
      </w:r>
      <w:proofErr w:type="spellStart"/>
      <w:r w:rsidRPr="004E01F4">
        <w:rPr>
          <w:rFonts w:ascii="Times New Roman" w:hAnsi="Times New Roman" w:cs="Times New Roman"/>
        </w:rPr>
        <w:t>ESS7</w:t>
      </w:r>
      <w:proofErr w:type="spellEnd"/>
      <w:r w:rsidRPr="004E01F4">
        <w:rPr>
          <w:rFonts w:ascii="Times New Roman" w:hAnsi="Times New Roman" w:cs="Times New Roman"/>
        </w:rPr>
        <w:t xml:space="preserve">. </w:t>
      </w:r>
    </w:p>
    <w:p w14:paraId="466CAC96" w14:textId="77777777" w:rsidR="00B03168" w:rsidRPr="004E01F4" w:rsidRDefault="00B03168" w:rsidP="00B03168">
      <w:pPr>
        <w:spacing w:line="276" w:lineRule="auto"/>
        <w:ind w:left="360"/>
        <w:jc w:val="both"/>
        <w:rPr>
          <w:rFonts w:ascii="Times New Roman" w:eastAsia="Times New Roman" w:hAnsi="Times New Roman" w:cs="Times New Roman"/>
        </w:rPr>
      </w:pPr>
    </w:p>
    <w:p w14:paraId="7F9E1644" w14:textId="5E2E8C41" w:rsidR="009E54DC" w:rsidRPr="004E01F4" w:rsidRDefault="009E54DC" w:rsidP="00B03168">
      <w:pPr>
        <w:numPr>
          <w:ilvl w:val="0"/>
          <w:numId w:val="77"/>
        </w:numPr>
        <w:spacing w:line="276" w:lineRule="auto"/>
        <w:jc w:val="both"/>
        <w:rPr>
          <w:rFonts w:ascii="Times New Roman" w:hAnsi="Times New Roman" w:cs="Times New Roman"/>
        </w:rPr>
      </w:pPr>
      <w:r w:rsidRPr="004E01F4">
        <w:rPr>
          <w:rFonts w:ascii="Times New Roman" w:hAnsi="Times New Roman" w:cs="Times New Roman"/>
        </w:rPr>
        <w:t>Article 260 of the Constitution of Kenya, 2010, defines “Marginalized Community” as:</w:t>
      </w:r>
    </w:p>
    <w:p w14:paraId="6FFBE3B3" w14:textId="77777777" w:rsidR="009E54DC" w:rsidRPr="004E01F4" w:rsidRDefault="009E54DC" w:rsidP="009E54DC">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a</w:t>
      </w:r>
      <w:r w:rsidRPr="004E01F4">
        <w:rPr>
          <w:rFonts w:ascii="Times New Roman" w:hAnsi="Times New Roman" w:cs="Times New Roman"/>
        </w:rPr>
        <w:t>) a community that, because of its relatively small population or for any other reason, has been unable to fully participate in the integrated social and economic life of Kenya as a whole;</w:t>
      </w:r>
    </w:p>
    <w:p w14:paraId="2D5B2FEE" w14:textId="77777777" w:rsidR="009E54DC" w:rsidRPr="004E01F4" w:rsidRDefault="009E54DC" w:rsidP="009E54DC">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b</w:t>
      </w:r>
      <w:r w:rsidRPr="004E01F4">
        <w:rPr>
          <w:rFonts w:ascii="Times New Roman" w:hAnsi="Times New Roman" w:cs="Times New Roman"/>
        </w:rPr>
        <w:t>) a traditional community that, out of a need or desire to preserve its unique culture and identity from assimilation, has remained outside the integrated social and economic life</w:t>
      </w:r>
    </w:p>
    <w:p w14:paraId="1E4A9880" w14:textId="77777777" w:rsidR="009E54DC" w:rsidRPr="004E01F4" w:rsidRDefault="009E54DC" w:rsidP="009E54DC">
      <w:pPr>
        <w:autoSpaceDE w:val="0"/>
        <w:autoSpaceDN w:val="0"/>
        <w:adjustRightInd w:val="0"/>
        <w:rPr>
          <w:rFonts w:ascii="Times New Roman" w:hAnsi="Times New Roman" w:cs="Times New Roman"/>
        </w:rPr>
      </w:pPr>
      <w:r w:rsidRPr="004E01F4">
        <w:rPr>
          <w:rFonts w:ascii="Times New Roman" w:hAnsi="Times New Roman" w:cs="Times New Roman"/>
        </w:rPr>
        <w:t>of Kenya as a whole;</w:t>
      </w:r>
    </w:p>
    <w:p w14:paraId="2EC93494" w14:textId="77777777" w:rsidR="009E54DC" w:rsidRPr="004E01F4" w:rsidRDefault="009E54DC" w:rsidP="009E54DC">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c</w:t>
      </w:r>
      <w:r w:rsidRPr="004E01F4">
        <w:rPr>
          <w:rFonts w:ascii="Times New Roman" w:hAnsi="Times New Roman" w:cs="Times New Roman"/>
        </w:rPr>
        <w:t>) an indigenous community that has retained and maintained a traditional lifestyle and livelihood based on a hunter or gatherer economy; or</w:t>
      </w:r>
    </w:p>
    <w:p w14:paraId="77F2CF94" w14:textId="77777777" w:rsidR="009E54DC" w:rsidRPr="004E01F4" w:rsidRDefault="009E54DC" w:rsidP="009E54DC">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d</w:t>
      </w:r>
      <w:r w:rsidRPr="004E01F4">
        <w:rPr>
          <w:rFonts w:ascii="Times New Roman" w:hAnsi="Times New Roman" w:cs="Times New Roman"/>
        </w:rPr>
        <w:t>) pastoral persons and communities, whether they are—</w:t>
      </w:r>
    </w:p>
    <w:p w14:paraId="39125B59" w14:textId="77777777" w:rsidR="009E54DC" w:rsidRPr="004E01F4" w:rsidRDefault="009E54DC" w:rsidP="009E54DC">
      <w:pPr>
        <w:autoSpaceDE w:val="0"/>
        <w:autoSpaceDN w:val="0"/>
        <w:adjustRightInd w:val="0"/>
        <w:rPr>
          <w:rFonts w:ascii="Times New Roman" w:hAnsi="Times New Roman" w:cs="Times New Roman"/>
        </w:rPr>
      </w:pPr>
      <w:r w:rsidRPr="004E01F4">
        <w:rPr>
          <w:rFonts w:ascii="Times New Roman" w:hAnsi="Times New Roman" w:cs="Times New Roman"/>
        </w:rPr>
        <w:t>(</w:t>
      </w:r>
      <w:proofErr w:type="spellStart"/>
      <w:r w:rsidRPr="004E01F4">
        <w:rPr>
          <w:rFonts w:ascii="Times New Roman" w:hAnsi="Times New Roman" w:cs="Times New Roman"/>
        </w:rPr>
        <w:t>i</w:t>
      </w:r>
      <w:proofErr w:type="spellEnd"/>
      <w:r w:rsidRPr="004E01F4">
        <w:rPr>
          <w:rFonts w:ascii="Times New Roman" w:hAnsi="Times New Roman" w:cs="Times New Roman"/>
        </w:rPr>
        <w:t>) nomadic; or</w:t>
      </w:r>
    </w:p>
    <w:p w14:paraId="3A0CE737" w14:textId="2ABE452A" w:rsidR="009E54DC" w:rsidRPr="004E01F4" w:rsidRDefault="009E54DC" w:rsidP="00B03168">
      <w:pPr>
        <w:autoSpaceDE w:val="0"/>
        <w:autoSpaceDN w:val="0"/>
        <w:adjustRightInd w:val="0"/>
        <w:rPr>
          <w:rFonts w:ascii="Times New Roman" w:hAnsi="Times New Roman" w:cs="Times New Roman"/>
        </w:rPr>
      </w:pPr>
      <w:r w:rsidRPr="004E01F4">
        <w:rPr>
          <w:rFonts w:ascii="Times New Roman" w:hAnsi="Times New Roman" w:cs="Times New Roman"/>
        </w:rPr>
        <w:t>(ii) a settled community that, because of its relative geographic isolation, has experienced only marginal participation in the integrated social and economic life of Kenya as a whole;</w:t>
      </w:r>
    </w:p>
    <w:p w14:paraId="60701DAB" w14:textId="77777777" w:rsidR="00B03168" w:rsidRPr="004E01F4" w:rsidRDefault="00B03168" w:rsidP="00B03168">
      <w:pPr>
        <w:autoSpaceDE w:val="0"/>
        <w:autoSpaceDN w:val="0"/>
        <w:adjustRightInd w:val="0"/>
        <w:rPr>
          <w:rFonts w:ascii="Times New Roman" w:hAnsi="Times New Roman" w:cs="Times New Roman"/>
        </w:rPr>
      </w:pPr>
    </w:p>
    <w:p w14:paraId="5C864CF1" w14:textId="384230E3" w:rsidR="003E011B" w:rsidRPr="004E01F4" w:rsidRDefault="00957DFB" w:rsidP="009E54DC">
      <w:pPr>
        <w:numPr>
          <w:ilvl w:val="0"/>
          <w:numId w:val="77"/>
        </w:numPr>
        <w:spacing w:line="276" w:lineRule="auto"/>
        <w:jc w:val="both"/>
        <w:rPr>
          <w:rFonts w:ascii="Times New Roman" w:eastAsia="Times New Roman" w:hAnsi="Times New Roman" w:cs="Times New Roman"/>
        </w:rPr>
      </w:pPr>
      <w:r w:rsidRPr="004E01F4">
        <w:rPr>
          <w:rFonts w:ascii="Times New Roman" w:hAnsi="Times New Roman" w:cs="Times New Roman"/>
        </w:rPr>
        <w:t xml:space="preserve">Similarly, Article 56 of the Constitution of Kenya is </w:t>
      </w:r>
      <w:proofErr w:type="gramStart"/>
      <w:r w:rsidR="003E011B" w:rsidRPr="004E01F4">
        <w:rPr>
          <w:rFonts w:ascii="Times New Roman" w:hAnsi="Times New Roman" w:cs="Times New Roman"/>
        </w:rPr>
        <w:t>refers</w:t>
      </w:r>
      <w:proofErr w:type="gramEnd"/>
      <w:r w:rsidRPr="004E01F4">
        <w:rPr>
          <w:rFonts w:ascii="Times New Roman" w:hAnsi="Times New Roman" w:cs="Times New Roman"/>
        </w:rPr>
        <w:t xml:space="preserve"> to the minority and vulnerable communities</w:t>
      </w:r>
      <w:r w:rsidR="003E011B" w:rsidRPr="004E01F4">
        <w:rPr>
          <w:rFonts w:ascii="Times New Roman" w:hAnsi="Times New Roman" w:cs="Times New Roman"/>
        </w:rPr>
        <w:t xml:space="preserve">. It </w:t>
      </w:r>
      <w:r w:rsidRPr="004E01F4">
        <w:rPr>
          <w:rFonts w:ascii="Times New Roman" w:hAnsi="Times New Roman" w:cs="Times New Roman"/>
        </w:rPr>
        <w:t xml:space="preserve">states that “the State shall put in place affirmative action </w:t>
      </w:r>
      <w:proofErr w:type="spellStart"/>
      <w:r w:rsidRPr="004E01F4">
        <w:rPr>
          <w:rFonts w:ascii="Times New Roman" w:hAnsi="Times New Roman" w:cs="Times New Roman"/>
        </w:rPr>
        <w:t>programmes</w:t>
      </w:r>
      <w:proofErr w:type="spellEnd"/>
      <w:r w:rsidRPr="004E01F4">
        <w:rPr>
          <w:rFonts w:ascii="Times New Roman" w:hAnsi="Times New Roman" w:cs="Times New Roman"/>
        </w:rPr>
        <w:t xml:space="preserve"> designed to ensure that minorities and marginalized groups</w:t>
      </w:r>
      <w:r w:rsidR="003E011B" w:rsidRPr="004E01F4">
        <w:rPr>
          <w:rFonts w:ascii="Times New Roman" w:hAnsi="Times New Roman" w:cs="Times New Roman"/>
        </w:rPr>
        <w:t>:</w:t>
      </w:r>
      <w:r w:rsidRPr="004E01F4">
        <w:rPr>
          <w:rFonts w:ascii="Times New Roman" w:hAnsi="Times New Roman" w:cs="Times New Roman"/>
        </w:rPr>
        <w:t xml:space="preserve"> (a) participate and are represented in governance and other spheres of life; (b) are provided special opportunities in educational and economic fields; (c) are provided special opportunities for access to employment; (d) develop their cultural values, languages and practices; and (e) have reasonable access to water, health services and infrastructure”. </w:t>
      </w:r>
    </w:p>
    <w:p w14:paraId="6A1894FC" w14:textId="5E5A4E3A"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This Vulnerable and Marginalized Groups Framework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is prepared in recognition that the National Agricultural Value Chain Development Project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be </w:t>
      </w:r>
      <w:r w:rsidRPr="004E01F4">
        <w:rPr>
          <w:rFonts w:ascii="Times New Roman" w:eastAsia="Times New Roman" w:hAnsi="Times New Roman" w:cs="Times New Roman"/>
        </w:rPr>
        <w:lastRenderedPageBreak/>
        <w:t xml:space="preserve">implemented in some counties inhabited by communities who meet the requirements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Broadly,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7 </w:t>
      </w:r>
      <w:r w:rsidR="009E54DC" w:rsidRPr="004E01F4">
        <w:rPr>
          <w:rFonts w:ascii="Times New Roman" w:eastAsia="Times New Roman" w:hAnsi="Times New Roman" w:cs="Times New Roman"/>
        </w:rPr>
        <w:t xml:space="preserve">requires </w:t>
      </w:r>
      <w:r w:rsidRPr="004E01F4">
        <w:rPr>
          <w:rFonts w:ascii="Times New Roman" w:eastAsia="Times New Roman" w:hAnsi="Times New Roman" w:cs="Times New Roman"/>
        </w:rPr>
        <w:t>that such proposed projects aim at reducing poverty through a sustainable development stemming from enhanced op</w:t>
      </w:r>
      <w:r w:rsidR="009B3683" w:rsidRPr="004E01F4">
        <w:rPr>
          <w:rFonts w:ascii="Times New Roman" w:eastAsia="Times New Roman" w:hAnsi="Times New Roman" w:cs="Times New Roman"/>
        </w:rPr>
        <w:t>portunities for Vulnerable and Marginalized G</w:t>
      </w:r>
      <w:r w:rsidRPr="004E01F4">
        <w:rPr>
          <w:rFonts w:ascii="Times New Roman" w:eastAsia="Times New Roman" w:hAnsi="Times New Roman" w:cs="Times New Roman"/>
        </w:rPr>
        <w:t>roups (</w:t>
      </w:r>
      <w:r w:rsidR="001862F7"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to participate in, and benefit from, the development process in ways that do not threaten their unique cultural identities and well-being. Therefore,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is prepared by the Government of Kenya (</w:t>
      </w:r>
      <w:proofErr w:type="spellStart"/>
      <w:r w:rsidRPr="004E01F4">
        <w:rPr>
          <w:rFonts w:ascii="Times New Roman" w:eastAsia="Times New Roman" w:hAnsi="Times New Roman" w:cs="Times New Roman"/>
        </w:rPr>
        <w:t>GoK</w:t>
      </w:r>
      <w:proofErr w:type="spellEnd"/>
      <w:r w:rsidRPr="004E01F4">
        <w:rPr>
          <w:rFonts w:ascii="Times New Roman" w:eastAsia="Times New Roman" w:hAnsi="Times New Roman" w:cs="Times New Roman"/>
        </w:rPr>
        <w:t xml:space="preserve">) in line with the Government legislation </w:t>
      </w:r>
      <w:proofErr w:type="gramStart"/>
      <w:r w:rsidRPr="004E01F4">
        <w:rPr>
          <w:rFonts w:ascii="Times New Roman" w:eastAsia="Times New Roman" w:hAnsi="Times New Roman" w:cs="Times New Roman"/>
        </w:rPr>
        <w:t>and</w:t>
      </w:r>
      <w:r w:rsidR="009B3683" w:rsidRPr="004E01F4">
        <w:rPr>
          <w:rFonts w:ascii="Times New Roman" w:eastAsia="Times New Roman" w:hAnsi="Times New Roman" w:cs="Times New Roman"/>
        </w:rPr>
        <w:t xml:space="preserve"> also</w:t>
      </w:r>
      <w:proofErr w:type="gramEnd"/>
      <w:r w:rsidR="009B3683" w:rsidRPr="004E01F4">
        <w:rPr>
          <w:rFonts w:ascii="Times New Roman" w:eastAsia="Times New Roman" w:hAnsi="Times New Roman" w:cs="Times New Roman"/>
        </w:rPr>
        <w:t xml:space="preserve"> in line with the WB </w:t>
      </w:r>
      <w:proofErr w:type="spellStart"/>
      <w:r w:rsidR="009B3683" w:rsidRPr="004E01F4">
        <w:rPr>
          <w:rFonts w:ascii="Times New Roman" w:eastAsia="Times New Roman" w:hAnsi="Times New Roman" w:cs="Times New Roman"/>
        </w:rPr>
        <w:t>ESS7</w:t>
      </w:r>
      <w:proofErr w:type="spellEnd"/>
      <w:r w:rsidR="009B3683" w:rsidRPr="004E01F4">
        <w:rPr>
          <w:rFonts w:ascii="Times New Roman" w:eastAsia="Times New Roman" w:hAnsi="Times New Roman" w:cs="Times New Roman"/>
        </w:rPr>
        <w:t>.</w:t>
      </w:r>
    </w:p>
    <w:p w14:paraId="4C18813B"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3228DAC"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Development Objective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“To increase market participation and value addition for farmers in select value chains in project areas.” The focus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be on smallholder farmers that are either transitioning or have transitioned from subsistence to market-oriented and modern farming systems. This project is a direct mitigation for agricultural under-production and poverty in rural Kenya.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targets improvement of nine (9) agricultural product value chains in 26 counties across the country. The value chains are (</w:t>
      </w:r>
      <w:proofErr w:type="spellStart"/>
      <w:r w:rsidRPr="004E01F4">
        <w:rPr>
          <w:rFonts w:ascii="Times New Roman" w:eastAsia="Times New Roman" w:hAnsi="Times New Roman" w:cs="Times New Roman"/>
        </w:rPr>
        <w:t>i</w:t>
      </w:r>
      <w:proofErr w:type="spellEnd"/>
      <w:r w:rsidRPr="004E01F4">
        <w:rPr>
          <w:rFonts w:ascii="Times New Roman" w:eastAsia="Times New Roman" w:hAnsi="Times New Roman" w:cs="Times New Roman"/>
        </w:rPr>
        <w:t xml:space="preserve">) dairy, (ii) poultry, (iii) fruits (banana, mango and avocado), (iv) vegetables (tomato and potato), (v) coffee, (vi) cotton, (vii) cashew-nut, (viii) apiculture, (ix) pyrethrum. The 26 participating counties are Meru, </w:t>
      </w:r>
      <w:proofErr w:type="spellStart"/>
      <w:r w:rsidRPr="004E01F4">
        <w:rPr>
          <w:rFonts w:ascii="Times New Roman" w:eastAsia="Times New Roman" w:hAnsi="Times New Roman" w:cs="Times New Roman"/>
        </w:rPr>
        <w:t>Murang’a</w:t>
      </w:r>
      <w:proofErr w:type="spellEnd"/>
      <w:r w:rsidRPr="004E01F4">
        <w:rPr>
          <w:rFonts w:ascii="Times New Roman" w:eastAsia="Times New Roman" w:hAnsi="Times New Roman" w:cs="Times New Roman"/>
        </w:rPr>
        <w:t xml:space="preserve">, Kiambu, Kirinyaga, Embu, Nyeri, Machakos, Makueni, Kitui, Nandi,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Bomet</w:t>
      </w:r>
      <w:proofErr w:type="spellEnd"/>
      <w:r w:rsidRPr="004E01F4">
        <w:rPr>
          <w:rFonts w:ascii="Times New Roman" w:eastAsia="Times New Roman" w:hAnsi="Times New Roman" w:cs="Times New Roman"/>
        </w:rPr>
        <w:t xml:space="preserve">, Kericho, Narok, </w:t>
      </w:r>
      <w:proofErr w:type="spellStart"/>
      <w:r w:rsidRPr="004E01F4">
        <w:rPr>
          <w:rFonts w:ascii="Times New Roman" w:eastAsia="Times New Roman" w:hAnsi="Times New Roman" w:cs="Times New Roman"/>
        </w:rPr>
        <w:t>Nyandarua</w:t>
      </w:r>
      <w:proofErr w:type="spellEnd"/>
      <w:r w:rsidRPr="004E01F4">
        <w:rPr>
          <w:rFonts w:ascii="Times New Roman" w:eastAsia="Times New Roman" w:hAnsi="Times New Roman" w:cs="Times New Roman"/>
        </w:rPr>
        <w:t xml:space="preserve">, Nakuru, Busia, Kakamega, </w:t>
      </w:r>
      <w:proofErr w:type="spellStart"/>
      <w:r w:rsidRPr="004E01F4">
        <w:rPr>
          <w:rFonts w:ascii="Times New Roman" w:eastAsia="Times New Roman" w:hAnsi="Times New Roman" w:cs="Times New Roman"/>
        </w:rPr>
        <w:t>Kisii</w:t>
      </w:r>
      <w:proofErr w:type="spellEnd"/>
      <w:r w:rsidRPr="004E01F4">
        <w:rPr>
          <w:rFonts w:ascii="Times New Roman" w:eastAsia="Times New Roman" w:hAnsi="Times New Roman" w:cs="Times New Roman"/>
        </w:rPr>
        <w:t xml:space="preserve">, Migori, </w:t>
      </w:r>
      <w:proofErr w:type="spellStart"/>
      <w:r w:rsidRPr="004E01F4">
        <w:rPr>
          <w:rFonts w:ascii="Times New Roman" w:eastAsia="Times New Roman" w:hAnsi="Times New Roman" w:cs="Times New Roman"/>
        </w:rPr>
        <w:t>Homa</w:t>
      </w:r>
      <w:proofErr w:type="spellEnd"/>
      <w:r w:rsidRPr="004E01F4">
        <w:rPr>
          <w:rFonts w:ascii="Times New Roman" w:eastAsia="Times New Roman" w:hAnsi="Times New Roman" w:cs="Times New Roman"/>
        </w:rPr>
        <w:t xml:space="preserve"> Bay, Tana River, </w:t>
      </w: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 Kilifi, and Kwale.  </w:t>
      </w:r>
    </w:p>
    <w:p w14:paraId="3FA1E623"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4106A0B6"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Framework presents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impacts, which may affect </w:t>
      </w:r>
      <w:r w:rsidR="00821B9A"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negatively and positively. </w:t>
      </w:r>
      <w:r w:rsidR="00821B9A"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discussed in this report are in 11 participating counties and include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of Kiambu, Nandi,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Narok,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Kericho, and Nakuru counties, the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of Kericho County, the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of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County, the Watha of Tana River, Kilifi, </w:t>
      </w: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 and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in Kericho counties, and the </w:t>
      </w:r>
      <w:proofErr w:type="spellStart"/>
      <w:r w:rsidRPr="004E01F4">
        <w:rPr>
          <w:rFonts w:ascii="Times New Roman" w:eastAsia="Times New Roman" w:hAnsi="Times New Roman" w:cs="Times New Roman"/>
        </w:rPr>
        <w:t>Wasanye</w:t>
      </w:r>
      <w:proofErr w:type="spellEnd"/>
      <w:r w:rsidRPr="004E01F4">
        <w:rPr>
          <w:rFonts w:ascii="Times New Roman" w:eastAsia="Times New Roman" w:hAnsi="Times New Roman" w:cs="Times New Roman"/>
        </w:rPr>
        <w:t xml:space="preserve"> of Kwale County. Fifteen participating counties namely, </w:t>
      </w:r>
      <w:proofErr w:type="spellStart"/>
      <w:r w:rsidRPr="004E01F4">
        <w:rPr>
          <w:rFonts w:ascii="Times New Roman" w:eastAsia="Times New Roman" w:hAnsi="Times New Roman" w:cs="Times New Roman"/>
        </w:rPr>
        <w:t>Kisii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Homa</w:t>
      </w:r>
      <w:proofErr w:type="spellEnd"/>
      <w:r w:rsidRPr="004E01F4">
        <w:rPr>
          <w:rFonts w:ascii="Times New Roman" w:eastAsia="Times New Roman" w:hAnsi="Times New Roman" w:cs="Times New Roman"/>
        </w:rPr>
        <w:t xml:space="preserve"> Bay, Migori, Kakamega, Busia, </w:t>
      </w:r>
      <w:proofErr w:type="spellStart"/>
      <w:r w:rsidRPr="004E01F4">
        <w:rPr>
          <w:rFonts w:ascii="Times New Roman" w:eastAsia="Times New Roman" w:hAnsi="Times New Roman" w:cs="Times New Roman"/>
        </w:rPr>
        <w:t>Nyandarua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Murang’a</w:t>
      </w:r>
      <w:proofErr w:type="spellEnd"/>
      <w:r w:rsidRPr="004E01F4">
        <w:rPr>
          <w:rFonts w:ascii="Times New Roman" w:eastAsia="Times New Roman" w:hAnsi="Times New Roman" w:cs="Times New Roman"/>
        </w:rPr>
        <w:t xml:space="preserve">, Meru, Kirinyaga, Embu, Nyeri, </w:t>
      </w:r>
      <w:proofErr w:type="spellStart"/>
      <w:r w:rsidRPr="004E01F4">
        <w:rPr>
          <w:rFonts w:ascii="Times New Roman" w:eastAsia="Times New Roman" w:hAnsi="Times New Roman" w:cs="Times New Roman"/>
        </w:rPr>
        <w:t>Bomet</w:t>
      </w:r>
      <w:proofErr w:type="spellEnd"/>
      <w:r w:rsidRPr="004E01F4">
        <w:rPr>
          <w:rFonts w:ascii="Times New Roman" w:eastAsia="Times New Roman" w:hAnsi="Times New Roman" w:cs="Times New Roman"/>
        </w:rPr>
        <w:t xml:space="preserve">, Machakos, Makueni, and Kitui do not </w:t>
      </w:r>
      <w:r w:rsidR="009A0D6D" w:rsidRPr="004E01F4">
        <w:rPr>
          <w:rFonts w:ascii="Times New Roman" w:eastAsia="Times New Roman" w:hAnsi="Times New Roman" w:cs="Times New Roman"/>
        </w:rPr>
        <w:t xml:space="preserve">host VMGs </w:t>
      </w:r>
      <w:r w:rsidRPr="004E01F4">
        <w:rPr>
          <w:rFonts w:ascii="Times New Roman" w:eastAsia="Times New Roman" w:hAnsi="Times New Roman" w:cs="Times New Roman"/>
        </w:rPr>
        <w:t xml:space="preserve">within the meaning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framework describes </w:t>
      </w:r>
      <w:r w:rsidR="00821B9A"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forms a guide into mitigating against any potential negative impacts which may affect them during implementation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p>
    <w:p w14:paraId="36503159" w14:textId="77777777" w:rsidR="000522D9" w:rsidRPr="004E01F4" w:rsidRDefault="000522D9" w:rsidP="00AD65E4">
      <w:pPr>
        <w:spacing w:line="276" w:lineRule="auto"/>
        <w:jc w:val="both"/>
        <w:rPr>
          <w:rFonts w:ascii="Times New Roman" w:eastAsia="Times New Roman" w:hAnsi="Times New Roman" w:cs="Times New Roman"/>
        </w:rPr>
      </w:pPr>
    </w:p>
    <w:p w14:paraId="3D81E4E5" w14:textId="46D09939"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23" w:name="_Toc100247929"/>
      <w:r w:rsidR="0030219B" w:rsidRPr="004E01F4">
        <w:rPr>
          <w:rFonts w:ascii="Times New Roman" w:hAnsi="Times New Roman" w:cs="Times New Roman"/>
          <w:sz w:val="24"/>
          <w:szCs w:val="24"/>
        </w:rPr>
        <w:t xml:space="preserve">b. </w:t>
      </w:r>
      <w:r w:rsidRPr="004E01F4">
        <w:rPr>
          <w:rFonts w:ascii="Times New Roman" w:hAnsi="Times New Roman" w:cs="Times New Roman"/>
          <w:sz w:val="24"/>
          <w:szCs w:val="24"/>
        </w:rPr>
        <w:t>Project Context</w:t>
      </w:r>
      <w:bookmarkEnd w:id="23"/>
    </w:p>
    <w:p w14:paraId="3B36FC8F"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National Agricultural Value Chain Development Project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is currently under preparation. The National Project Coordinating Unit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for the National Agricultural Rural Inclusive Growth Project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is undertaking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to bolster selected agricultural product value chains in 26 counties in Kenya.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is domiciled in the State Department for Crop Development and Agricultural Research within the Ministry of Agriculture, Livestock, Fisheries and Cooperative Development.</w:t>
      </w:r>
    </w:p>
    <w:p w14:paraId="4783CBD9" w14:textId="77777777" w:rsidR="000522D9" w:rsidRPr="004E01F4" w:rsidRDefault="000522D9" w:rsidP="00AD65E4">
      <w:pPr>
        <w:spacing w:line="276" w:lineRule="auto"/>
        <w:jc w:val="both"/>
        <w:rPr>
          <w:rFonts w:ascii="Times New Roman" w:eastAsia="Times New Roman" w:hAnsi="Times New Roman" w:cs="Times New Roman"/>
        </w:rPr>
      </w:pPr>
    </w:p>
    <w:p w14:paraId="26300BC4"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was a response to the need to transform the agricultural sector and build resilience to climate change risks in Kenya by focusing   on increasing productivity and profitability. In pursuit of this, the Government prioritized to address the following main constraints </w:t>
      </w:r>
      <w:r w:rsidRPr="004E01F4">
        <w:rPr>
          <w:rFonts w:ascii="Times New Roman" w:eastAsia="Times New Roman" w:hAnsi="Times New Roman" w:cs="Times New Roman"/>
        </w:rPr>
        <w:lastRenderedPageBreak/>
        <w:t xml:space="preserve">towards  increased agricultural production, productivity and value addition: (a) Low use of agricultural inputs; (b) Frequent droughts and climate variability; (c) Natural resources degradation (particularly soil and water), as a result of nutrients mining and soil erosion; (d) Low levels of private investment in the primary production (subsistence commercial-oriented agriculture) and in value addition; and (e) Poor rural infrastructure, such as small scale irrigation, roads, marketing and storage. </w:t>
      </w:r>
    </w:p>
    <w:p w14:paraId="1C402011"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31AF90D"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was designed to address the constraints in the Kenyan agricultural sector by increasing production and productivity using community participatory and value chain approaches. The Project Development Objective (</w:t>
      </w:r>
      <w:proofErr w:type="spellStart"/>
      <w:r w:rsidRPr="004E01F4">
        <w:rPr>
          <w:rFonts w:ascii="Times New Roman" w:eastAsia="Times New Roman" w:hAnsi="Times New Roman" w:cs="Times New Roman"/>
        </w:rPr>
        <w:t>PDO</w:t>
      </w:r>
      <w:proofErr w:type="spellEnd"/>
      <w:r w:rsidRPr="004E01F4">
        <w:rPr>
          <w:rFonts w:ascii="Times New Roman" w:eastAsia="Times New Roman" w:hAnsi="Times New Roman" w:cs="Times New Roman"/>
        </w:rPr>
        <w:t xml:space="preserve">) for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is “To increase agricultural productivity and profitability of targeted rural communities in selected Counties, and in the event of an eligible crisis or emergency, to provide immediate and effective response”. It has four components: (</w:t>
      </w:r>
      <w:proofErr w:type="spellStart"/>
      <w:r w:rsidRPr="004E01F4">
        <w:rPr>
          <w:rFonts w:ascii="Times New Roman" w:eastAsia="Times New Roman" w:hAnsi="Times New Roman" w:cs="Times New Roman"/>
        </w:rPr>
        <w:t>i</w:t>
      </w:r>
      <w:proofErr w:type="spellEnd"/>
      <w:r w:rsidRPr="004E01F4">
        <w:rPr>
          <w:rFonts w:ascii="Times New Roman" w:eastAsia="Times New Roman" w:hAnsi="Times New Roman" w:cs="Times New Roman"/>
        </w:rPr>
        <w:t xml:space="preserve">) Community Driven Development; (ii) Strengthening Producer Organizations and value chain development; (iii) Supporting County community-led development; and (iv) Project coordination and management. </w:t>
      </w:r>
    </w:p>
    <w:p w14:paraId="1CD14F80"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4E3AAEF"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has had an impressive performance and attained most of the key performance indicators thereby laying a firm foundation for progress towards achievement of its outcome targets. The project is in its last segment and is expected to close by June 30th, 2023. There is a proposal by the Ministry of Agriculture, Livestock, Fisheries and Cooperative Development to undertake a new operation that will build on the strong foundation in terms of FPOs and value chain development laid by twin IDA funded project,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and Kenya Climate Smart Agriculture Project (</w:t>
      </w:r>
      <w:proofErr w:type="spellStart"/>
      <w:r w:rsidRPr="004E01F4">
        <w:rPr>
          <w:rFonts w:ascii="Times New Roman" w:eastAsia="Times New Roman" w:hAnsi="Times New Roman" w:cs="Times New Roman"/>
        </w:rPr>
        <w:t>KCSAP</w:t>
      </w:r>
      <w:proofErr w:type="spellEnd"/>
      <w:r w:rsidRPr="004E01F4">
        <w:rPr>
          <w:rFonts w:ascii="Times New Roman" w:eastAsia="Times New Roman" w:hAnsi="Times New Roman" w:cs="Times New Roman"/>
        </w:rPr>
        <w:t xml:space="preserve">), to further scale up support to </w:t>
      </w:r>
      <w:proofErr w:type="spellStart"/>
      <w:r w:rsidRPr="004E01F4">
        <w:rPr>
          <w:rFonts w:ascii="Times New Roman" w:eastAsia="Times New Roman" w:hAnsi="Times New Roman" w:cs="Times New Roman"/>
        </w:rPr>
        <w:t>GoK’s</w:t>
      </w:r>
      <w:proofErr w:type="spellEnd"/>
      <w:r w:rsidRPr="004E01F4">
        <w:rPr>
          <w:rFonts w:ascii="Times New Roman" w:eastAsia="Times New Roman" w:hAnsi="Times New Roman" w:cs="Times New Roman"/>
        </w:rPr>
        <w:t xml:space="preserve"> vision in the agriculture sector of transforming smallholder subsistence agriculture in Kenya into an innovative, commercially oriented, and modern sector. The new operation is a five year USD 250 million “National Agricultural Value Chain Development Project”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with USD 200 million from IDA, USD 10 million counterpart contribution from the National Government, USD 20 million from participating County Governments and a further USD 20 million from beneficiaries. </w:t>
      </w:r>
    </w:p>
    <w:p w14:paraId="671E58E3" w14:textId="77777777" w:rsidR="00D57202" w:rsidRPr="004E01F4" w:rsidRDefault="00D57202" w:rsidP="00D57202">
      <w:pPr>
        <w:rPr>
          <w:rFonts w:ascii="Times New Roman" w:hAnsi="Times New Roman" w:cs="Times New Roman"/>
        </w:rPr>
      </w:pPr>
    </w:p>
    <w:p w14:paraId="4D214699" w14:textId="65F1B078" w:rsidR="000522D9" w:rsidRPr="004E01F4" w:rsidRDefault="0030219B" w:rsidP="006A544E">
      <w:pPr>
        <w:pStyle w:val="Heading2"/>
        <w:rPr>
          <w:rFonts w:ascii="Times New Roman" w:hAnsi="Times New Roman" w:cs="Times New Roman"/>
          <w:sz w:val="24"/>
          <w:szCs w:val="24"/>
        </w:rPr>
      </w:pPr>
      <w:bookmarkStart w:id="24" w:name="_Toc100247930"/>
      <w:r w:rsidRPr="004E01F4">
        <w:rPr>
          <w:rFonts w:ascii="Times New Roman" w:hAnsi="Times New Roman" w:cs="Times New Roman"/>
          <w:sz w:val="24"/>
          <w:szCs w:val="24"/>
        </w:rPr>
        <w:t xml:space="preserve">c. </w:t>
      </w:r>
      <w:r w:rsidR="00957DFB" w:rsidRPr="004E01F4">
        <w:rPr>
          <w:rFonts w:ascii="Times New Roman" w:hAnsi="Times New Roman" w:cs="Times New Roman"/>
          <w:sz w:val="24"/>
          <w:szCs w:val="24"/>
        </w:rPr>
        <w:t>Project Description</w:t>
      </w:r>
      <w:bookmarkEnd w:id="24"/>
    </w:p>
    <w:p w14:paraId="76039E53" w14:textId="325A1009" w:rsidR="00D57202" w:rsidRPr="004E01F4" w:rsidRDefault="00E62287" w:rsidP="00291BD4">
      <w:pPr>
        <w:pStyle w:val="Heading3"/>
        <w:rPr>
          <w:rFonts w:ascii="Times New Roman" w:hAnsi="Times New Roman" w:cs="Times New Roman"/>
        </w:rPr>
      </w:pPr>
      <w:bookmarkStart w:id="25" w:name="_Toc100247931"/>
      <w:r w:rsidRPr="004E01F4">
        <w:rPr>
          <w:rFonts w:ascii="Times New Roman" w:hAnsi="Times New Roman" w:cs="Times New Roman"/>
        </w:rPr>
        <w:t>Project Development Objective</w:t>
      </w:r>
      <w:bookmarkEnd w:id="25"/>
    </w:p>
    <w:p w14:paraId="4EAA96FF"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To increase market participation and value addition for targeted farmers in select value chains in project areas.</w:t>
      </w:r>
    </w:p>
    <w:p w14:paraId="016F87A9" w14:textId="77777777" w:rsidR="00855010" w:rsidRPr="004E01F4" w:rsidRDefault="00855010" w:rsidP="00291BD4">
      <w:pPr>
        <w:pStyle w:val="Heading3"/>
        <w:rPr>
          <w:rFonts w:ascii="Times New Roman" w:hAnsi="Times New Roman" w:cs="Times New Roman"/>
          <w:lang w:val="en"/>
        </w:rPr>
      </w:pPr>
      <w:bookmarkStart w:id="26" w:name="_Toc97014937"/>
      <w:bookmarkStart w:id="27" w:name="_Toc100247932"/>
      <w:r w:rsidRPr="004E01F4">
        <w:rPr>
          <w:rFonts w:ascii="Times New Roman" w:hAnsi="Times New Roman" w:cs="Times New Roman"/>
          <w:lang w:val="en"/>
        </w:rPr>
        <w:t>Project Components</w:t>
      </w:r>
      <w:bookmarkEnd w:id="26"/>
      <w:bookmarkEnd w:id="27"/>
    </w:p>
    <w:p w14:paraId="4E99D89D" w14:textId="72D69C03"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proofErr w:type="spellStart"/>
      <w:r w:rsidRPr="004E01F4">
        <w:rPr>
          <w:rFonts w:ascii="Times New Roman" w:eastAsia="Times New Roman" w:hAnsi="Times New Roman" w:cs="Times New Roman"/>
          <w:lang w:val="en"/>
        </w:rPr>
        <w:t>NAVCDP</w:t>
      </w:r>
      <w:proofErr w:type="spellEnd"/>
      <w:r w:rsidRPr="004E01F4">
        <w:rPr>
          <w:rFonts w:ascii="Times New Roman" w:eastAsia="Times New Roman" w:hAnsi="Times New Roman" w:cs="Times New Roman"/>
          <w:lang w:val="en"/>
        </w:rPr>
        <w:t xml:space="preserve"> will build on the strong foundation laid by </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 xml:space="preserve"> and </w:t>
      </w:r>
      <w:proofErr w:type="spellStart"/>
      <w:r w:rsidRPr="004E01F4">
        <w:rPr>
          <w:rFonts w:ascii="Times New Roman" w:eastAsia="Times New Roman" w:hAnsi="Times New Roman" w:cs="Times New Roman"/>
          <w:lang w:val="en"/>
        </w:rPr>
        <w:t>KCSAP</w:t>
      </w:r>
      <w:proofErr w:type="spellEnd"/>
      <w:r w:rsidRPr="004E01F4">
        <w:rPr>
          <w:rFonts w:ascii="Times New Roman" w:eastAsia="Times New Roman" w:hAnsi="Times New Roman" w:cs="Times New Roman"/>
          <w:lang w:val="en"/>
        </w:rPr>
        <w:t xml:space="preserve"> and will deepen investments in existing interventions around productivity enhancement, community-led farmer extension, water management investments and data driven value chain services. Further, the project will introduce intensified infrastructure into select value chains, scale up value addition and market linkages with agri-business off-takers and SMEs, support FLID, enhance access to credit and financial services and develop proof of concept around Urban Food Systems and Peri-Urban agriculture in select clusters.</w:t>
      </w:r>
    </w:p>
    <w:p w14:paraId="2E2C242A" w14:textId="77777777" w:rsidR="00FF0047" w:rsidRPr="004E01F4" w:rsidRDefault="00FF0047" w:rsidP="00FF0047">
      <w:pPr>
        <w:spacing w:line="276" w:lineRule="auto"/>
        <w:ind w:left="720"/>
        <w:contextualSpacing/>
        <w:jc w:val="both"/>
        <w:rPr>
          <w:rFonts w:ascii="Times New Roman" w:eastAsia="Times New Roman" w:hAnsi="Times New Roman" w:cs="Times New Roman"/>
          <w:lang w:val="en"/>
        </w:rPr>
      </w:pPr>
    </w:p>
    <w:p w14:paraId="7F17DD07" w14:textId="77777777" w:rsidR="00855010" w:rsidRPr="004E01F4" w:rsidRDefault="00855010" w:rsidP="000428BF">
      <w:pPr>
        <w:spacing w:line="276" w:lineRule="auto"/>
        <w:ind w:left="720"/>
        <w:contextualSpacing/>
        <w:rPr>
          <w:rFonts w:ascii="Times New Roman" w:eastAsia="Times New Roman" w:hAnsi="Times New Roman" w:cs="Times New Roman"/>
          <w:b/>
          <w:lang w:val="en"/>
        </w:rPr>
      </w:pPr>
      <w:r w:rsidRPr="004E01F4">
        <w:rPr>
          <w:rFonts w:ascii="Times New Roman" w:eastAsia="Times New Roman" w:hAnsi="Times New Roman" w:cs="Times New Roman"/>
          <w:b/>
          <w:lang w:val="en"/>
        </w:rPr>
        <w:lastRenderedPageBreak/>
        <w:t>Component 1: Building Producer Capacity for Climate Resilient Stronger Value Chains</w:t>
      </w:r>
    </w:p>
    <w:p w14:paraId="5210999D"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This component will focus on sustainable productivity enhancement, climate resilient and nutrition sensitive production and increased market participation for project farmers through improved access to credit, inputs and digital extension services while linking them to high-capacity Farmer Producer Organizations (FPOs). Inclusion of women smallholders will be a key focus area with at least 50 percent of CIG/VMG members supported under the project estimated to be women farmers.   </w:t>
      </w:r>
    </w:p>
    <w:p w14:paraId="61E2102C" w14:textId="77777777" w:rsidR="00855010" w:rsidRPr="004E01F4" w:rsidRDefault="00855010" w:rsidP="00855010">
      <w:pPr>
        <w:spacing w:line="276" w:lineRule="auto"/>
        <w:ind w:left="360"/>
        <w:contextualSpacing/>
        <w:jc w:val="both"/>
        <w:rPr>
          <w:rFonts w:ascii="Times New Roman" w:eastAsia="Times New Roman" w:hAnsi="Times New Roman" w:cs="Times New Roman"/>
          <w:lang w:val="en"/>
        </w:rPr>
      </w:pPr>
    </w:p>
    <w:p w14:paraId="389356A7" w14:textId="77777777" w:rsidR="00855010" w:rsidRPr="004E01F4" w:rsidRDefault="00855010" w:rsidP="00AE4DD9">
      <w:pPr>
        <w:numPr>
          <w:ilvl w:val="0"/>
          <w:numId w:val="77"/>
        </w:numPr>
        <w:ind w:left="329"/>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1.1: Farmer Capacity Building and e-Voucher Support. </w:t>
      </w:r>
      <w:r w:rsidRPr="004E01F4">
        <w:rPr>
          <w:rFonts w:ascii="Times New Roman" w:eastAsia="Times New Roman" w:hAnsi="Times New Roman" w:cs="Times New Roman"/>
          <w:lang w:val="en"/>
        </w:rPr>
        <w:t>The sub-component will build small-holder farmer capacity for enhanced climate resilience, improved production and market participation through (</w:t>
      </w:r>
      <w:proofErr w:type="spellStart"/>
      <w:r w:rsidRPr="004E01F4">
        <w:rPr>
          <w:rFonts w:ascii="Times New Roman" w:eastAsia="Times New Roman" w:hAnsi="Times New Roman" w:cs="Times New Roman"/>
          <w:lang w:val="en"/>
        </w:rPr>
        <w:t>i</w:t>
      </w:r>
      <w:proofErr w:type="spellEnd"/>
      <w:r w:rsidRPr="004E01F4">
        <w:rPr>
          <w:rFonts w:ascii="Times New Roman" w:eastAsia="Times New Roman" w:hAnsi="Times New Roman" w:cs="Times New Roman"/>
          <w:lang w:val="en"/>
        </w:rPr>
        <w:t xml:space="preserve">) training on climate smart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through on farm extension and public facilities to demonstrate CSA technologies for increased productivity, (ii) enhanced climate resilience and reduced GHG emissions, (iii) demonstrative micro-project investments to complement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training, (iv) farmer mobilization and technical assistance to support access to e-vouchers, and (v) small scale infrastructure investments for primary aggregation, small duration storage and value addition. Most activities under this sub-component will be scaled up from earlier investments made under </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w:t>
      </w:r>
      <w:proofErr w:type="spellStart"/>
      <w:r w:rsidRPr="004E01F4">
        <w:rPr>
          <w:rFonts w:ascii="Times New Roman" w:eastAsia="Times New Roman" w:hAnsi="Times New Roman" w:cs="Times New Roman"/>
          <w:lang w:val="en"/>
        </w:rPr>
        <w:t>KCSAP</w:t>
      </w:r>
      <w:proofErr w:type="spellEnd"/>
      <w:r w:rsidRPr="004E01F4">
        <w:rPr>
          <w:rFonts w:ascii="Times New Roman" w:eastAsia="Times New Roman" w:hAnsi="Times New Roman" w:cs="Times New Roman"/>
          <w:lang w:val="en"/>
        </w:rPr>
        <w:t xml:space="preserve"> and the focus will be on strengthening commercial orientation, inclusion of women farmers and enhanced climate resilience and adaptation. New mobilization of small farmers into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as required, will also be undertaken as part of this component. Capacity building, Institutional strengthening of the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and </w:t>
      </w:r>
      <w:proofErr w:type="spellStart"/>
      <w:r w:rsidRPr="004E01F4">
        <w:rPr>
          <w:rFonts w:ascii="Times New Roman" w:eastAsia="Times New Roman" w:hAnsi="Times New Roman" w:cs="Times New Roman"/>
          <w:lang w:val="en"/>
        </w:rPr>
        <w:t>CDDCs</w:t>
      </w:r>
      <w:proofErr w:type="spellEnd"/>
      <w:r w:rsidRPr="004E01F4">
        <w:rPr>
          <w:rFonts w:ascii="Times New Roman" w:eastAsia="Times New Roman" w:hAnsi="Times New Roman" w:cs="Times New Roman"/>
          <w:lang w:val="en"/>
        </w:rPr>
        <w:t xml:space="preserve"> and community level coordination costs will also be covered.  The project will partner with </w:t>
      </w:r>
      <w:proofErr w:type="spellStart"/>
      <w:r w:rsidRPr="004E01F4">
        <w:rPr>
          <w:rFonts w:ascii="Times New Roman" w:eastAsia="Times New Roman" w:hAnsi="Times New Roman" w:cs="Times New Roman"/>
          <w:lang w:val="en"/>
        </w:rPr>
        <w:t>KALRO</w:t>
      </w:r>
      <w:proofErr w:type="spellEnd"/>
      <w:r w:rsidRPr="004E01F4">
        <w:rPr>
          <w:rFonts w:ascii="Times New Roman" w:eastAsia="Times New Roman" w:hAnsi="Times New Roman" w:cs="Times New Roman"/>
          <w:lang w:val="en"/>
        </w:rPr>
        <w:t xml:space="preserve"> to further strengthen and expand the existing inventory of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with emphasis on climate resilience, nutrition, and safer food production practices.</w:t>
      </w:r>
    </w:p>
    <w:p w14:paraId="07702960" w14:textId="77777777" w:rsidR="00855010" w:rsidRPr="004E01F4" w:rsidRDefault="00855010" w:rsidP="00855010">
      <w:pPr>
        <w:ind w:left="329"/>
        <w:contextualSpacing/>
        <w:jc w:val="both"/>
        <w:rPr>
          <w:rFonts w:ascii="Times New Roman" w:eastAsia="Times New Roman" w:hAnsi="Times New Roman" w:cs="Times New Roman"/>
          <w:lang w:val="en"/>
        </w:rPr>
      </w:pPr>
    </w:p>
    <w:p w14:paraId="74F00025" w14:textId="77777777" w:rsidR="00855010" w:rsidRPr="004E01F4" w:rsidRDefault="00855010" w:rsidP="00AE4DD9">
      <w:pPr>
        <w:numPr>
          <w:ilvl w:val="0"/>
          <w:numId w:val="77"/>
        </w:numPr>
        <w:ind w:left="329"/>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Micro-project investments at the CIG/VMG level will support demonstration sites for the climate smart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The sub-component will also support farmers to access e-vouchers as part of the National Value Chain Support Program (</w:t>
      </w:r>
      <w:proofErr w:type="spellStart"/>
      <w:r w:rsidRPr="004E01F4">
        <w:rPr>
          <w:rFonts w:ascii="Times New Roman" w:eastAsia="Times New Roman" w:hAnsi="Times New Roman" w:cs="Times New Roman"/>
          <w:lang w:val="en"/>
        </w:rPr>
        <w:t>NVSP</w:t>
      </w:r>
      <w:proofErr w:type="spellEnd"/>
      <w:r w:rsidRPr="004E01F4">
        <w:rPr>
          <w:rFonts w:ascii="Times New Roman" w:eastAsia="Times New Roman" w:hAnsi="Times New Roman" w:cs="Times New Roman"/>
          <w:lang w:val="en"/>
        </w:rPr>
        <w:t>), launched in 2020 by Ministry of Agriculture, Livestock, Fisheries and Cooperatives (</w:t>
      </w:r>
      <w:proofErr w:type="spellStart"/>
      <w:r w:rsidRPr="004E01F4">
        <w:rPr>
          <w:rFonts w:ascii="Times New Roman" w:eastAsia="Times New Roman" w:hAnsi="Times New Roman" w:cs="Times New Roman"/>
          <w:lang w:val="en"/>
        </w:rPr>
        <w:t>MoALFC</w:t>
      </w:r>
      <w:proofErr w:type="spellEnd"/>
      <w:r w:rsidRPr="004E01F4">
        <w:rPr>
          <w:rFonts w:ascii="Times New Roman" w:eastAsia="Times New Roman" w:hAnsi="Times New Roman" w:cs="Times New Roman"/>
          <w:lang w:val="en"/>
        </w:rPr>
        <w:t>). The project will support mobilization and registration of farmers, and provision of technical assistance at the national and county levels for the implementation of the program.  Finally, the sub-component will also support provision of small-scale infrastructure investment (through micro project investments) needed for primary aggregation and value addition including weighing, grading, cleaning of produce, small duration storage and quality testing equipment.</w:t>
      </w:r>
    </w:p>
    <w:p w14:paraId="36427517" w14:textId="77777777" w:rsidR="00855010" w:rsidRPr="004E01F4" w:rsidRDefault="00855010" w:rsidP="00855010">
      <w:pPr>
        <w:pStyle w:val="ListParagraph"/>
        <w:rPr>
          <w:rFonts w:ascii="Times New Roman" w:hAnsi="Times New Roman" w:cs="Times New Roman"/>
        </w:rPr>
      </w:pPr>
    </w:p>
    <w:p w14:paraId="2E92D1B1"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1.2: Farmer Producer Organization (FPO) Level Climate Smart Value Chain Investments. </w:t>
      </w:r>
      <w:r w:rsidRPr="004E01F4">
        <w:rPr>
          <w:rFonts w:ascii="Times New Roman" w:eastAsia="Times New Roman" w:hAnsi="Times New Roman" w:cs="Times New Roman"/>
          <w:lang w:val="en"/>
        </w:rPr>
        <w:t xml:space="preserve">This sub-component will focus on nurturing strong, market oriented FPOs that can enhance market participation and value realization for member small farmers and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The project will leverage the existing FPOs (mostly the best performing) mobilized under </w:t>
      </w:r>
      <w:proofErr w:type="spellStart"/>
      <w:r w:rsidRPr="004E01F4">
        <w:rPr>
          <w:rFonts w:ascii="Times New Roman" w:eastAsia="Times New Roman" w:hAnsi="Times New Roman" w:cs="Times New Roman"/>
          <w:lang w:val="en"/>
        </w:rPr>
        <w:t>KCSAP</w:t>
      </w:r>
      <w:proofErr w:type="spellEnd"/>
      <w:r w:rsidRPr="004E01F4">
        <w:rPr>
          <w:rFonts w:ascii="Times New Roman" w:eastAsia="Times New Roman" w:hAnsi="Times New Roman" w:cs="Times New Roman"/>
          <w:lang w:val="en"/>
        </w:rPr>
        <w:t>/</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 xml:space="preserve"> and undertake new mobilization of FPOs if required. The sub-component will provide small inclusion grants to eligible FPOs towards inclusion /recruitment of more members into the FPOs. In addition, FPOs will be supported to develop climate informed Enterprise Development Plans (</w:t>
      </w:r>
      <w:proofErr w:type="spellStart"/>
      <w:r w:rsidRPr="004E01F4">
        <w:rPr>
          <w:rFonts w:ascii="Times New Roman" w:eastAsia="Times New Roman" w:hAnsi="Times New Roman" w:cs="Times New Roman"/>
          <w:lang w:val="en"/>
        </w:rPr>
        <w:t>EDPs</w:t>
      </w:r>
      <w:proofErr w:type="spellEnd"/>
      <w:r w:rsidRPr="004E01F4">
        <w:rPr>
          <w:rFonts w:ascii="Times New Roman" w:eastAsia="Times New Roman" w:hAnsi="Times New Roman" w:cs="Times New Roman"/>
          <w:lang w:val="en"/>
        </w:rPr>
        <w:t xml:space="preserve">) that will be funded to enable the FPO and its member farmers access to high quality and climate resilient inputs (e.g., climate resilient seeds, breeds, and balanced fertilizers), aggregation </w:t>
      </w:r>
      <w:r w:rsidRPr="004E01F4">
        <w:rPr>
          <w:rFonts w:ascii="Times New Roman" w:eastAsia="Times New Roman" w:hAnsi="Times New Roman" w:cs="Times New Roman"/>
          <w:lang w:val="en"/>
        </w:rPr>
        <w:lastRenderedPageBreak/>
        <w:t xml:space="preserve">and value addition. </w:t>
      </w:r>
      <w:proofErr w:type="spellStart"/>
      <w:r w:rsidRPr="004E01F4">
        <w:rPr>
          <w:rFonts w:ascii="Times New Roman" w:eastAsia="Times New Roman" w:hAnsi="Times New Roman" w:cs="Times New Roman"/>
          <w:lang w:val="en"/>
        </w:rPr>
        <w:t>EDPs</w:t>
      </w:r>
      <w:proofErr w:type="spellEnd"/>
      <w:r w:rsidRPr="004E01F4">
        <w:rPr>
          <w:rFonts w:ascii="Times New Roman" w:eastAsia="Times New Roman" w:hAnsi="Times New Roman" w:cs="Times New Roman"/>
          <w:lang w:val="en"/>
        </w:rPr>
        <w:t xml:space="preserve"> will prioritize investments which could help build resilience of farmers to climate vulnerability and will be screened for their emission potential.  Further, there will be provision of technical assistance to support long term access to formal financing, enable linkages with agribusiness SMEs, e-commerce companies and large ag-tech startups, and build techno-managerial capacity for agribusiness operations.</w:t>
      </w:r>
    </w:p>
    <w:p w14:paraId="51834113" w14:textId="77777777" w:rsidR="00855010" w:rsidRPr="004E01F4" w:rsidRDefault="00855010" w:rsidP="00855010">
      <w:pPr>
        <w:ind w:left="329"/>
        <w:jc w:val="both"/>
        <w:rPr>
          <w:rFonts w:ascii="Times New Roman" w:eastAsia="Times New Roman" w:hAnsi="Times New Roman" w:cs="Times New Roman"/>
          <w:lang w:val="en"/>
        </w:rPr>
      </w:pPr>
    </w:p>
    <w:p w14:paraId="33646493"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1.3: Improve Creditworthiness of </w:t>
      </w:r>
      <w:proofErr w:type="spellStart"/>
      <w:r w:rsidRPr="004E01F4">
        <w:rPr>
          <w:rFonts w:ascii="Times New Roman" w:eastAsia="Times New Roman" w:hAnsi="Times New Roman" w:cs="Times New Roman"/>
          <w:b/>
          <w:lang w:val="en"/>
        </w:rPr>
        <w:t>CIGs</w:t>
      </w:r>
      <w:proofErr w:type="spellEnd"/>
      <w:r w:rsidRPr="004E01F4">
        <w:rPr>
          <w:rFonts w:ascii="Times New Roman" w:eastAsia="Times New Roman" w:hAnsi="Times New Roman" w:cs="Times New Roman"/>
          <w:b/>
          <w:lang w:val="en"/>
        </w:rPr>
        <w:t xml:space="preserve"> and FPOs. </w:t>
      </w:r>
      <w:r w:rsidRPr="004E01F4">
        <w:rPr>
          <w:rFonts w:ascii="Times New Roman" w:eastAsia="Times New Roman" w:hAnsi="Times New Roman" w:cs="Times New Roman"/>
          <w:lang w:val="en"/>
        </w:rPr>
        <w:t xml:space="preserve"> This sub-component will focus on addressing both demand and supply side constraints to improve creditworthiness of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and FPOs. On the demand side, initial small grants will be provided to the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through the Savings and Credit Cooperative Organizations (</w:t>
      </w:r>
      <w:proofErr w:type="spellStart"/>
      <w:r w:rsidRPr="004E01F4">
        <w:rPr>
          <w:rFonts w:ascii="Times New Roman" w:eastAsia="Times New Roman" w:hAnsi="Times New Roman" w:cs="Times New Roman"/>
          <w:lang w:val="en"/>
        </w:rPr>
        <w:t>SACCOs</w:t>
      </w:r>
      <w:proofErr w:type="spellEnd"/>
      <w:r w:rsidRPr="004E01F4">
        <w:rPr>
          <w:rFonts w:ascii="Times New Roman" w:eastAsia="Times New Roman" w:hAnsi="Times New Roman" w:cs="Times New Roman"/>
          <w:lang w:val="en"/>
        </w:rPr>
        <w:t xml:space="preserve">) (both existing and new) within the </w:t>
      </w:r>
      <w:proofErr w:type="spellStart"/>
      <w:r w:rsidRPr="004E01F4">
        <w:rPr>
          <w:rFonts w:ascii="Times New Roman" w:eastAsia="Times New Roman" w:hAnsi="Times New Roman" w:cs="Times New Roman"/>
          <w:lang w:val="en"/>
        </w:rPr>
        <w:t>CDDCs</w:t>
      </w:r>
      <w:proofErr w:type="spellEnd"/>
      <w:r w:rsidRPr="004E01F4">
        <w:rPr>
          <w:rFonts w:ascii="Times New Roman" w:eastAsia="Times New Roman" w:hAnsi="Times New Roman" w:cs="Times New Roman"/>
          <w:lang w:val="en"/>
        </w:rPr>
        <w:t xml:space="preserve">. These grants will be repaid back by the CIG members to the </w:t>
      </w:r>
      <w:proofErr w:type="spellStart"/>
      <w:r w:rsidRPr="004E01F4">
        <w:rPr>
          <w:rFonts w:ascii="Times New Roman" w:eastAsia="Times New Roman" w:hAnsi="Times New Roman" w:cs="Times New Roman"/>
          <w:lang w:val="en"/>
        </w:rPr>
        <w:t>SACCOs</w:t>
      </w:r>
      <w:proofErr w:type="spellEnd"/>
      <w:r w:rsidRPr="004E01F4">
        <w:rPr>
          <w:rFonts w:ascii="Times New Roman" w:eastAsia="Times New Roman" w:hAnsi="Times New Roman" w:cs="Times New Roman"/>
          <w:lang w:val="en"/>
        </w:rPr>
        <w:t>/</w:t>
      </w:r>
      <w:proofErr w:type="spellStart"/>
      <w:r w:rsidRPr="004E01F4">
        <w:rPr>
          <w:rFonts w:ascii="Times New Roman" w:eastAsia="Times New Roman" w:hAnsi="Times New Roman" w:cs="Times New Roman"/>
          <w:lang w:val="en"/>
        </w:rPr>
        <w:t>CDDCs</w:t>
      </w:r>
      <w:proofErr w:type="spellEnd"/>
      <w:r w:rsidRPr="004E01F4">
        <w:rPr>
          <w:rFonts w:ascii="Times New Roman" w:eastAsia="Times New Roman" w:hAnsi="Times New Roman" w:cs="Times New Roman"/>
          <w:lang w:val="en"/>
        </w:rPr>
        <w:t xml:space="preserve"> to build a revolving fund. The revolving fund will be primarily targeted towards increased adoption of climate smart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access to climate resilient inputs, access to irrigation and improved soil &amp; water management measures among others.  </w:t>
      </w:r>
    </w:p>
    <w:p w14:paraId="2D7319BF" w14:textId="77777777" w:rsidR="00855010" w:rsidRPr="004E01F4" w:rsidRDefault="00855010" w:rsidP="00855010">
      <w:pPr>
        <w:pStyle w:val="ListParagraph"/>
        <w:rPr>
          <w:rFonts w:ascii="Times New Roman" w:hAnsi="Times New Roman" w:cs="Times New Roman"/>
        </w:rPr>
      </w:pPr>
    </w:p>
    <w:p w14:paraId="33AF6CA9"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Additionally, the financial management capacity of CIG members farmers and </w:t>
      </w:r>
      <w:proofErr w:type="spellStart"/>
      <w:r w:rsidRPr="004E01F4">
        <w:rPr>
          <w:rFonts w:ascii="Times New Roman" w:eastAsia="Times New Roman" w:hAnsi="Times New Roman" w:cs="Times New Roman"/>
          <w:lang w:val="en"/>
        </w:rPr>
        <w:t>SACCOs</w:t>
      </w:r>
      <w:proofErr w:type="spellEnd"/>
      <w:r w:rsidRPr="004E01F4">
        <w:rPr>
          <w:rFonts w:ascii="Times New Roman" w:eastAsia="Times New Roman" w:hAnsi="Times New Roman" w:cs="Times New Roman"/>
          <w:lang w:val="en"/>
        </w:rPr>
        <w:t>/</w:t>
      </w:r>
      <w:proofErr w:type="spellStart"/>
      <w:r w:rsidRPr="004E01F4">
        <w:rPr>
          <w:rFonts w:ascii="Times New Roman" w:eastAsia="Times New Roman" w:hAnsi="Times New Roman" w:cs="Times New Roman"/>
          <w:lang w:val="en"/>
        </w:rPr>
        <w:t>CDDCs</w:t>
      </w:r>
      <w:proofErr w:type="spellEnd"/>
      <w:r w:rsidRPr="004E01F4">
        <w:rPr>
          <w:rFonts w:ascii="Times New Roman" w:eastAsia="Times New Roman" w:hAnsi="Times New Roman" w:cs="Times New Roman"/>
          <w:lang w:val="en"/>
        </w:rPr>
        <w:t xml:space="preserve"> will be enhanced and technical assistance provided to FPOs to access finance. Working on the supply side, support will be given towards development of a FPO rating tool coupled with intensive engagement with commercial banks, </w:t>
      </w:r>
      <w:proofErr w:type="spellStart"/>
      <w:r w:rsidRPr="004E01F4">
        <w:rPr>
          <w:rFonts w:ascii="Times New Roman" w:eastAsia="Times New Roman" w:hAnsi="Times New Roman" w:cs="Times New Roman"/>
          <w:lang w:val="en"/>
        </w:rPr>
        <w:t>SACCOs</w:t>
      </w:r>
      <w:proofErr w:type="spellEnd"/>
      <w:r w:rsidRPr="004E01F4">
        <w:rPr>
          <w:rFonts w:ascii="Times New Roman" w:eastAsia="Times New Roman" w:hAnsi="Times New Roman" w:cs="Times New Roman"/>
          <w:lang w:val="en"/>
        </w:rPr>
        <w:t>, micro-finance institutions and digital financial service providers to build county level, regional and national partnerships for sustainable credit linkages and long-term access to capital.</w:t>
      </w:r>
    </w:p>
    <w:p w14:paraId="6BE852AE" w14:textId="77777777" w:rsidR="00855010" w:rsidRPr="004E01F4" w:rsidRDefault="00855010" w:rsidP="00855010">
      <w:pPr>
        <w:rPr>
          <w:rFonts w:ascii="Times New Roman" w:eastAsia="Gill Sans" w:hAnsi="Times New Roman" w:cs="Times New Roman"/>
          <w:b/>
          <w:lang w:val="en"/>
        </w:rPr>
      </w:pPr>
    </w:p>
    <w:p w14:paraId="4AB8BB65" w14:textId="77777777" w:rsidR="00855010" w:rsidRPr="004E01F4" w:rsidRDefault="00855010" w:rsidP="00855010">
      <w:pPr>
        <w:spacing w:line="276" w:lineRule="auto"/>
        <w:ind w:left="720"/>
        <w:contextualSpacing/>
        <w:jc w:val="both"/>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2: Climate Smart Value Chain Ecosystem Investments</w:t>
      </w:r>
    </w:p>
    <w:p w14:paraId="2BF9F7F8"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This component will focus on supporting enabling ecosystem investments identified as part of county level, regional level (spanning several counties) and National value chain development plans for each of the nine identified value chains.  </w:t>
      </w:r>
    </w:p>
    <w:p w14:paraId="2FAABC9C" w14:textId="77777777" w:rsidR="00855010" w:rsidRPr="004E01F4" w:rsidRDefault="00855010" w:rsidP="00855010">
      <w:pPr>
        <w:ind w:left="326"/>
        <w:jc w:val="both"/>
        <w:rPr>
          <w:rFonts w:ascii="Times New Roman" w:eastAsia="Times New Roman" w:hAnsi="Times New Roman" w:cs="Times New Roman"/>
          <w:lang w:val="en"/>
        </w:rPr>
      </w:pPr>
    </w:p>
    <w:p w14:paraId="44128C81"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2.1: Farmer-Led Irrigation Development (FLID). </w:t>
      </w:r>
      <w:r w:rsidRPr="004E01F4">
        <w:rPr>
          <w:rFonts w:ascii="Times New Roman" w:eastAsia="Times New Roman" w:hAnsi="Times New Roman" w:cs="Times New Roman"/>
          <w:lang w:val="en"/>
        </w:rPr>
        <w:t xml:space="preserve"> This sub-component will support FLID with a focus on developing water efficient irrigation systems, water harvesting and efficient water use, building drought adaptive capacity and climate resilience. The focus will be on where surface and shallow groundwater resources are readily available to farmers. For water harvesting, the sub-component will support construction of small-size farm ponds and water pans (both construction of new water pans and rehabilitation of existing ones) and other interventions enabling improved water recharge. </w:t>
      </w:r>
    </w:p>
    <w:p w14:paraId="16A516EB" w14:textId="77777777" w:rsidR="00855010" w:rsidRPr="004E01F4" w:rsidRDefault="00855010" w:rsidP="00855010">
      <w:pPr>
        <w:pStyle w:val="ListParagraph"/>
        <w:rPr>
          <w:rFonts w:ascii="Times New Roman" w:hAnsi="Times New Roman" w:cs="Times New Roman"/>
        </w:rPr>
      </w:pPr>
    </w:p>
    <w:p w14:paraId="566CF7FB" w14:textId="4977F823"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The FLID interventions will be demand driven and will leverage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and FPOs to motivate individual farmers to access irrigation and use water efficiently. The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 and FPO network will also be leveraged to develop Irrigation-</w:t>
      </w:r>
      <w:proofErr w:type="spellStart"/>
      <w:r w:rsidRPr="004E01F4">
        <w:rPr>
          <w:rFonts w:ascii="Times New Roman" w:eastAsia="Times New Roman" w:hAnsi="Times New Roman" w:cs="Times New Roman"/>
          <w:lang w:val="en"/>
        </w:rPr>
        <w:t>centred</w:t>
      </w:r>
      <w:proofErr w:type="spellEnd"/>
      <w:r w:rsidRPr="004E01F4">
        <w:rPr>
          <w:rFonts w:ascii="Times New Roman" w:eastAsia="Times New Roman" w:hAnsi="Times New Roman" w:cs="Times New Roman"/>
          <w:lang w:val="en"/>
        </w:rPr>
        <w:t xml:space="preserve"> multi-stakeholder platforms called FLID forums that will emphasize climate resilience by linking farmers with irrigation suppliers, financial institutions, and other key stakeholders. Lastly, this sub-component will also support deployment of specialized technical resource persons at county level to coordinate with county irrigation development unit (</w:t>
      </w:r>
      <w:proofErr w:type="spellStart"/>
      <w:r w:rsidRPr="004E01F4">
        <w:rPr>
          <w:rFonts w:ascii="Times New Roman" w:eastAsia="Times New Roman" w:hAnsi="Times New Roman" w:cs="Times New Roman"/>
          <w:lang w:val="en"/>
        </w:rPr>
        <w:t>CIDU</w:t>
      </w:r>
      <w:proofErr w:type="spellEnd"/>
      <w:r w:rsidRPr="004E01F4">
        <w:rPr>
          <w:rFonts w:ascii="Times New Roman" w:eastAsia="Times New Roman" w:hAnsi="Times New Roman" w:cs="Times New Roman"/>
          <w:lang w:val="en"/>
        </w:rPr>
        <w:t xml:space="preserve">). The resource </w:t>
      </w:r>
      <w:r w:rsidRPr="004E01F4">
        <w:rPr>
          <w:rFonts w:ascii="Times New Roman" w:eastAsia="Times New Roman" w:hAnsi="Times New Roman" w:cs="Times New Roman"/>
          <w:lang w:val="en"/>
        </w:rPr>
        <w:lastRenderedPageBreak/>
        <w:t>persons and the county teams will facilitate technical support to farmers on water harvesting and accessing irrigation including identifying, aggregating, and linking individual farmers with tech-suppliers and financing institutions.</w:t>
      </w:r>
      <w:r w:rsidR="00480279" w:rsidRPr="004E01F4">
        <w:rPr>
          <w:rFonts w:ascii="Times New Roman" w:eastAsia="Times New Roman" w:hAnsi="Times New Roman" w:cs="Times New Roman"/>
          <w:lang w:val="en"/>
        </w:rPr>
        <w:t xml:space="preserve"> </w:t>
      </w:r>
    </w:p>
    <w:p w14:paraId="2D724462" w14:textId="77777777" w:rsidR="00855010" w:rsidRPr="004E01F4" w:rsidRDefault="00855010" w:rsidP="00855010">
      <w:pPr>
        <w:rPr>
          <w:rFonts w:ascii="Times New Roman" w:eastAsia="Times New Roman" w:hAnsi="Times New Roman" w:cs="Times New Roman"/>
          <w:b/>
          <w:lang w:val="en"/>
        </w:rPr>
      </w:pPr>
    </w:p>
    <w:p w14:paraId="13B6222B"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b/>
          <w:lang w:val="en"/>
        </w:rPr>
      </w:pPr>
      <w:r w:rsidRPr="004E01F4">
        <w:rPr>
          <w:rFonts w:ascii="Times New Roman" w:eastAsia="Times New Roman" w:hAnsi="Times New Roman" w:cs="Times New Roman"/>
          <w:b/>
          <w:lang w:val="en"/>
        </w:rPr>
        <w:t>Sub-component 2.2: Market access and Infrastructure Development.</w:t>
      </w:r>
      <w:r w:rsidRPr="004E01F4">
        <w:rPr>
          <w:rFonts w:ascii="Times New Roman" w:eastAsia="Times New Roman" w:hAnsi="Times New Roman" w:cs="Times New Roman"/>
          <w:lang w:val="en"/>
        </w:rPr>
        <w:t xml:space="preserve"> This sub-component will support development of enabling climate resilient market infrastructure linked to prioritized value chains and on enhancing market linkages for farmers through enabling linkages with agri-business SMEs and other private sector partners.  The market infrastructure will include development and upgrading of both new and existing physical markets, aggregation centers (</w:t>
      </w:r>
      <w:proofErr w:type="gramStart"/>
      <w:r w:rsidRPr="004E01F4">
        <w:rPr>
          <w:rFonts w:ascii="Times New Roman" w:eastAsia="Times New Roman" w:hAnsi="Times New Roman" w:cs="Times New Roman"/>
          <w:lang w:val="en"/>
        </w:rPr>
        <w:t>e.g.</w:t>
      </w:r>
      <w:proofErr w:type="gramEnd"/>
      <w:r w:rsidRPr="004E01F4">
        <w:rPr>
          <w:rFonts w:ascii="Times New Roman" w:eastAsia="Times New Roman" w:hAnsi="Times New Roman" w:cs="Times New Roman"/>
          <w:lang w:val="en"/>
        </w:rPr>
        <w:t xml:space="preserve"> warehouses, packhouses, cold chain storage facilities, sale yards) and cold-chain infrastructure to reduce post-harvest losses and food spoilage and the associated GHG emissions.  Investments will be identified by value chain development plans and focus will be on developing co-financing models including Public Private Partnership (PPP) investments, impact investments and multi-county collaborations. Investments will also be informed by climate considerations such as increased resilience and reduced emissions across food value chains. </w:t>
      </w:r>
    </w:p>
    <w:p w14:paraId="4D4998CC" w14:textId="77777777" w:rsidR="00855010" w:rsidRPr="004E01F4" w:rsidRDefault="00855010" w:rsidP="00855010">
      <w:pPr>
        <w:pStyle w:val="ListParagraph"/>
        <w:rPr>
          <w:rFonts w:ascii="Times New Roman" w:hAnsi="Times New Roman" w:cs="Times New Roman"/>
        </w:rPr>
      </w:pPr>
    </w:p>
    <w:p w14:paraId="585DAD00" w14:textId="6A1B62EB" w:rsidR="00855010" w:rsidRPr="004E01F4" w:rsidRDefault="00855010" w:rsidP="001C7822">
      <w:pPr>
        <w:numPr>
          <w:ilvl w:val="0"/>
          <w:numId w:val="77"/>
        </w:numPr>
        <w:spacing w:line="276" w:lineRule="auto"/>
        <w:ind w:left="326"/>
        <w:contextualSpacing/>
        <w:jc w:val="both"/>
        <w:rPr>
          <w:rFonts w:ascii="Times New Roman" w:eastAsia="Times New Roman" w:hAnsi="Times New Roman" w:cs="Times New Roman"/>
          <w:b/>
          <w:lang w:val="en"/>
        </w:rPr>
      </w:pPr>
      <w:r w:rsidRPr="004E01F4">
        <w:rPr>
          <w:rFonts w:ascii="Times New Roman" w:eastAsia="Times New Roman" w:hAnsi="Times New Roman" w:cs="Times New Roman"/>
          <w:lang w:val="en"/>
        </w:rPr>
        <w:t xml:space="preserve"> Actively support will also be given to initiatives towards maximizing finance for value chain development and crowding in of investments through value chain forums at county, regional and national level aimed at building higher coordination among value chain actors, financing institutions and policy makers. The project will work closely with International Finance Corporation (</w:t>
      </w:r>
      <w:proofErr w:type="spellStart"/>
      <w:r w:rsidRPr="004E01F4">
        <w:rPr>
          <w:rFonts w:ascii="Times New Roman" w:eastAsia="Times New Roman" w:hAnsi="Times New Roman" w:cs="Times New Roman"/>
          <w:lang w:val="en"/>
        </w:rPr>
        <w:t>IFC</w:t>
      </w:r>
      <w:proofErr w:type="spellEnd"/>
      <w:r w:rsidRPr="004E01F4">
        <w:rPr>
          <w:rFonts w:ascii="Times New Roman" w:eastAsia="Times New Roman" w:hAnsi="Times New Roman" w:cs="Times New Roman"/>
          <w:lang w:val="en"/>
        </w:rPr>
        <w:t>) to develop linkages with anchor off-takers and value chain actors while also identifying and creating a pipeline of investable opportunities for development of crucial market infrastructure in partnership with private sector. In addition, the Kenya Markets Information Systems (</w:t>
      </w:r>
      <w:proofErr w:type="spellStart"/>
      <w:r w:rsidRPr="004E01F4">
        <w:rPr>
          <w:rFonts w:ascii="Times New Roman" w:eastAsia="Times New Roman" w:hAnsi="Times New Roman" w:cs="Times New Roman"/>
          <w:lang w:val="en"/>
        </w:rPr>
        <w:t>KAMIS</w:t>
      </w:r>
      <w:proofErr w:type="spellEnd"/>
      <w:r w:rsidRPr="004E01F4">
        <w:rPr>
          <w:rFonts w:ascii="Times New Roman" w:eastAsia="Times New Roman" w:hAnsi="Times New Roman" w:cs="Times New Roman"/>
          <w:lang w:val="en"/>
        </w:rPr>
        <w:t>) will be strengthened to bridge market information asymmetry between producers and other value chain actors. This sub-component will also include a dedicated window for financing new and existing SMEs providing crucial services especially market linkages along the value chains.</w:t>
      </w:r>
    </w:p>
    <w:p w14:paraId="1CC2B4A4" w14:textId="382F8980"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2.3: Data and Digital Investments. </w:t>
      </w:r>
      <w:r w:rsidRPr="004E01F4">
        <w:rPr>
          <w:rFonts w:ascii="Times New Roman" w:eastAsia="Times New Roman" w:hAnsi="Times New Roman" w:cs="Times New Roman"/>
          <w:lang w:val="en"/>
        </w:rPr>
        <w:t xml:space="preserve">This sub-component will support climate adaptation planning through the scaling up of partnership with DAT service providers including mobilization, technical assistance, training and capacity building and digital equipment. The support will enable farmers to access climate information services, climate smart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climate resilience inputs (seeds, breeds, and balanced fertilizers), market information, digital finance and e-commerce. In addition, support will be directed towards the strengthening of the existing Big Data platform at </w:t>
      </w:r>
      <w:proofErr w:type="spellStart"/>
      <w:r w:rsidRPr="004E01F4">
        <w:rPr>
          <w:rFonts w:ascii="Times New Roman" w:eastAsia="Times New Roman" w:hAnsi="Times New Roman" w:cs="Times New Roman"/>
          <w:lang w:val="en"/>
        </w:rPr>
        <w:t>KALRO</w:t>
      </w:r>
      <w:proofErr w:type="spellEnd"/>
      <w:r w:rsidRPr="004E01F4">
        <w:rPr>
          <w:rFonts w:ascii="Times New Roman" w:eastAsia="Times New Roman" w:hAnsi="Times New Roman" w:cs="Times New Roman"/>
          <w:lang w:val="en"/>
        </w:rPr>
        <w:t xml:space="preserve"> as the foundational database for insight-driven, more productive, resource efficient and climate-resilient farming. The Big Data platform will support wider farmer outreach by supporting digitization of more farmers, deepening data around savings, credit, cash flows and access to market at the farmer level and mapping of other key stakeholders to enable access to financial services and market linkages for farmers under the project. </w:t>
      </w:r>
    </w:p>
    <w:p w14:paraId="7498B0AC" w14:textId="77777777" w:rsidR="00855010" w:rsidRPr="004E01F4" w:rsidRDefault="00855010" w:rsidP="00855010">
      <w:pPr>
        <w:pStyle w:val="ListParagraph"/>
        <w:rPr>
          <w:rFonts w:ascii="Times New Roman" w:hAnsi="Times New Roman" w:cs="Times New Roman"/>
        </w:rPr>
      </w:pPr>
    </w:p>
    <w:p w14:paraId="20BEA010" w14:textId="37AEC702"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Also, under the sub-component, at least 2000 youth (with at least 30 percent women) will be developed as agriculture entrepreneurs (referred to as “</w:t>
      </w:r>
      <w:proofErr w:type="spellStart"/>
      <w:r w:rsidRPr="004E01F4">
        <w:rPr>
          <w:rFonts w:ascii="Times New Roman" w:eastAsia="Times New Roman" w:hAnsi="Times New Roman" w:cs="Times New Roman"/>
          <w:lang w:val="en"/>
        </w:rPr>
        <w:t>agriprenuers</w:t>
      </w:r>
      <w:proofErr w:type="spellEnd"/>
      <w:r w:rsidRPr="004E01F4">
        <w:rPr>
          <w:rFonts w:ascii="Times New Roman" w:eastAsia="Times New Roman" w:hAnsi="Times New Roman" w:cs="Times New Roman"/>
          <w:lang w:val="en"/>
        </w:rPr>
        <w:t xml:space="preserve">”) that will double up as both the last mile extension service providers and as the human touch point for </w:t>
      </w:r>
      <w:r w:rsidRPr="004E01F4">
        <w:rPr>
          <w:rFonts w:ascii="Times New Roman" w:eastAsia="Times New Roman" w:hAnsi="Times New Roman" w:cs="Times New Roman"/>
          <w:lang w:val="en"/>
        </w:rPr>
        <w:lastRenderedPageBreak/>
        <w:t>“bundling” the services (access to climate resilient inputs, climate information services, financial service, and market linkages) through the partnership with the various DAT providers. Lastly, county staff and lead farmers will be trained on digital services, data driven decision making and partnership management.</w:t>
      </w:r>
    </w:p>
    <w:p w14:paraId="4C0F36BE" w14:textId="77777777" w:rsidR="00855010" w:rsidRPr="004E01F4" w:rsidRDefault="00855010" w:rsidP="00855010">
      <w:pPr>
        <w:spacing w:line="276" w:lineRule="auto"/>
        <w:rPr>
          <w:rFonts w:ascii="Times New Roman" w:eastAsia="Times New Roman" w:hAnsi="Times New Roman" w:cs="Times New Roman"/>
          <w:b/>
          <w:lang w:val="en"/>
        </w:rPr>
      </w:pPr>
    </w:p>
    <w:p w14:paraId="7EB3E1F3"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2.4: Research Linkages, Technical Assistance and Institutional Capacity. </w:t>
      </w:r>
      <w:r w:rsidRPr="004E01F4">
        <w:rPr>
          <w:rFonts w:ascii="Times New Roman" w:eastAsia="Times New Roman" w:hAnsi="Times New Roman" w:cs="Times New Roman"/>
          <w:lang w:val="en"/>
        </w:rPr>
        <w:t>This sub-component will (</w:t>
      </w:r>
      <w:proofErr w:type="spellStart"/>
      <w:r w:rsidRPr="004E01F4">
        <w:rPr>
          <w:rFonts w:ascii="Times New Roman" w:eastAsia="Times New Roman" w:hAnsi="Times New Roman" w:cs="Times New Roman"/>
          <w:lang w:val="en"/>
        </w:rPr>
        <w:t>i</w:t>
      </w:r>
      <w:proofErr w:type="spellEnd"/>
      <w:r w:rsidRPr="004E01F4">
        <w:rPr>
          <w:rFonts w:ascii="Times New Roman" w:eastAsia="Times New Roman" w:hAnsi="Times New Roman" w:cs="Times New Roman"/>
          <w:lang w:val="en"/>
        </w:rPr>
        <w:t xml:space="preserve">) provide continued support to </w:t>
      </w:r>
      <w:proofErr w:type="spellStart"/>
      <w:r w:rsidRPr="004E01F4">
        <w:rPr>
          <w:rFonts w:ascii="Times New Roman" w:eastAsia="Times New Roman" w:hAnsi="Times New Roman" w:cs="Times New Roman"/>
          <w:lang w:val="en"/>
        </w:rPr>
        <w:t>KALRO</w:t>
      </w:r>
      <w:proofErr w:type="spellEnd"/>
      <w:r w:rsidRPr="004E01F4">
        <w:rPr>
          <w:rFonts w:ascii="Times New Roman" w:eastAsia="Times New Roman" w:hAnsi="Times New Roman" w:cs="Times New Roman"/>
          <w:lang w:val="en"/>
        </w:rPr>
        <w:t xml:space="preserve"> towards further strengthening of climate smart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(ii) support technical assistance for value chain development at various levels and (iii) placement of and building capacity of county level implementation units and county level coordination to anchor project activities. The sub-component will support sustained partnership with </w:t>
      </w:r>
      <w:proofErr w:type="spellStart"/>
      <w:r w:rsidRPr="004E01F4">
        <w:rPr>
          <w:rFonts w:ascii="Times New Roman" w:eastAsia="Times New Roman" w:hAnsi="Times New Roman" w:cs="Times New Roman"/>
          <w:lang w:val="en"/>
        </w:rPr>
        <w:t>KALRO</w:t>
      </w:r>
      <w:proofErr w:type="spellEnd"/>
      <w:r w:rsidRPr="004E01F4">
        <w:rPr>
          <w:rFonts w:ascii="Times New Roman" w:eastAsia="Times New Roman" w:hAnsi="Times New Roman" w:cs="Times New Roman"/>
          <w:lang w:val="en"/>
        </w:rPr>
        <w:t xml:space="preserve"> and fund the development of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for the three new value chains (cotton, pyrethrum, and cashew nuts). As well, the inventories of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for all other value chains developed during the implementation of </w:t>
      </w:r>
      <w:proofErr w:type="spellStart"/>
      <w:r w:rsidRPr="004E01F4">
        <w:rPr>
          <w:rFonts w:ascii="Times New Roman" w:eastAsia="Times New Roman" w:hAnsi="Times New Roman" w:cs="Times New Roman"/>
          <w:lang w:val="en"/>
        </w:rPr>
        <w:t>KSCAP</w:t>
      </w:r>
      <w:proofErr w:type="spellEnd"/>
      <w:r w:rsidRPr="004E01F4">
        <w:rPr>
          <w:rFonts w:ascii="Times New Roman" w:eastAsia="Times New Roman" w:hAnsi="Times New Roman" w:cs="Times New Roman"/>
          <w:lang w:val="en"/>
        </w:rPr>
        <w:t xml:space="preserve"> and </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 xml:space="preserve"> will be updated with a focus on further strengthening climate resilience and enhancing value addition. Three to five </w:t>
      </w:r>
      <w:proofErr w:type="spellStart"/>
      <w:r w:rsidRPr="004E01F4">
        <w:rPr>
          <w:rFonts w:ascii="Times New Roman" w:eastAsia="Times New Roman" w:hAnsi="Times New Roman" w:cs="Times New Roman"/>
          <w:lang w:val="en"/>
        </w:rPr>
        <w:t>TIMPS</w:t>
      </w:r>
      <w:proofErr w:type="spellEnd"/>
      <w:r w:rsidRPr="004E01F4">
        <w:rPr>
          <w:rFonts w:ascii="Times New Roman" w:eastAsia="Times New Roman" w:hAnsi="Times New Roman" w:cs="Times New Roman"/>
          <w:lang w:val="en"/>
        </w:rPr>
        <w:t xml:space="preserve"> with the highest potential for impact (through enhanced productivity, profitability, climate resilience, GHG mitigation) for each of the supported value chains will be prioritized. </w:t>
      </w:r>
    </w:p>
    <w:p w14:paraId="55F019B1" w14:textId="77777777" w:rsidR="00855010" w:rsidRPr="004E01F4" w:rsidRDefault="00855010" w:rsidP="00855010">
      <w:pPr>
        <w:pStyle w:val="ListParagraph"/>
        <w:rPr>
          <w:rFonts w:ascii="Times New Roman" w:hAnsi="Times New Roman" w:cs="Times New Roman"/>
        </w:rPr>
      </w:pPr>
    </w:p>
    <w:p w14:paraId="77168339"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The sub-component will also support the onboarding of technical support agencies (TSA) across several functional areas including but not limited to TSAs for FPO capacity building, value chain development, financial services, and market infrastructure development. Lastly, this sub-component will support deployment of full time dedicated human resources, coordination activities and the procurement of equipment to support their functioning at the county level. A dedicated cell to coordinate closely with private sector players, anchor off-takers and public departments will be established. The cell will anchor investment coordination and a reference database of ongoing value chain investments at the county level for prospective new investors.</w:t>
      </w:r>
    </w:p>
    <w:p w14:paraId="35B51F70" w14:textId="77777777" w:rsidR="00855010" w:rsidRPr="004E01F4" w:rsidRDefault="00855010" w:rsidP="00855010">
      <w:pPr>
        <w:rPr>
          <w:rFonts w:ascii="Times New Roman" w:eastAsia="Times New Roman" w:hAnsi="Times New Roman" w:cs="Times New Roman"/>
          <w:b/>
          <w:lang w:val="en"/>
        </w:rPr>
      </w:pPr>
    </w:p>
    <w:p w14:paraId="0083DDBD" w14:textId="77777777" w:rsidR="00855010" w:rsidRPr="004E01F4" w:rsidRDefault="00855010" w:rsidP="00855010">
      <w:pPr>
        <w:jc w:val="both"/>
        <w:rPr>
          <w:rFonts w:ascii="Times New Roman" w:eastAsia="Times New Roman" w:hAnsi="Times New Roman" w:cs="Times New Roman"/>
          <w:b/>
          <w:lang w:val="en"/>
        </w:rPr>
      </w:pPr>
      <w:r w:rsidRPr="004E01F4">
        <w:rPr>
          <w:rFonts w:ascii="Times New Roman" w:eastAsia="Times New Roman" w:hAnsi="Times New Roman" w:cs="Times New Roman"/>
          <w:lang w:val="en"/>
        </w:rPr>
        <w:t xml:space="preserve"> </w:t>
      </w:r>
      <w:r w:rsidRPr="004E01F4">
        <w:rPr>
          <w:rFonts w:ascii="Times New Roman" w:eastAsia="Times New Roman" w:hAnsi="Times New Roman" w:cs="Times New Roman"/>
          <w:b/>
          <w:lang w:val="en"/>
        </w:rPr>
        <w:t>Component 3: Piloting Climate Smart Safer Urban Food Systems</w:t>
      </w:r>
    </w:p>
    <w:p w14:paraId="5DDE4B2A"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This component will support the rollout of urban food system pilots in Nairobi, a major urban cluster in the county, and parts of Kiambu and Machakos bordering the city as the peri-urban areas.  The focus will be to demonstrate proof of concept of an efficient and safe urban food system.</w:t>
      </w:r>
    </w:p>
    <w:p w14:paraId="33F66A3E" w14:textId="77777777" w:rsidR="00855010" w:rsidRPr="004E01F4" w:rsidRDefault="00855010" w:rsidP="00855010">
      <w:pPr>
        <w:jc w:val="both"/>
        <w:rPr>
          <w:rFonts w:ascii="Times New Roman" w:eastAsia="Times New Roman" w:hAnsi="Times New Roman" w:cs="Times New Roman"/>
          <w:lang w:val="en"/>
        </w:rPr>
      </w:pPr>
    </w:p>
    <w:p w14:paraId="0F56A59E" w14:textId="4715784F"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b/>
          <w:lang w:val="en"/>
        </w:rPr>
      </w:pPr>
      <w:r w:rsidRPr="004E01F4">
        <w:rPr>
          <w:rFonts w:ascii="Times New Roman" w:eastAsia="Times New Roman" w:hAnsi="Times New Roman" w:cs="Times New Roman"/>
          <w:b/>
          <w:lang w:val="en"/>
        </w:rPr>
        <w:t xml:space="preserve">Sub-component 3.1: Climate Smart Urban and Peri-Urban Agriculture. </w:t>
      </w:r>
      <w:r w:rsidRPr="004E01F4">
        <w:rPr>
          <w:rFonts w:ascii="Times New Roman" w:eastAsia="Times New Roman" w:hAnsi="Times New Roman" w:cs="Times New Roman"/>
          <w:lang w:val="en"/>
        </w:rPr>
        <w:t xml:space="preserve">In this sub-component, urban and peri-urban farmers within certain select production zones (e.g., chicken, potato, tomato, dairy, and apiculture among others) will be mobilized into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/VMGs and FPOs and supported with micro project investments to promote contextually conducive climate smart agriculture technologies. Linkages with DAT service providers will be ensured to support more efficient input use matched to climatic trends and reduced GHG emissions.  These urban/peri-urban production zones will be linked to midstream value chain stakeholders such as processors and logistics providers (nutrition-sensitive preservation and processing technologies) to reduce post-harvest losses. New and </w:t>
      </w:r>
      <w:r w:rsidRPr="004E01F4">
        <w:rPr>
          <w:rFonts w:ascii="Times New Roman" w:eastAsia="Times New Roman" w:hAnsi="Times New Roman" w:cs="Times New Roman"/>
          <w:lang w:val="en"/>
        </w:rPr>
        <w:lastRenderedPageBreak/>
        <w:t>existing agri-business SMEs supporting such production and marketing practices will be supported through training and linkage with financial service providers.</w:t>
      </w:r>
    </w:p>
    <w:p w14:paraId="0A1C50C1" w14:textId="77777777" w:rsidR="00855010" w:rsidRPr="004E01F4" w:rsidRDefault="00855010" w:rsidP="00855010">
      <w:pPr>
        <w:ind w:left="468"/>
        <w:jc w:val="both"/>
        <w:rPr>
          <w:rFonts w:ascii="Times New Roman" w:eastAsia="Times New Roman" w:hAnsi="Times New Roman" w:cs="Times New Roman"/>
          <w:b/>
          <w:lang w:val="en"/>
        </w:rPr>
      </w:pPr>
    </w:p>
    <w:p w14:paraId="7B52B1FC" w14:textId="77777777" w:rsidR="00855010" w:rsidRPr="004E01F4" w:rsidRDefault="00855010" w:rsidP="00AE4DD9">
      <w:pPr>
        <w:widowControl w:val="0"/>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3.2: Urban Market Infrastructure. </w:t>
      </w:r>
      <w:r w:rsidRPr="004E01F4">
        <w:rPr>
          <w:rFonts w:ascii="Times New Roman" w:eastAsia="Times New Roman" w:hAnsi="Times New Roman" w:cs="Times New Roman"/>
          <w:lang w:val="en"/>
        </w:rPr>
        <w:t>This subcomponent will support linkages between rural/peri-urban producers and urban consumers by (</w:t>
      </w:r>
      <w:proofErr w:type="spellStart"/>
      <w:r w:rsidRPr="004E01F4">
        <w:rPr>
          <w:rFonts w:ascii="Times New Roman" w:eastAsia="Times New Roman" w:hAnsi="Times New Roman" w:cs="Times New Roman"/>
          <w:lang w:val="en"/>
        </w:rPr>
        <w:t>i</w:t>
      </w:r>
      <w:proofErr w:type="spellEnd"/>
      <w:r w:rsidRPr="004E01F4">
        <w:rPr>
          <w:rFonts w:ascii="Times New Roman" w:eastAsia="Times New Roman" w:hAnsi="Times New Roman" w:cs="Times New Roman"/>
          <w:lang w:val="en"/>
        </w:rPr>
        <w:t xml:space="preserve">) developing climate proof market infrastructure (physical urban and peri-urban markets) to serve as market hubs for direct farmer-consumer linkages and make them more resilient to climate change and (ii) facilitating direct linkages between the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/FPOs under the project and e-commerce platforms and digital aggregators. Further support will focus on intensive consumer awareness and information campaign to catalyze higher demand and value for safer food produce.</w:t>
      </w:r>
    </w:p>
    <w:p w14:paraId="2E830164" w14:textId="77777777" w:rsidR="00855010" w:rsidRPr="004E01F4" w:rsidRDefault="00855010" w:rsidP="00855010">
      <w:pPr>
        <w:rPr>
          <w:rFonts w:ascii="Times New Roman" w:eastAsia="Times New Roman" w:hAnsi="Times New Roman" w:cs="Times New Roman"/>
          <w:b/>
          <w:lang w:val="en"/>
        </w:rPr>
      </w:pPr>
    </w:p>
    <w:p w14:paraId="72D92215"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 xml:space="preserve">Sub-component 3.3: Policy and Institutional Strengthening: </w:t>
      </w:r>
      <w:r w:rsidRPr="004E01F4">
        <w:rPr>
          <w:rFonts w:ascii="Times New Roman" w:eastAsia="Times New Roman" w:hAnsi="Times New Roman" w:cs="Times New Roman"/>
          <w:lang w:val="en"/>
        </w:rPr>
        <w:t xml:space="preserve"> This sub-component will support the implementation of existing policy and regulatory frameworks, beginning with the Nairobi City County Food System Strategy. The activities to be funded will include: (</w:t>
      </w:r>
      <w:proofErr w:type="spellStart"/>
      <w:r w:rsidRPr="004E01F4">
        <w:rPr>
          <w:rFonts w:ascii="Times New Roman" w:eastAsia="Times New Roman" w:hAnsi="Times New Roman" w:cs="Times New Roman"/>
          <w:lang w:val="en"/>
        </w:rPr>
        <w:t>i</w:t>
      </w:r>
      <w:proofErr w:type="spellEnd"/>
      <w:r w:rsidRPr="004E01F4">
        <w:rPr>
          <w:rFonts w:ascii="Times New Roman" w:eastAsia="Times New Roman" w:hAnsi="Times New Roman" w:cs="Times New Roman"/>
          <w:lang w:val="en"/>
        </w:rPr>
        <w:t>) operational costs towards strengthening the coordination and convergence among the various line ministries and departments (e.g. Urban, Agriculture, Health) that are involved in Urban Food Systems and Food Safety both at the national and county level; (ii) training and capacity building costs both at the government level, farmer level and consumer level; and (iii) Support Policy Analytics and Technical assistance (through appropriate technical experts and agencies)  to be provided to the line ministries, departments and agencies.</w:t>
      </w:r>
    </w:p>
    <w:p w14:paraId="0EFD67C8" w14:textId="77777777" w:rsidR="00855010" w:rsidRPr="004E01F4" w:rsidRDefault="00855010" w:rsidP="00855010">
      <w:pPr>
        <w:rPr>
          <w:rFonts w:ascii="Times New Roman" w:hAnsi="Times New Roman" w:cs="Times New Roman"/>
          <w:b/>
          <w:lang w:val="en"/>
        </w:rPr>
      </w:pPr>
    </w:p>
    <w:p w14:paraId="2A8329B7" w14:textId="77777777" w:rsidR="00855010" w:rsidRPr="004E01F4" w:rsidRDefault="00855010" w:rsidP="00855010">
      <w:pPr>
        <w:spacing w:line="276" w:lineRule="auto"/>
        <w:ind w:left="720"/>
        <w:contextualSpacing/>
        <w:jc w:val="both"/>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4: Project Coordination and Management</w:t>
      </w:r>
    </w:p>
    <w:p w14:paraId="04E424F4"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This component will finance activities related to National and County-level project coordination, including planning, fiduciary (financial management and procurement), Staffing and Human Resource (HR) management at the National level, environmental and social safeguards implementation, monitoring and compliance, development of the MIS and Information Communication Technologies (ICT), regular </w:t>
      </w:r>
      <w:proofErr w:type="spellStart"/>
      <w:r w:rsidRPr="004E01F4">
        <w:rPr>
          <w:rFonts w:ascii="Times New Roman" w:eastAsia="Times New Roman" w:hAnsi="Times New Roman" w:cs="Times New Roman"/>
          <w:lang w:val="en"/>
        </w:rPr>
        <w:t>M&amp;E</w:t>
      </w:r>
      <w:proofErr w:type="spellEnd"/>
      <w:r w:rsidRPr="004E01F4">
        <w:rPr>
          <w:rFonts w:ascii="Times New Roman" w:eastAsia="Times New Roman" w:hAnsi="Times New Roman" w:cs="Times New Roman"/>
          <w:lang w:val="en"/>
        </w:rPr>
        <w:t xml:space="preserve">, impact evaluation, communication, knowledge management and citizen engagement. </w:t>
      </w:r>
    </w:p>
    <w:p w14:paraId="3F6A6574" w14:textId="77777777" w:rsidR="00855010" w:rsidRPr="004E01F4" w:rsidRDefault="00855010" w:rsidP="00855010">
      <w:pPr>
        <w:ind w:left="473"/>
        <w:jc w:val="both"/>
        <w:rPr>
          <w:rFonts w:ascii="Times New Roman" w:eastAsia="Times New Roman" w:hAnsi="Times New Roman" w:cs="Times New Roman"/>
          <w:lang w:val="en"/>
        </w:rPr>
      </w:pPr>
    </w:p>
    <w:p w14:paraId="6FC2F18C" w14:textId="77777777" w:rsidR="00855010" w:rsidRPr="004E01F4" w:rsidRDefault="00855010" w:rsidP="00AE4DD9">
      <w:pPr>
        <w:widowControl w:val="0"/>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Subcomponent 4.1: Project Coordination.</w:t>
      </w:r>
      <w:r w:rsidRPr="004E01F4">
        <w:rPr>
          <w:rFonts w:ascii="Times New Roman" w:eastAsia="Times New Roman" w:hAnsi="Times New Roman" w:cs="Times New Roman"/>
          <w:lang w:val="en"/>
        </w:rPr>
        <w:t xml:space="preserve"> This subcomponent will finance the costs of National Project Coordination Unit (</w:t>
      </w:r>
      <w:proofErr w:type="spellStart"/>
      <w:r w:rsidRPr="004E01F4">
        <w:rPr>
          <w:rFonts w:ascii="Times New Roman" w:eastAsia="Times New Roman" w:hAnsi="Times New Roman" w:cs="Times New Roman"/>
          <w:lang w:val="en"/>
        </w:rPr>
        <w:t>NPCU</w:t>
      </w:r>
      <w:proofErr w:type="spellEnd"/>
      <w:r w:rsidRPr="004E01F4">
        <w:rPr>
          <w:rFonts w:ascii="Times New Roman" w:eastAsia="Times New Roman" w:hAnsi="Times New Roman" w:cs="Times New Roman"/>
          <w:lang w:val="en"/>
        </w:rPr>
        <w:t>) including salaries of the contract staff, and operation and maintenance (</w:t>
      </w:r>
      <w:proofErr w:type="spellStart"/>
      <w:r w:rsidRPr="004E01F4">
        <w:rPr>
          <w:rFonts w:ascii="Times New Roman" w:eastAsia="Times New Roman" w:hAnsi="Times New Roman" w:cs="Times New Roman"/>
          <w:lang w:val="en"/>
        </w:rPr>
        <w:t>O&amp;M</w:t>
      </w:r>
      <w:proofErr w:type="spellEnd"/>
      <w:r w:rsidRPr="004E01F4">
        <w:rPr>
          <w:rFonts w:ascii="Times New Roman" w:eastAsia="Times New Roman" w:hAnsi="Times New Roman" w:cs="Times New Roman"/>
          <w:lang w:val="en"/>
        </w:rPr>
        <w:t>) costs, such as office space rental, fuel and spare parts of vehicles, office equipment, audits, furniture, and tools, among others. It will also finance the costs of project supervision and oversight provided by the National Project Steering Committee (</w:t>
      </w:r>
      <w:proofErr w:type="spellStart"/>
      <w:r w:rsidRPr="004E01F4">
        <w:rPr>
          <w:rFonts w:ascii="Times New Roman" w:eastAsia="Times New Roman" w:hAnsi="Times New Roman" w:cs="Times New Roman"/>
          <w:lang w:val="en"/>
        </w:rPr>
        <w:t>NPSC</w:t>
      </w:r>
      <w:proofErr w:type="spellEnd"/>
      <w:r w:rsidRPr="004E01F4">
        <w:rPr>
          <w:rFonts w:ascii="Times New Roman" w:eastAsia="Times New Roman" w:hAnsi="Times New Roman" w:cs="Times New Roman"/>
          <w:lang w:val="en"/>
        </w:rPr>
        <w:t>) and inter-governmental coordination provided by the Joint Agriculture Sector Steering Coordination Mechanism (</w:t>
      </w:r>
      <w:proofErr w:type="spellStart"/>
      <w:r w:rsidRPr="004E01F4">
        <w:rPr>
          <w:rFonts w:ascii="Times New Roman" w:eastAsia="Times New Roman" w:hAnsi="Times New Roman" w:cs="Times New Roman"/>
          <w:lang w:val="en"/>
        </w:rPr>
        <w:t>JASSCOM</w:t>
      </w:r>
      <w:proofErr w:type="spellEnd"/>
      <w:r w:rsidRPr="004E01F4">
        <w:rPr>
          <w:rFonts w:ascii="Times New Roman" w:eastAsia="Times New Roman" w:hAnsi="Times New Roman" w:cs="Times New Roman"/>
          <w:lang w:val="en"/>
        </w:rPr>
        <w:t>) and the Council of Governors’ (COG) structures for Agriculture including Committee on Agriculture, Caucus of County Executive Committee Members (</w:t>
      </w:r>
      <w:proofErr w:type="spellStart"/>
      <w:r w:rsidRPr="004E01F4">
        <w:rPr>
          <w:rFonts w:ascii="Times New Roman" w:eastAsia="Times New Roman" w:hAnsi="Times New Roman" w:cs="Times New Roman"/>
          <w:lang w:val="en"/>
        </w:rPr>
        <w:t>CECMs</w:t>
      </w:r>
      <w:proofErr w:type="spellEnd"/>
      <w:r w:rsidRPr="004E01F4">
        <w:rPr>
          <w:rFonts w:ascii="Times New Roman" w:eastAsia="Times New Roman" w:hAnsi="Times New Roman" w:cs="Times New Roman"/>
          <w:lang w:val="en"/>
        </w:rPr>
        <w:t xml:space="preserve">) for Agriculture. Further support will be provided to the Agriculture Transformation Office and other project administration costs. </w:t>
      </w:r>
    </w:p>
    <w:p w14:paraId="24B982F8" w14:textId="77777777" w:rsidR="00855010" w:rsidRPr="004E01F4" w:rsidRDefault="00855010" w:rsidP="00855010">
      <w:pPr>
        <w:rPr>
          <w:rFonts w:ascii="Times New Roman" w:eastAsia="Times New Roman" w:hAnsi="Times New Roman" w:cs="Times New Roman"/>
          <w:b/>
          <w:lang w:val="en"/>
        </w:rPr>
      </w:pPr>
    </w:p>
    <w:p w14:paraId="7BE2285A" w14:textId="1DB54DB6" w:rsidR="00855010" w:rsidRPr="004E01F4" w:rsidRDefault="00855010" w:rsidP="00AE4DD9">
      <w:pPr>
        <w:widowControl w:val="0"/>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b/>
          <w:lang w:val="en"/>
        </w:rPr>
        <w:t>Subcomponent 4.2: Communication, Monitoring &amp; Evaluation (</w:t>
      </w:r>
      <w:proofErr w:type="spellStart"/>
      <w:r w:rsidRPr="004E01F4">
        <w:rPr>
          <w:rFonts w:ascii="Times New Roman" w:eastAsia="Times New Roman" w:hAnsi="Times New Roman" w:cs="Times New Roman"/>
          <w:b/>
          <w:lang w:val="en"/>
        </w:rPr>
        <w:t>M&amp;E</w:t>
      </w:r>
      <w:proofErr w:type="spellEnd"/>
      <w:r w:rsidRPr="004E01F4">
        <w:rPr>
          <w:rFonts w:ascii="Times New Roman" w:eastAsia="Times New Roman" w:hAnsi="Times New Roman" w:cs="Times New Roman"/>
          <w:b/>
          <w:lang w:val="en"/>
        </w:rPr>
        <w:t>) and ICT.</w:t>
      </w:r>
      <w:r w:rsidRPr="004E01F4">
        <w:rPr>
          <w:rFonts w:ascii="Times New Roman" w:eastAsia="Times New Roman" w:hAnsi="Times New Roman" w:cs="Times New Roman"/>
          <w:lang w:val="en"/>
        </w:rPr>
        <w:t xml:space="preserve">  This sub-component will finance activities related to communication with all stakeholders includes project beneficiaries, all government officials that are part of the project </w:t>
      </w:r>
      <w:r w:rsidRPr="004E01F4">
        <w:rPr>
          <w:rFonts w:ascii="Times New Roman" w:eastAsia="Times New Roman" w:hAnsi="Times New Roman" w:cs="Times New Roman"/>
          <w:lang w:val="en"/>
        </w:rPr>
        <w:lastRenderedPageBreak/>
        <w:t>implementation, key policy makers and the citizens at large. As part of citizen engagement, the project will draw from similar experiences with Community Driven Development (</w:t>
      </w:r>
      <w:proofErr w:type="spellStart"/>
      <w:r w:rsidRPr="004E01F4">
        <w:rPr>
          <w:rFonts w:ascii="Times New Roman" w:eastAsia="Times New Roman" w:hAnsi="Times New Roman" w:cs="Times New Roman"/>
          <w:lang w:val="en"/>
        </w:rPr>
        <w:t>CDD</w:t>
      </w:r>
      <w:proofErr w:type="spellEnd"/>
      <w:r w:rsidRPr="004E01F4">
        <w:rPr>
          <w:rFonts w:ascii="Times New Roman" w:eastAsia="Times New Roman" w:hAnsi="Times New Roman" w:cs="Times New Roman"/>
          <w:lang w:val="en"/>
        </w:rPr>
        <w:t xml:space="preserve">) to engage with the communities intensively and ensure their participation and complete ownership in the planning, preparation and implementation of the value chain development plans, the micro project proposals at the CIG level and the Enterprise Development Plans at the FPO. It will also finance activities related to routine </w:t>
      </w:r>
      <w:proofErr w:type="spellStart"/>
      <w:r w:rsidRPr="004E01F4">
        <w:rPr>
          <w:rFonts w:ascii="Times New Roman" w:eastAsia="Times New Roman" w:hAnsi="Times New Roman" w:cs="Times New Roman"/>
          <w:lang w:val="en"/>
        </w:rPr>
        <w:t>M&amp;E</w:t>
      </w:r>
      <w:proofErr w:type="spellEnd"/>
      <w:r w:rsidRPr="004E01F4">
        <w:rPr>
          <w:rFonts w:ascii="Times New Roman" w:eastAsia="Times New Roman" w:hAnsi="Times New Roman" w:cs="Times New Roman"/>
          <w:lang w:val="en"/>
        </w:rPr>
        <w:t xml:space="preserve"> functions (e.g., data collection, analysis, and reporting) and development of an ICT-based Agricultural Information Platform for sharing information (e.g., technical or extension and business advisory services, market data, </w:t>
      </w:r>
      <w:proofErr w:type="spellStart"/>
      <w:r w:rsidRPr="004E01F4">
        <w:rPr>
          <w:rFonts w:ascii="Times New Roman" w:eastAsia="Times New Roman" w:hAnsi="Times New Roman" w:cs="Times New Roman"/>
          <w:lang w:val="en"/>
        </w:rPr>
        <w:t>agro</w:t>
      </w:r>
      <w:proofErr w:type="spellEnd"/>
      <w:r w:rsidRPr="004E01F4">
        <w:rPr>
          <w:rFonts w:ascii="Times New Roman" w:eastAsia="Times New Roman" w:hAnsi="Times New Roman" w:cs="Times New Roman"/>
          <w:lang w:val="en"/>
        </w:rPr>
        <w:t>-weather, and others) and networking across all project components. Furthermore, baseline, mid-point, and end-of-project impact evaluations will also be financed.</w:t>
      </w:r>
    </w:p>
    <w:p w14:paraId="2E32F0BE" w14:textId="77777777" w:rsidR="00855010" w:rsidRPr="004E01F4" w:rsidRDefault="00855010" w:rsidP="00855010">
      <w:pPr>
        <w:spacing w:line="276" w:lineRule="auto"/>
        <w:rPr>
          <w:rFonts w:ascii="Times New Roman" w:eastAsia="Times New Roman" w:hAnsi="Times New Roman" w:cs="Times New Roman"/>
          <w:b/>
          <w:lang w:val="en"/>
        </w:rPr>
      </w:pPr>
    </w:p>
    <w:p w14:paraId="734A802A" w14:textId="77777777" w:rsidR="00855010" w:rsidRPr="004E01F4" w:rsidRDefault="00855010" w:rsidP="00855010">
      <w:pPr>
        <w:pBdr>
          <w:top w:val="nil"/>
          <w:left w:val="nil"/>
          <w:bottom w:val="nil"/>
          <w:right w:val="nil"/>
          <w:between w:val="nil"/>
        </w:pBdr>
        <w:spacing w:line="276" w:lineRule="auto"/>
        <w:ind w:left="720"/>
        <w:contextualSpacing/>
        <w:jc w:val="both"/>
        <w:rPr>
          <w:rFonts w:ascii="Times New Roman" w:eastAsia="Times New Roman" w:hAnsi="Times New Roman" w:cs="Times New Roman"/>
          <w:b/>
          <w:lang w:val="en"/>
        </w:rPr>
      </w:pPr>
      <w:r w:rsidRPr="004E01F4">
        <w:rPr>
          <w:rFonts w:ascii="Times New Roman" w:eastAsia="Times New Roman" w:hAnsi="Times New Roman" w:cs="Times New Roman"/>
          <w:b/>
          <w:lang w:val="en"/>
        </w:rPr>
        <w:t>Component 5: Contingency Emergency Response</w:t>
      </w:r>
    </w:p>
    <w:p w14:paraId="4FEE917B" w14:textId="7FC36A6C" w:rsidR="00855010" w:rsidRPr="004E01F4" w:rsidRDefault="00855010" w:rsidP="00AE4DD9">
      <w:pPr>
        <w:numPr>
          <w:ilvl w:val="0"/>
          <w:numId w:val="77"/>
        </w:numPr>
        <w:pBdr>
          <w:top w:val="nil"/>
          <w:left w:val="nil"/>
          <w:bottom w:val="nil"/>
          <w:right w:val="nil"/>
          <w:between w:val="nil"/>
        </w:pBd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This zero-budget component will finance immediate response activities following natural disasters (e.g., droughts, floods and or any sudden surge of a crop and livestock pest or disease like the locust or fall army worms) impacting the agricultural sector. The emergency response financing would be triggered upon formal request from the National Treasury (NT) on behalf of </w:t>
      </w:r>
      <w:proofErr w:type="spellStart"/>
      <w:r w:rsidRPr="004E01F4">
        <w:rPr>
          <w:rFonts w:ascii="Times New Roman" w:eastAsia="Times New Roman" w:hAnsi="Times New Roman" w:cs="Times New Roman"/>
          <w:lang w:val="en"/>
        </w:rPr>
        <w:t>GoK</w:t>
      </w:r>
      <w:proofErr w:type="spellEnd"/>
      <w:r w:rsidRPr="004E01F4">
        <w:rPr>
          <w:rFonts w:ascii="Times New Roman" w:eastAsia="Times New Roman" w:hAnsi="Times New Roman" w:cs="Times New Roman"/>
          <w:lang w:val="en"/>
        </w:rPr>
        <w:t>. In such cases, funds from project components would be reallocated to finance immediate response activities as needed. Procedures for implementing the contingency emergency response will be detailed in the Immediate Response Mechanism Operations Manual (</w:t>
      </w:r>
      <w:proofErr w:type="spellStart"/>
      <w:r w:rsidRPr="004E01F4">
        <w:rPr>
          <w:rFonts w:ascii="Times New Roman" w:eastAsia="Times New Roman" w:hAnsi="Times New Roman" w:cs="Times New Roman"/>
          <w:lang w:val="en"/>
        </w:rPr>
        <w:t>IRM</w:t>
      </w:r>
      <w:proofErr w:type="spellEnd"/>
      <w:r w:rsidRPr="004E01F4">
        <w:rPr>
          <w:rFonts w:ascii="Times New Roman" w:eastAsia="Times New Roman" w:hAnsi="Times New Roman" w:cs="Times New Roman"/>
          <w:lang w:val="en"/>
        </w:rPr>
        <w:t xml:space="preserve">-OM) to be prepared and adopted by </w:t>
      </w:r>
      <w:proofErr w:type="spellStart"/>
      <w:r w:rsidRPr="004E01F4">
        <w:rPr>
          <w:rFonts w:ascii="Times New Roman" w:eastAsia="Times New Roman" w:hAnsi="Times New Roman" w:cs="Times New Roman"/>
          <w:lang w:val="en"/>
        </w:rPr>
        <w:t>GoK</w:t>
      </w:r>
      <w:proofErr w:type="spellEnd"/>
      <w:r w:rsidRPr="004E01F4">
        <w:rPr>
          <w:rFonts w:ascii="Times New Roman" w:eastAsia="Times New Roman" w:hAnsi="Times New Roman" w:cs="Times New Roman"/>
          <w:lang w:val="en"/>
        </w:rPr>
        <w:t xml:space="preserve"> after declaration of the natural disaster.</w:t>
      </w:r>
    </w:p>
    <w:p w14:paraId="06D6A4B4" w14:textId="77777777" w:rsidR="007664EB" w:rsidRPr="004E01F4" w:rsidRDefault="007664EB" w:rsidP="007664EB">
      <w:pPr>
        <w:pBdr>
          <w:top w:val="nil"/>
          <w:left w:val="nil"/>
          <w:bottom w:val="nil"/>
          <w:right w:val="nil"/>
          <w:between w:val="nil"/>
        </w:pBdr>
        <w:spacing w:line="276" w:lineRule="auto"/>
        <w:ind w:left="720"/>
        <w:contextualSpacing/>
        <w:jc w:val="both"/>
        <w:rPr>
          <w:rFonts w:ascii="Times New Roman" w:eastAsia="Times New Roman" w:hAnsi="Times New Roman" w:cs="Times New Roman"/>
          <w:lang w:val="en"/>
        </w:rPr>
      </w:pPr>
    </w:p>
    <w:p w14:paraId="3BA90817" w14:textId="77777777" w:rsidR="00000BC2" w:rsidRPr="004E01F4" w:rsidRDefault="00000BC2" w:rsidP="007664EB">
      <w:pPr>
        <w:pStyle w:val="Heading3"/>
        <w:rPr>
          <w:rFonts w:ascii="Times New Roman" w:hAnsi="Times New Roman" w:cs="Times New Roman"/>
        </w:rPr>
      </w:pPr>
      <w:bookmarkStart w:id="28" w:name="_Toc100247933"/>
      <w:r w:rsidRPr="004E01F4">
        <w:rPr>
          <w:rFonts w:ascii="Times New Roman" w:hAnsi="Times New Roman" w:cs="Times New Roman"/>
        </w:rPr>
        <w:t>Possible Types of Sub-Projects under the Project</w:t>
      </w:r>
      <w:bookmarkEnd w:id="28"/>
    </w:p>
    <w:p w14:paraId="5EA824C2" w14:textId="3C3C666B" w:rsidR="00000BC2" w:rsidRPr="004E01F4" w:rsidRDefault="00000BC2"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three thematic components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have several possible sub-projects (Table 1.2). The main consideration in identifying possible sub-projects is that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aspires to enhance small-scale farmers’ participation in selected agricultural value chains by inter alia entrenching value addition and market participation. Nonetheless, this attempt to identify sub-projects remains incomplete </w:t>
      </w:r>
      <w:r w:rsidR="007455DC" w:rsidRPr="004E01F4">
        <w:rPr>
          <w:rFonts w:ascii="Times New Roman" w:eastAsia="Times New Roman" w:hAnsi="Times New Roman" w:cs="Times New Roman"/>
        </w:rPr>
        <w:t>because</w:t>
      </w:r>
      <w:r w:rsidRPr="004E01F4">
        <w:rPr>
          <w:rFonts w:ascii="Times New Roman" w:eastAsia="Times New Roman" w:hAnsi="Times New Roman" w:cs="Times New Roman"/>
        </w:rPr>
        <w:t xml:space="preserve"> the type, number and actual location cannot be ascertained at this stage.</w:t>
      </w:r>
    </w:p>
    <w:p w14:paraId="73970E79" w14:textId="77777777" w:rsidR="00000BC2" w:rsidRPr="004E01F4" w:rsidRDefault="00000BC2" w:rsidP="00000BC2">
      <w:pPr>
        <w:pBdr>
          <w:top w:val="nil"/>
          <w:left w:val="nil"/>
          <w:bottom w:val="nil"/>
          <w:right w:val="nil"/>
          <w:between w:val="nil"/>
        </w:pBdr>
        <w:spacing w:line="276" w:lineRule="auto"/>
        <w:ind w:left="360"/>
        <w:jc w:val="both"/>
        <w:rPr>
          <w:rFonts w:ascii="Times New Roman" w:eastAsia="Times New Roman" w:hAnsi="Times New Roman" w:cs="Times New Roman"/>
        </w:rPr>
      </w:pPr>
    </w:p>
    <w:p w14:paraId="05133CA9" w14:textId="7D5D1B87" w:rsidR="00000BC2" w:rsidRPr="004E01F4" w:rsidRDefault="007455DC" w:rsidP="007455DC">
      <w:pPr>
        <w:pStyle w:val="Caption"/>
        <w:spacing w:after="0"/>
        <w:rPr>
          <w:rFonts w:ascii="Times New Roman" w:eastAsia="Times New Roman" w:hAnsi="Times New Roman" w:cs="Times New Roman"/>
          <w:b/>
          <w:sz w:val="24"/>
          <w:szCs w:val="24"/>
        </w:rPr>
      </w:pPr>
      <w:r w:rsidRPr="004E01F4">
        <w:rPr>
          <w:rFonts w:ascii="Times New Roman" w:eastAsia="Times New Roman" w:hAnsi="Times New Roman" w:cs="Times New Roman"/>
          <w:b/>
          <w:sz w:val="24"/>
          <w:szCs w:val="24"/>
        </w:rPr>
        <w:fldChar w:fldCharType="begin"/>
      </w:r>
      <w:r w:rsidRPr="004E01F4">
        <w:rPr>
          <w:rFonts w:ascii="Times New Roman" w:eastAsia="Times New Roman" w:hAnsi="Times New Roman" w:cs="Times New Roman"/>
          <w:b/>
          <w:sz w:val="24"/>
          <w:szCs w:val="24"/>
        </w:rPr>
        <w:instrText xml:space="preserve"> SEQ Table \* ARABIC </w:instrText>
      </w:r>
      <w:r w:rsidRPr="004E01F4">
        <w:rPr>
          <w:rFonts w:ascii="Times New Roman" w:eastAsia="Times New Roman" w:hAnsi="Times New Roman" w:cs="Times New Roman"/>
          <w:b/>
          <w:sz w:val="24"/>
          <w:szCs w:val="24"/>
        </w:rPr>
        <w:fldChar w:fldCharType="separate"/>
      </w:r>
      <w:bookmarkStart w:id="29" w:name="_Toc98169439"/>
      <w:r w:rsidRPr="004E01F4">
        <w:rPr>
          <w:rFonts w:ascii="Times New Roman" w:eastAsia="Times New Roman" w:hAnsi="Times New Roman" w:cs="Times New Roman"/>
          <w:b/>
          <w:noProof/>
          <w:sz w:val="24"/>
          <w:szCs w:val="24"/>
        </w:rPr>
        <w:t>2</w:t>
      </w:r>
      <w:r w:rsidRPr="004E01F4">
        <w:rPr>
          <w:rFonts w:ascii="Times New Roman" w:eastAsia="Times New Roman" w:hAnsi="Times New Roman" w:cs="Times New Roman"/>
          <w:b/>
          <w:sz w:val="24"/>
          <w:szCs w:val="24"/>
        </w:rPr>
        <w:fldChar w:fldCharType="end"/>
      </w:r>
      <w:r w:rsidRPr="004E01F4">
        <w:rPr>
          <w:rFonts w:ascii="Times New Roman" w:hAnsi="Times New Roman" w:cs="Times New Roman"/>
          <w:sz w:val="24"/>
          <w:szCs w:val="24"/>
        </w:rPr>
        <w:t xml:space="preserve"> Table 1-2: Possible Sub-projects and Relevant Stakeholders</w:t>
      </w:r>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7"/>
        <w:gridCol w:w="5019"/>
        <w:gridCol w:w="3474"/>
      </w:tblGrid>
      <w:tr w:rsidR="00000BC2" w:rsidRPr="004E01F4" w14:paraId="033C7184" w14:textId="77777777" w:rsidTr="000E7BB6">
        <w:trPr>
          <w:tblHeader/>
        </w:trPr>
        <w:tc>
          <w:tcPr>
            <w:tcW w:w="287" w:type="pct"/>
            <w:shd w:val="clear" w:color="auto" w:fill="00B050"/>
          </w:tcPr>
          <w:p w14:paraId="4E0AC6E2" w14:textId="77777777" w:rsidR="00000BC2" w:rsidRPr="004E01F4" w:rsidRDefault="00000BC2" w:rsidP="000E7BB6">
            <w:pPr>
              <w:jc w:val="both"/>
              <w:rPr>
                <w:rFonts w:ascii="Times New Roman" w:eastAsia="Gill Sans" w:hAnsi="Times New Roman" w:cs="Times New Roman"/>
                <w:b/>
                <w:lang w:val="en-GB"/>
              </w:rPr>
            </w:pPr>
            <w:r w:rsidRPr="004E01F4">
              <w:rPr>
                <w:rFonts w:ascii="Times New Roman" w:eastAsia="Gill Sans" w:hAnsi="Times New Roman" w:cs="Times New Roman"/>
                <w:b/>
                <w:lang w:val="en-GB"/>
              </w:rPr>
              <w:t>#</w:t>
            </w:r>
          </w:p>
        </w:tc>
        <w:tc>
          <w:tcPr>
            <w:tcW w:w="2785" w:type="pct"/>
            <w:shd w:val="clear" w:color="auto" w:fill="00B050"/>
          </w:tcPr>
          <w:p w14:paraId="0E7C9B61" w14:textId="77777777" w:rsidR="00000BC2" w:rsidRPr="004E01F4" w:rsidRDefault="00000BC2" w:rsidP="000E7BB6">
            <w:pPr>
              <w:jc w:val="both"/>
              <w:rPr>
                <w:rFonts w:ascii="Times New Roman" w:eastAsia="Gill Sans" w:hAnsi="Times New Roman" w:cs="Times New Roman"/>
                <w:b/>
                <w:lang w:val="en-GB"/>
              </w:rPr>
            </w:pPr>
            <w:r w:rsidRPr="004E01F4">
              <w:rPr>
                <w:rFonts w:ascii="Times New Roman" w:eastAsia="Gill Sans" w:hAnsi="Times New Roman" w:cs="Times New Roman"/>
                <w:b/>
                <w:lang w:val="en-GB"/>
              </w:rPr>
              <w:t>Sub-projects</w:t>
            </w:r>
          </w:p>
        </w:tc>
        <w:tc>
          <w:tcPr>
            <w:tcW w:w="1928" w:type="pct"/>
            <w:shd w:val="clear" w:color="auto" w:fill="00B050"/>
          </w:tcPr>
          <w:p w14:paraId="5D619275" w14:textId="77777777" w:rsidR="00000BC2" w:rsidRPr="004E01F4" w:rsidRDefault="00000BC2" w:rsidP="000E7BB6">
            <w:pPr>
              <w:jc w:val="both"/>
              <w:rPr>
                <w:rFonts w:ascii="Times New Roman" w:eastAsia="Gill Sans" w:hAnsi="Times New Roman" w:cs="Times New Roman"/>
                <w:b/>
                <w:lang w:val="en-GB"/>
              </w:rPr>
            </w:pPr>
            <w:r w:rsidRPr="004E01F4">
              <w:rPr>
                <w:rFonts w:ascii="Times New Roman" w:eastAsia="Gill Sans" w:hAnsi="Times New Roman" w:cs="Times New Roman"/>
                <w:b/>
                <w:lang w:val="en-GB"/>
              </w:rPr>
              <w:t>Stakeholders</w:t>
            </w:r>
          </w:p>
        </w:tc>
      </w:tr>
      <w:tr w:rsidR="00000BC2" w:rsidRPr="004E01F4" w14:paraId="6B19CE4F" w14:textId="77777777" w:rsidTr="000E7BB6">
        <w:tc>
          <w:tcPr>
            <w:tcW w:w="287" w:type="pct"/>
            <w:shd w:val="clear" w:color="auto" w:fill="C5E0B3" w:themeFill="accent6" w:themeFillTint="66"/>
          </w:tcPr>
          <w:p w14:paraId="40DB94B8"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1</w:t>
            </w:r>
          </w:p>
        </w:tc>
        <w:tc>
          <w:tcPr>
            <w:tcW w:w="4713" w:type="pct"/>
            <w:gridSpan w:val="2"/>
            <w:shd w:val="clear" w:color="auto" w:fill="C5E0B3" w:themeFill="accent6" w:themeFillTint="66"/>
          </w:tcPr>
          <w:p w14:paraId="42E5206D"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Component 1: Building Producer Capacity for Climate Resilient Stronger Value Chains</w:t>
            </w:r>
          </w:p>
        </w:tc>
      </w:tr>
      <w:tr w:rsidR="00000BC2" w:rsidRPr="004E01F4" w14:paraId="23B684A5" w14:textId="77777777" w:rsidTr="000E7BB6">
        <w:tc>
          <w:tcPr>
            <w:tcW w:w="287" w:type="pct"/>
            <w:shd w:val="clear" w:color="auto" w:fill="FFE599" w:themeFill="accent4" w:themeFillTint="66"/>
          </w:tcPr>
          <w:p w14:paraId="580CAF4C"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1.1</w:t>
            </w:r>
          </w:p>
        </w:tc>
        <w:tc>
          <w:tcPr>
            <w:tcW w:w="2785" w:type="pct"/>
            <w:shd w:val="clear" w:color="auto" w:fill="FFE599" w:themeFill="accent4" w:themeFillTint="66"/>
          </w:tcPr>
          <w:p w14:paraId="79ADE786"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1.1 Farmer Capacity Building and e-voucher Support</w:t>
            </w:r>
          </w:p>
        </w:tc>
        <w:tc>
          <w:tcPr>
            <w:tcW w:w="1928" w:type="pct"/>
            <w:shd w:val="clear" w:color="auto" w:fill="FFE599" w:themeFill="accent4" w:themeFillTint="66"/>
          </w:tcPr>
          <w:p w14:paraId="1F97F59E"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412EF26B" w14:textId="77777777" w:rsidTr="000E7BB6">
        <w:tc>
          <w:tcPr>
            <w:tcW w:w="287" w:type="pct"/>
            <w:shd w:val="clear" w:color="auto" w:fill="auto"/>
          </w:tcPr>
          <w:p w14:paraId="2C0B640B" w14:textId="77777777" w:rsidR="00000BC2" w:rsidRPr="004E01F4" w:rsidRDefault="00000BC2" w:rsidP="000E7BB6">
            <w:pPr>
              <w:jc w:val="both"/>
              <w:rPr>
                <w:rFonts w:ascii="Times New Roman" w:eastAsia="Gill Sans" w:hAnsi="Times New Roman" w:cs="Times New Roman"/>
                <w:lang w:val="en-GB"/>
              </w:rPr>
            </w:pPr>
          </w:p>
        </w:tc>
        <w:tc>
          <w:tcPr>
            <w:tcW w:w="2785" w:type="pct"/>
            <w:shd w:val="clear" w:color="auto" w:fill="auto"/>
          </w:tcPr>
          <w:p w14:paraId="4C09B304"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Community mobilization and strengthening of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 xml:space="preserve"> within selected value chains</w:t>
            </w:r>
          </w:p>
          <w:p w14:paraId="2B25830F"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Identification of capacity needs</w:t>
            </w:r>
          </w:p>
          <w:p w14:paraId="5921B1C9"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Capacity building of small farmers on </w:t>
            </w:r>
            <w:proofErr w:type="spellStart"/>
            <w:r w:rsidRPr="004E01F4">
              <w:rPr>
                <w:rFonts w:ascii="Times New Roman" w:eastAsia="Gill Sans" w:hAnsi="Times New Roman" w:cs="Times New Roman"/>
                <w:color w:val="000000"/>
                <w:lang w:val="en-GB"/>
              </w:rPr>
              <w:t>TIMPs</w:t>
            </w:r>
            <w:proofErr w:type="spellEnd"/>
          </w:p>
          <w:p w14:paraId="7CAE55F7"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Small scale infrastructure investments for primary aggregation and value addition</w:t>
            </w:r>
          </w:p>
          <w:p w14:paraId="4724DECA"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Mobilize farmers to access </w:t>
            </w:r>
            <w:proofErr w:type="spellStart"/>
            <w:r w:rsidRPr="004E01F4">
              <w:rPr>
                <w:rFonts w:ascii="Times New Roman" w:eastAsia="Gill Sans" w:hAnsi="Times New Roman" w:cs="Times New Roman"/>
                <w:color w:val="000000"/>
                <w:lang w:val="en-GB"/>
              </w:rPr>
              <w:t>GoK</w:t>
            </w:r>
            <w:proofErr w:type="spellEnd"/>
            <w:r w:rsidRPr="004E01F4">
              <w:rPr>
                <w:rFonts w:ascii="Times New Roman" w:eastAsia="Gill Sans" w:hAnsi="Times New Roman" w:cs="Times New Roman"/>
                <w:color w:val="000000"/>
                <w:lang w:val="en-GB"/>
              </w:rPr>
              <w:t xml:space="preserve"> e-voucher fixed package of inputs (seeds, fertilizer, and </w:t>
            </w:r>
            <w:proofErr w:type="spellStart"/>
            <w:r w:rsidRPr="004E01F4">
              <w:rPr>
                <w:rFonts w:ascii="Times New Roman" w:eastAsia="Gill Sans" w:hAnsi="Times New Roman" w:cs="Times New Roman"/>
                <w:color w:val="000000"/>
                <w:lang w:val="en-GB"/>
              </w:rPr>
              <w:t>agro</w:t>
            </w:r>
            <w:proofErr w:type="spellEnd"/>
            <w:r w:rsidRPr="004E01F4">
              <w:rPr>
                <w:rFonts w:ascii="Times New Roman" w:eastAsia="Gill Sans" w:hAnsi="Times New Roman" w:cs="Times New Roman"/>
                <w:color w:val="000000"/>
                <w:lang w:val="en-GB"/>
              </w:rPr>
              <w:t>-chemicals)</w:t>
            </w:r>
          </w:p>
          <w:p w14:paraId="6C83C12C"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Technical support</w:t>
            </w:r>
          </w:p>
        </w:tc>
        <w:tc>
          <w:tcPr>
            <w:tcW w:w="1928" w:type="pct"/>
            <w:shd w:val="clear" w:color="auto" w:fill="auto"/>
          </w:tcPr>
          <w:p w14:paraId="1596B45E"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Common Interest Groups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w:t>
            </w:r>
          </w:p>
          <w:p w14:paraId="51922588"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6EB6B2C3"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farmers</w:t>
            </w:r>
          </w:p>
          <w:p w14:paraId="71F4D34E"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585B49E6"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000BC2" w:rsidRPr="004E01F4" w14:paraId="55EE9E29" w14:textId="77777777" w:rsidTr="000E7BB6">
        <w:tc>
          <w:tcPr>
            <w:tcW w:w="287" w:type="pct"/>
            <w:shd w:val="clear" w:color="auto" w:fill="FFE599" w:themeFill="accent4" w:themeFillTint="66"/>
          </w:tcPr>
          <w:p w14:paraId="4116C1FF"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1.2</w:t>
            </w:r>
          </w:p>
        </w:tc>
        <w:tc>
          <w:tcPr>
            <w:tcW w:w="2785" w:type="pct"/>
            <w:shd w:val="clear" w:color="auto" w:fill="FFE599" w:themeFill="accent4" w:themeFillTint="66"/>
          </w:tcPr>
          <w:p w14:paraId="211D2649"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1.2 FPO Level Climate Smart Value Chain Investment</w:t>
            </w:r>
          </w:p>
        </w:tc>
        <w:tc>
          <w:tcPr>
            <w:tcW w:w="1928" w:type="pct"/>
            <w:shd w:val="clear" w:color="auto" w:fill="FFE599" w:themeFill="accent4" w:themeFillTint="66"/>
          </w:tcPr>
          <w:p w14:paraId="76527F68" w14:textId="77777777" w:rsidR="00000BC2" w:rsidRPr="004E01F4" w:rsidRDefault="00000BC2" w:rsidP="000E7BB6">
            <w:pPr>
              <w:pBdr>
                <w:top w:val="nil"/>
                <w:left w:val="nil"/>
                <w:bottom w:val="nil"/>
                <w:right w:val="nil"/>
                <w:between w:val="nil"/>
              </w:pBdr>
              <w:jc w:val="both"/>
              <w:rPr>
                <w:rFonts w:ascii="Times New Roman" w:eastAsia="Gill Sans" w:hAnsi="Times New Roman" w:cs="Times New Roman"/>
                <w:color w:val="000000"/>
                <w:lang w:val="en-GB"/>
              </w:rPr>
            </w:pPr>
          </w:p>
        </w:tc>
      </w:tr>
      <w:tr w:rsidR="00000BC2" w:rsidRPr="004E01F4" w14:paraId="4685601D" w14:textId="77777777" w:rsidTr="000E7BB6">
        <w:tc>
          <w:tcPr>
            <w:tcW w:w="287" w:type="pct"/>
            <w:shd w:val="clear" w:color="auto" w:fill="auto"/>
          </w:tcPr>
          <w:p w14:paraId="3E365B98" w14:textId="77777777" w:rsidR="00000BC2" w:rsidRPr="004E01F4" w:rsidRDefault="00000BC2" w:rsidP="000E7BB6">
            <w:pPr>
              <w:jc w:val="both"/>
              <w:rPr>
                <w:rFonts w:ascii="Times New Roman" w:eastAsia="Gill Sans" w:hAnsi="Times New Roman" w:cs="Times New Roman"/>
                <w:lang w:val="en-GB"/>
              </w:rPr>
            </w:pPr>
          </w:p>
        </w:tc>
        <w:tc>
          <w:tcPr>
            <w:tcW w:w="2785" w:type="pct"/>
            <w:shd w:val="clear" w:color="auto" w:fill="auto"/>
          </w:tcPr>
          <w:p w14:paraId="4664A1BF"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Mobilization and strengthening of FPOs</w:t>
            </w:r>
          </w:p>
          <w:p w14:paraId="1D9DF9D3"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Business performance diagnostic and grading of FPOs</w:t>
            </w:r>
          </w:p>
          <w:p w14:paraId="5085DA89"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Development of business plans and linkage to finance</w:t>
            </w:r>
          </w:p>
          <w:p w14:paraId="3A1D8D2A"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Linkage support to digital agriculture service provider</w:t>
            </w:r>
          </w:p>
          <w:p w14:paraId="1ABD6478"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Linkage support to anchor off-takers</w:t>
            </w:r>
          </w:p>
        </w:tc>
        <w:tc>
          <w:tcPr>
            <w:tcW w:w="1928" w:type="pct"/>
            <w:shd w:val="clear" w:color="auto" w:fill="auto"/>
          </w:tcPr>
          <w:p w14:paraId="6EC40BC2"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Common Interest Groups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w:t>
            </w:r>
          </w:p>
          <w:p w14:paraId="72040C35"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20553B7A"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p w14:paraId="00D7724B"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644858D9"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000BC2" w:rsidRPr="004E01F4" w14:paraId="605534B6" w14:textId="77777777" w:rsidTr="000E7BB6">
        <w:tc>
          <w:tcPr>
            <w:tcW w:w="287" w:type="pct"/>
            <w:shd w:val="clear" w:color="auto" w:fill="FFE599" w:themeFill="accent4" w:themeFillTint="66"/>
          </w:tcPr>
          <w:p w14:paraId="05C51154"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1.3</w:t>
            </w:r>
          </w:p>
        </w:tc>
        <w:tc>
          <w:tcPr>
            <w:tcW w:w="2785" w:type="pct"/>
            <w:shd w:val="clear" w:color="auto" w:fill="FFE599" w:themeFill="accent4" w:themeFillTint="66"/>
          </w:tcPr>
          <w:p w14:paraId="7436805B"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 xml:space="preserve">Sub-component 1.3 Improve Credit worthiness of </w:t>
            </w:r>
            <w:proofErr w:type="spellStart"/>
            <w:r w:rsidRPr="004E01F4">
              <w:rPr>
                <w:rFonts w:ascii="Times New Roman" w:eastAsia="Gill Sans" w:hAnsi="Times New Roman" w:cs="Times New Roman"/>
                <w:i/>
                <w:lang w:val="en-GB"/>
              </w:rPr>
              <w:t>CIGs</w:t>
            </w:r>
            <w:proofErr w:type="spellEnd"/>
            <w:r w:rsidRPr="004E01F4">
              <w:rPr>
                <w:rFonts w:ascii="Times New Roman" w:eastAsia="Gill Sans" w:hAnsi="Times New Roman" w:cs="Times New Roman"/>
                <w:i/>
                <w:lang w:val="en-GB"/>
              </w:rPr>
              <w:t xml:space="preserve"> and FPOs</w:t>
            </w:r>
          </w:p>
        </w:tc>
        <w:tc>
          <w:tcPr>
            <w:tcW w:w="1928" w:type="pct"/>
            <w:shd w:val="clear" w:color="auto" w:fill="FFE599" w:themeFill="accent4" w:themeFillTint="66"/>
          </w:tcPr>
          <w:p w14:paraId="69E70FC7" w14:textId="77777777" w:rsidR="00000BC2" w:rsidRPr="004E01F4" w:rsidRDefault="00000BC2" w:rsidP="000E7BB6">
            <w:pPr>
              <w:pBdr>
                <w:top w:val="nil"/>
                <w:left w:val="nil"/>
                <w:bottom w:val="nil"/>
                <w:right w:val="nil"/>
                <w:between w:val="nil"/>
              </w:pBdr>
              <w:jc w:val="both"/>
              <w:rPr>
                <w:rFonts w:ascii="Times New Roman" w:eastAsia="Gill Sans" w:hAnsi="Times New Roman" w:cs="Times New Roman"/>
                <w:color w:val="000000"/>
                <w:lang w:val="en-GB"/>
              </w:rPr>
            </w:pPr>
          </w:p>
        </w:tc>
      </w:tr>
      <w:tr w:rsidR="00000BC2" w:rsidRPr="004E01F4" w14:paraId="1011576D" w14:textId="77777777" w:rsidTr="000E7BB6">
        <w:tc>
          <w:tcPr>
            <w:tcW w:w="287" w:type="pct"/>
            <w:shd w:val="clear" w:color="auto" w:fill="auto"/>
          </w:tcPr>
          <w:p w14:paraId="3FD407C7" w14:textId="77777777" w:rsidR="00000BC2" w:rsidRPr="004E01F4" w:rsidRDefault="00000BC2" w:rsidP="000E7BB6">
            <w:pPr>
              <w:jc w:val="both"/>
              <w:rPr>
                <w:rFonts w:ascii="Times New Roman" w:eastAsia="Gill Sans" w:hAnsi="Times New Roman" w:cs="Times New Roman"/>
                <w:lang w:val="en-GB"/>
              </w:rPr>
            </w:pPr>
          </w:p>
        </w:tc>
        <w:tc>
          <w:tcPr>
            <w:tcW w:w="2785" w:type="pct"/>
            <w:shd w:val="clear" w:color="auto" w:fill="auto"/>
          </w:tcPr>
          <w:p w14:paraId="443B3915"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Loans</w:t>
            </w:r>
          </w:p>
          <w:p w14:paraId="2F09A1AA"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Support partnership with banks, </w:t>
            </w:r>
            <w:proofErr w:type="spellStart"/>
            <w:r w:rsidRPr="004E01F4">
              <w:rPr>
                <w:rFonts w:ascii="Times New Roman" w:eastAsia="Gill Sans" w:hAnsi="Times New Roman" w:cs="Times New Roman"/>
                <w:color w:val="000000"/>
                <w:lang w:val="en-GB"/>
              </w:rPr>
              <w:t>SACCOs</w:t>
            </w:r>
            <w:proofErr w:type="spellEnd"/>
            <w:r w:rsidRPr="004E01F4">
              <w:rPr>
                <w:rFonts w:ascii="Times New Roman" w:eastAsia="Gill Sans" w:hAnsi="Times New Roman" w:cs="Times New Roman"/>
                <w:color w:val="000000"/>
                <w:lang w:val="en-GB"/>
              </w:rPr>
              <w:t xml:space="preserve">, and micro finance companies for loans to FPOs and </w:t>
            </w:r>
            <w:proofErr w:type="spellStart"/>
            <w:r w:rsidRPr="004E01F4">
              <w:rPr>
                <w:rFonts w:ascii="Times New Roman" w:eastAsia="Gill Sans" w:hAnsi="Times New Roman" w:cs="Times New Roman"/>
                <w:color w:val="000000"/>
                <w:lang w:val="en-GB"/>
              </w:rPr>
              <w:t>CIGs</w:t>
            </w:r>
            <w:proofErr w:type="spellEnd"/>
          </w:p>
        </w:tc>
        <w:tc>
          <w:tcPr>
            <w:tcW w:w="1928" w:type="pct"/>
            <w:shd w:val="clear" w:color="auto" w:fill="auto"/>
          </w:tcPr>
          <w:p w14:paraId="1F8BB1BB"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Common Interest Groups (</w:t>
            </w: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w:t>
            </w:r>
          </w:p>
          <w:p w14:paraId="4D2E0489"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7970DF0C"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p w14:paraId="7A29C30C"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farmers</w:t>
            </w:r>
          </w:p>
          <w:p w14:paraId="2F2C8E95"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5B66C145" w14:textId="77777777" w:rsidR="00000BC2" w:rsidRPr="004E01F4" w:rsidRDefault="00000BC2" w:rsidP="00AE4DD9">
            <w:pPr>
              <w:numPr>
                <w:ilvl w:val="0"/>
                <w:numId w:val="86"/>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000BC2" w:rsidRPr="004E01F4" w14:paraId="6474CAE1" w14:textId="77777777" w:rsidTr="000E7BB6">
        <w:tc>
          <w:tcPr>
            <w:tcW w:w="287" w:type="pct"/>
            <w:shd w:val="clear" w:color="auto" w:fill="C5E0B3" w:themeFill="accent6" w:themeFillTint="66"/>
          </w:tcPr>
          <w:p w14:paraId="04539E88"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2</w:t>
            </w:r>
          </w:p>
        </w:tc>
        <w:tc>
          <w:tcPr>
            <w:tcW w:w="4713" w:type="pct"/>
            <w:gridSpan w:val="2"/>
            <w:shd w:val="clear" w:color="auto" w:fill="C5E0B3" w:themeFill="accent6" w:themeFillTint="66"/>
          </w:tcPr>
          <w:p w14:paraId="16F58826"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Component 2: Climate Smart Value Chain Ecosystem Investments</w:t>
            </w:r>
          </w:p>
        </w:tc>
      </w:tr>
      <w:tr w:rsidR="00000BC2" w:rsidRPr="004E01F4" w14:paraId="5B2FD28A" w14:textId="77777777" w:rsidTr="000E7BB6">
        <w:tc>
          <w:tcPr>
            <w:tcW w:w="287" w:type="pct"/>
            <w:shd w:val="clear" w:color="auto" w:fill="FFE599" w:themeFill="accent4" w:themeFillTint="66"/>
          </w:tcPr>
          <w:p w14:paraId="6F9818F7"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2.1</w:t>
            </w:r>
          </w:p>
        </w:tc>
        <w:tc>
          <w:tcPr>
            <w:tcW w:w="2785" w:type="pct"/>
            <w:shd w:val="clear" w:color="auto" w:fill="FFE599" w:themeFill="accent4" w:themeFillTint="66"/>
          </w:tcPr>
          <w:p w14:paraId="3902A5E8"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 xml:space="preserve">Sub-component 2.1 Farmer-led Irrigation Development </w:t>
            </w:r>
          </w:p>
        </w:tc>
        <w:tc>
          <w:tcPr>
            <w:tcW w:w="1928" w:type="pct"/>
            <w:shd w:val="clear" w:color="auto" w:fill="FFE599" w:themeFill="accent4" w:themeFillTint="66"/>
          </w:tcPr>
          <w:p w14:paraId="35A37798"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71A2BC3F" w14:textId="77777777" w:rsidTr="000E7BB6">
        <w:tc>
          <w:tcPr>
            <w:tcW w:w="287" w:type="pct"/>
          </w:tcPr>
          <w:p w14:paraId="54ACED8B" w14:textId="77777777" w:rsidR="00000BC2" w:rsidRPr="004E01F4" w:rsidRDefault="00000BC2" w:rsidP="000E7BB6">
            <w:pPr>
              <w:jc w:val="both"/>
              <w:rPr>
                <w:rFonts w:ascii="Times New Roman" w:eastAsia="Gill Sans" w:hAnsi="Times New Roman" w:cs="Times New Roman"/>
                <w:lang w:val="en-GB"/>
              </w:rPr>
            </w:pPr>
          </w:p>
        </w:tc>
        <w:tc>
          <w:tcPr>
            <w:tcW w:w="2785" w:type="pct"/>
          </w:tcPr>
          <w:p w14:paraId="0921DF8A"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support to identify irrigation needs</w:t>
            </w:r>
          </w:p>
          <w:p w14:paraId="73897624"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Development of irrigation-</w:t>
            </w:r>
            <w:proofErr w:type="spellStart"/>
            <w:r w:rsidRPr="004E01F4">
              <w:rPr>
                <w:rFonts w:ascii="Times New Roman" w:eastAsia="Gill Sans" w:hAnsi="Times New Roman" w:cs="Times New Roman"/>
                <w:color w:val="000000"/>
                <w:lang w:val="en-GB"/>
              </w:rPr>
              <w:t>centered</w:t>
            </w:r>
            <w:proofErr w:type="spellEnd"/>
            <w:r w:rsidRPr="004E01F4">
              <w:rPr>
                <w:rFonts w:ascii="Times New Roman" w:eastAsia="Gill Sans" w:hAnsi="Times New Roman" w:cs="Times New Roman"/>
                <w:color w:val="000000"/>
                <w:lang w:val="en-GB"/>
              </w:rPr>
              <w:t xml:space="preserve"> multi-stakeholder platforms </w:t>
            </w:r>
          </w:p>
          <w:p w14:paraId="7B862814"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Training and development of county resource persons</w:t>
            </w:r>
          </w:p>
          <w:p w14:paraId="64BC81C5"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Construction of small-size farm ponds</w:t>
            </w:r>
          </w:p>
          <w:p w14:paraId="2ECB622C"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Linkage to flexible irrigation finance</w:t>
            </w:r>
          </w:p>
          <w:p w14:paraId="4B81F246"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Modernization of small irrigation schemes.</w:t>
            </w:r>
          </w:p>
        </w:tc>
        <w:tc>
          <w:tcPr>
            <w:tcW w:w="1928" w:type="pct"/>
          </w:tcPr>
          <w:p w14:paraId="53383B6C"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2F4C8FD4"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Technical Departments</w:t>
            </w:r>
          </w:p>
          <w:p w14:paraId="27367994"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5F0BA131" w14:textId="77777777" w:rsidR="00000BC2" w:rsidRPr="004E01F4" w:rsidRDefault="00000BC2"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Technical Staff</w:t>
            </w:r>
          </w:p>
          <w:p w14:paraId="6FE2FA21" w14:textId="2C6780F1" w:rsidR="00E709F8" w:rsidRPr="004E01F4" w:rsidRDefault="00E709F8" w:rsidP="00AE4DD9">
            <w:pPr>
              <w:numPr>
                <w:ilvl w:val="0"/>
                <w:numId w:val="88"/>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/VMGs</w:t>
            </w:r>
          </w:p>
        </w:tc>
      </w:tr>
      <w:tr w:rsidR="00000BC2" w:rsidRPr="004E01F4" w14:paraId="4CBFBEAE" w14:textId="77777777" w:rsidTr="000E7BB6">
        <w:tc>
          <w:tcPr>
            <w:tcW w:w="287" w:type="pct"/>
            <w:shd w:val="clear" w:color="auto" w:fill="FFE599" w:themeFill="accent4" w:themeFillTint="66"/>
          </w:tcPr>
          <w:p w14:paraId="0B1CAB42"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2.2</w:t>
            </w:r>
          </w:p>
        </w:tc>
        <w:tc>
          <w:tcPr>
            <w:tcW w:w="2785" w:type="pct"/>
            <w:shd w:val="clear" w:color="auto" w:fill="FFE599" w:themeFill="accent4" w:themeFillTint="66"/>
          </w:tcPr>
          <w:p w14:paraId="65E2CBE1"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2.2 Market access and Infrastructural Development</w:t>
            </w:r>
          </w:p>
        </w:tc>
        <w:tc>
          <w:tcPr>
            <w:tcW w:w="1928" w:type="pct"/>
            <w:shd w:val="clear" w:color="auto" w:fill="FFE599" w:themeFill="accent4" w:themeFillTint="66"/>
          </w:tcPr>
          <w:p w14:paraId="48B46CD3"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1F0E9BCB" w14:textId="77777777" w:rsidTr="000E7BB6">
        <w:tc>
          <w:tcPr>
            <w:tcW w:w="287" w:type="pct"/>
          </w:tcPr>
          <w:p w14:paraId="730305DB" w14:textId="77777777" w:rsidR="00000BC2" w:rsidRPr="004E01F4" w:rsidRDefault="00000BC2" w:rsidP="000E7BB6">
            <w:pPr>
              <w:jc w:val="both"/>
              <w:rPr>
                <w:rFonts w:ascii="Times New Roman" w:eastAsia="Gill Sans" w:hAnsi="Times New Roman" w:cs="Times New Roman"/>
                <w:lang w:val="en-GB"/>
              </w:rPr>
            </w:pPr>
          </w:p>
        </w:tc>
        <w:tc>
          <w:tcPr>
            <w:tcW w:w="2785" w:type="pct"/>
          </w:tcPr>
          <w:p w14:paraId="56048AEF"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Development and modernization of physical markets and aggregation </w:t>
            </w:r>
            <w:proofErr w:type="spellStart"/>
            <w:r w:rsidRPr="004E01F4">
              <w:rPr>
                <w:rFonts w:ascii="Times New Roman" w:eastAsia="Gill Sans" w:hAnsi="Times New Roman" w:cs="Times New Roman"/>
                <w:color w:val="000000"/>
                <w:lang w:val="en-GB"/>
              </w:rPr>
              <w:t>centers</w:t>
            </w:r>
            <w:proofErr w:type="spellEnd"/>
          </w:p>
          <w:p w14:paraId="0752CDB7"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Small duration storage facilities at regional level</w:t>
            </w:r>
          </w:p>
          <w:p w14:paraId="0EAAA59F"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Processing and value addition facilities at county / regional level</w:t>
            </w:r>
          </w:p>
          <w:p w14:paraId="43A08AD2"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Refrigerated transport facilities</w:t>
            </w:r>
          </w:p>
          <w:p w14:paraId="00FA6DC3"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Catalytic finance to agri-business</w:t>
            </w:r>
          </w:p>
          <w:p w14:paraId="225192A8"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Linkage support for produce certification and export licensing </w:t>
            </w:r>
          </w:p>
        </w:tc>
        <w:tc>
          <w:tcPr>
            <w:tcW w:w="1928" w:type="pct"/>
          </w:tcPr>
          <w:p w14:paraId="2E73EF15"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30A7B283"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Social safeguards expert</w:t>
            </w:r>
          </w:p>
          <w:p w14:paraId="2C781E6D"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Environmental safeguards expert</w:t>
            </w:r>
          </w:p>
          <w:p w14:paraId="1733FABA"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17CC1834" w14:textId="77777777" w:rsidR="00000BC2" w:rsidRPr="004E01F4" w:rsidRDefault="00000BC2"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p w14:paraId="40267977" w14:textId="272CB4EA" w:rsidR="00E709F8" w:rsidRPr="004E01F4" w:rsidRDefault="00E709F8" w:rsidP="00AE4DD9">
            <w:pPr>
              <w:numPr>
                <w:ilvl w:val="0"/>
                <w:numId w:val="89"/>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/VMGs/FPOs</w:t>
            </w:r>
          </w:p>
        </w:tc>
      </w:tr>
      <w:tr w:rsidR="00000BC2" w:rsidRPr="004E01F4" w14:paraId="7FC4B138" w14:textId="77777777" w:rsidTr="000E7BB6">
        <w:tc>
          <w:tcPr>
            <w:tcW w:w="287" w:type="pct"/>
            <w:shd w:val="clear" w:color="auto" w:fill="FFE599" w:themeFill="accent4" w:themeFillTint="66"/>
          </w:tcPr>
          <w:p w14:paraId="0E7B768B"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2.3</w:t>
            </w:r>
          </w:p>
        </w:tc>
        <w:tc>
          <w:tcPr>
            <w:tcW w:w="2785" w:type="pct"/>
            <w:shd w:val="clear" w:color="auto" w:fill="FFE599" w:themeFill="accent4" w:themeFillTint="66"/>
          </w:tcPr>
          <w:p w14:paraId="317F6406"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2.3 Data and Digital Investments</w:t>
            </w:r>
          </w:p>
        </w:tc>
        <w:tc>
          <w:tcPr>
            <w:tcW w:w="1928" w:type="pct"/>
            <w:shd w:val="clear" w:color="auto" w:fill="FFE599" w:themeFill="accent4" w:themeFillTint="66"/>
          </w:tcPr>
          <w:p w14:paraId="7F2D167D"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6DC6CA9B" w14:textId="77777777" w:rsidTr="000E7BB6">
        <w:tc>
          <w:tcPr>
            <w:tcW w:w="287" w:type="pct"/>
          </w:tcPr>
          <w:p w14:paraId="37CF9C44" w14:textId="77777777" w:rsidR="00000BC2" w:rsidRPr="004E01F4" w:rsidRDefault="00000BC2" w:rsidP="000E7BB6">
            <w:pPr>
              <w:jc w:val="both"/>
              <w:rPr>
                <w:rFonts w:ascii="Times New Roman" w:eastAsia="Gill Sans" w:hAnsi="Times New Roman" w:cs="Times New Roman"/>
                <w:lang w:val="en-GB"/>
              </w:rPr>
            </w:pPr>
          </w:p>
        </w:tc>
        <w:tc>
          <w:tcPr>
            <w:tcW w:w="2785" w:type="pct"/>
          </w:tcPr>
          <w:p w14:paraId="32AABE56"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Mobilization of farmers to enable linkage to Agri-technology providers</w:t>
            </w:r>
          </w:p>
          <w:p w14:paraId="5B54B6B7"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Training and capacity building for county staff and farmers</w:t>
            </w:r>
          </w:p>
          <w:p w14:paraId="5BF283A3"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Technical equipment</w:t>
            </w:r>
          </w:p>
          <w:p w14:paraId="01B0F968"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assistance and consultancy services</w:t>
            </w:r>
          </w:p>
          <w:p w14:paraId="7D5CC18D"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Dashboard to monitor the digital initiative</w:t>
            </w:r>
          </w:p>
          <w:p w14:paraId="6A7A35F5"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Development of youth (focus on women among the youth) </w:t>
            </w:r>
          </w:p>
        </w:tc>
        <w:tc>
          <w:tcPr>
            <w:tcW w:w="1928" w:type="pct"/>
          </w:tcPr>
          <w:p w14:paraId="6D74F2F5"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PCU</w:t>
            </w:r>
          </w:p>
          <w:p w14:paraId="3A99A3FB"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Safeguards experts</w:t>
            </w:r>
          </w:p>
          <w:p w14:paraId="33349B24"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04308E72"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Relevant National Directorates</w:t>
            </w:r>
          </w:p>
          <w:p w14:paraId="55D56123"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3F49625D"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p w14:paraId="75FC5E9E" w14:textId="505568CD" w:rsidR="00E709F8" w:rsidRPr="004E01F4" w:rsidRDefault="00E709F8"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tc>
      </w:tr>
      <w:tr w:rsidR="00000BC2" w:rsidRPr="004E01F4" w14:paraId="453AAB1D" w14:textId="77777777" w:rsidTr="000E7BB6">
        <w:tc>
          <w:tcPr>
            <w:tcW w:w="287" w:type="pct"/>
            <w:shd w:val="clear" w:color="auto" w:fill="FFE599" w:themeFill="accent4" w:themeFillTint="66"/>
          </w:tcPr>
          <w:p w14:paraId="7E579C35"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lastRenderedPageBreak/>
              <w:t>2.4</w:t>
            </w:r>
          </w:p>
        </w:tc>
        <w:tc>
          <w:tcPr>
            <w:tcW w:w="2785" w:type="pct"/>
            <w:shd w:val="clear" w:color="auto" w:fill="FFE599" w:themeFill="accent4" w:themeFillTint="66"/>
          </w:tcPr>
          <w:p w14:paraId="02109FDC"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2.4 Research Linkages, Technical Assistance and Institutional Capacity</w:t>
            </w:r>
          </w:p>
        </w:tc>
        <w:tc>
          <w:tcPr>
            <w:tcW w:w="1928" w:type="pct"/>
            <w:shd w:val="clear" w:color="auto" w:fill="FFE599" w:themeFill="accent4" w:themeFillTint="66"/>
          </w:tcPr>
          <w:p w14:paraId="52D15F1D" w14:textId="77777777" w:rsidR="00000BC2" w:rsidRPr="004E01F4" w:rsidRDefault="00000BC2" w:rsidP="000E7BB6">
            <w:pPr>
              <w:pBdr>
                <w:top w:val="nil"/>
                <w:left w:val="nil"/>
                <w:bottom w:val="nil"/>
                <w:right w:val="nil"/>
                <w:between w:val="nil"/>
              </w:pBdr>
              <w:shd w:val="clear" w:color="auto" w:fill="FFE599" w:themeFill="accent4" w:themeFillTint="66"/>
              <w:ind w:left="360"/>
              <w:jc w:val="both"/>
              <w:rPr>
                <w:rFonts w:ascii="Times New Roman" w:eastAsia="Gill Sans" w:hAnsi="Times New Roman" w:cs="Times New Roman"/>
                <w:color w:val="000000"/>
                <w:lang w:val="en-GB"/>
              </w:rPr>
            </w:pPr>
          </w:p>
        </w:tc>
      </w:tr>
      <w:tr w:rsidR="00000BC2" w:rsidRPr="004E01F4" w14:paraId="2D7B9663" w14:textId="77777777" w:rsidTr="000E7BB6">
        <w:tc>
          <w:tcPr>
            <w:tcW w:w="287" w:type="pct"/>
          </w:tcPr>
          <w:p w14:paraId="76C33E44" w14:textId="77777777" w:rsidR="00000BC2" w:rsidRPr="004E01F4" w:rsidRDefault="00000BC2" w:rsidP="000E7BB6">
            <w:pPr>
              <w:jc w:val="both"/>
              <w:rPr>
                <w:rFonts w:ascii="Times New Roman" w:eastAsia="Gill Sans" w:hAnsi="Times New Roman" w:cs="Times New Roman"/>
                <w:lang w:val="en-GB"/>
              </w:rPr>
            </w:pPr>
          </w:p>
        </w:tc>
        <w:tc>
          <w:tcPr>
            <w:tcW w:w="2785" w:type="pct"/>
          </w:tcPr>
          <w:p w14:paraId="3B38A287"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Develop an inventory of </w:t>
            </w:r>
            <w:proofErr w:type="spellStart"/>
            <w:r w:rsidRPr="004E01F4">
              <w:rPr>
                <w:rFonts w:ascii="Times New Roman" w:eastAsia="Gill Sans" w:hAnsi="Times New Roman" w:cs="Times New Roman"/>
                <w:color w:val="000000"/>
                <w:lang w:val="en-GB"/>
              </w:rPr>
              <w:t>TIMPs</w:t>
            </w:r>
            <w:proofErr w:type="spellEnd"/>
            <w:r w:rsidRPr="004E01F4">
              <w:rPr>
                <w:rFonts w:ascii="Times New Roman" w:eastAsia="Gill Sans" w:hAnsi="Times New Roman" w:cs="Times New Roman"/>
                <w:color w:val="000000"/>
                <w:lang w:val="en-GB"/>
              </w:rPr>
              <w:t xml:space="preserve"> for the three new value chains (cotton, pyrethrum, and cashew nuts)</w:t>
            </w:r>
          </w:p>
          <w:p w14:paraId="06BFD735"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Prioritize/select 3-5 </w:t>
            </w:r>
            <w:proofErr w:type="spellStart"/>
            <w:r w:rsidRPr="004E01F4">
              <w:rPr>
                <w:rFonts w:ascii="Times New Roman" w:eastAsia="Gill Sans" w:hAnsi="Times New Roman" w:cs="Times New Roman"/>
                <w:color w:val="000000"/>
                <w:lang w:val="en-GB"/>
              </w:rPr>
              <w:t>TIMPs</w:t>
            </w:r>
            <w:proofErr w:type="spellEnd"/>
            <w:r w:rsidRPr="004E01F4">
              <w:rPr>
                <w:rFonts w:ascii="Times New Roman" w:eastAsia="Gill Sans" w:hAnsi="Times New Roman" w:cs="Times New Roman"/>
                <w:color w:val="000000"/>
                <w:lang w:val="en-GB"/>
              </w:rPr>
              <w:t xml:space="preserve"> with highest potential for impact</w:t>
            </w:r>
          </w:p>
          <w:p w14:paraId="08AFCEA5"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Accelerate the dissemination of prioritized </w:t>
            </w:r>
            <w:proofErr w:type="spellStart"/>
            <w:r w:rsidRPr="004E01F4">
              <w:rPr>
                <w:rFonts w:ascii="Times New Roman" w:eastAsia="Gill Sans" w:hAnsi="Times New Roman" w:cs="Times New Roman"/>
                <w:color w:val="000000"/>
                <w:lang w:val="en-GB"/>
              </w:rPr>
              <w:t>TIMPs</w:t>
            </w:r>
            <w:proofErr w:type="spellEnd"/>
            <w:r w:rsidRPr="004E01F4">
              <w:rPr>
                <w:rFonts w:ascii="Times New Roman" w:eastAsia="Gill Sans" w:hAnsi="Times New Roman" w:cs="Times New Roman"/>
                <w:color w:val="000000"/>
                <w:lang w:val="en-GB"/>
              </w:rPr>
              <w:t xml:space="preserve"> for adoption by beneficiary farmers</w:t>
            </w:r>
          </w:p>
          <w:p w14:paraId="5B9740DE"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Link agriculture to nutrition</w:t>
            </w:r>
          </w:p>
          <w:p w14:paraId="54A075F0"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Deployment of TAs at various levels</w:t>
            </w:r>
          </w:p>
          <w:p w14:paraId="2AD96A9B"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Deployment and capacity building at county level implementation teams</w:t>
            </w:r>
          </w:p>
          <w:p w14:paraId="71DB7DCB"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Value chain forums at various levels</w:t>
            </w:r>
          </w:p>
          <w:p w14:paraId="0C75CB83"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Partnership management at various levels</w:t>
            </w:r>
          </w:p>
        </w:tc>
        <w:tc>
          <w:tcPr>
            <w:tcW w:w="1928" w:type="pct"/>
          </w:tcPr>
          <w:p w14:paraId="1E0D1052"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p w14:paraId="7637E850"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59D82CB0"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p w14:paraId="55373DDE"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Individual farmers</w:t>
            </w:r>
          </w:p>
          <w:p w14:paraId="434D56FF"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NGOs/</w:t>
            </w:r>
            <w:proofErr w:type="spellStart"/>
            <w:r w:rsidRPr="004E01F4">
              <w:rPr>
                <w:rFonts w:ascii="Times New Roman" w:eastAsia="Gill Sans" w:hAnsi="Times New Roman" w:cs="Times New Roman"/>
                <w:color w:val="000000"/>
                <w:lang w:val="en-GB"/>
              </w:rPr>
              <w:t>CSOs</w:t>
            </w:r>
            <w:proofErr w:type="spellEnd"/>
          </w:p>
          <w:p w14:paraId="090F5D51" w14:textId="77777777" w:rsidR="00000BC2" w:rsidRPr="004E01F4" w:rsidRDefault="00000BC2" w:rsidP="00AE4DD9">
            <w:pPr>
              <w:numPr>
                <w:ilvl w:val="0"/>
                <w:numId w:val="92"/>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extension services departments</w:t>
            </w:r>
          </w:p>
        </w:tc>
      </w:tr>
      <w:tr w:rsidR="00000BC2" w:rsidRPr="004E01F4" w14:paraId="4B0D0983" w14:textId="77777777" w:rsidTr="000E7BB6">
        <w:tc>
          <w:tcPr>
            <w:tcW w:w="287" w:type="pct"/>
            <w:shd w:val="clear" w:color="auto" w:fill="C5E0B3" w:themeFill="accent6" w:themeFillTint="66"/>
          </w:tcPr>
          <w:p w14:paraId="79452303"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3</w:t>
            </w:r>
          </w:p>
        </w:tc>
        <w:tc>
          <w:tcPr>
            <w:tcW w:w="4713" w:type="pct"/>
            <w:gridSpan w:val="2"/>
            <w:shd w:val="clear" w:color="auto" w:fill="C5E0B3" w:themeFill="accent6" w:themeFillTint="66"/>
          </w:tcPr>
          <w:p w14:paraId="6C5D1C21"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Component 3: Piloting Climate Smart Safer Urban Food Systems</w:t>
            </w:r>
          </w:p>
        </w:tc>
      </w:tr>
      <w:tr w:rsidR="00000BC2" w:rsidRPr="004E01F4" w14:paraId="01B3CA11" w14:textId="77777777" w:rsidTr="000E7BB6">
        <w:tc>
          <w:tcPr>
            <w:tcW w:w="287" w:type="pct"/>
            <w:shd w:val="clear" w:color="auto" w:fill="FFE599" w:themeFill="accent4" w:themeFillTint="66"/>
          </w:tcPr>
          <w:p w14:paraId="4E32B33E"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3.1</w:t>
            </w:r>
          </w:p>
        </w:tc>
        <w:tc>
          <w:tcPr>
            <w:tcW w:w="2785" w:type="pct"/>
            <w:shd w:val="clear" w:color="auto" w:fill="FFE599" w:themeFill="accent4" w:themeFillTint="66"/>
          </w:tcPr>
          <w:p w14:paraId="0A132466"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3.1 Climate Smart Urban and Peri-urban Agriculture</w:t>
            </w:r>
          </w:p>
        </w:tc>
        <w:tc>
          <w:tcPr>
            <w:tcW w:w="1928" w:type="pct"/>
            <w:shd w:val="clear" w:color="auto" w:fill="FFE599" w:themeFill="accent4" w:themeFillTint="66"/>
          </w:tcPr>
          <w:p w14:paraId="1B680C7D"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0855525A" w14:textId="77777777" w:rsidTr="000E7BB6">
        <w:tc>
          <w:tcPr>
            <w:tcW w:w="287" w:type="pct"/>
          </w:tcPr>
          <w:p w14:paraId="695B998F" w14:textId="77777777" w:rsidR="00000BC2" w:rsidRPr="004E01F4" w:rsidRDefault="00000BC2" w:rsidP="000E7BB6">
            <w:pPr>
              <w:jc w:val="both"/>
              <w:rPr>
                <w:rFonts w:ascii="Times New Roman" w:eastAsia="Gill Sans" w:hAnsi="Times New Roman" w:cs="Times New Roman"/>
                <w:lang w:val="en-GB"/>
              </w:rPr>
            </w:pPr>
          </w:p>
        </w:tc>
        <w:tc>
          <w:tcPr>
            <w:tcW w:w="2785" w:type="pct"/>
            <w:shd w:val="clear" w:color="auto" w:fill="auto"/>
          </w:tcPr>
          <w:p w14:paraId="777B1F28" w14:textId="4F72FEE1" w:rsidR="00CB4BE9" w:rsidRPr="004E01F4" w:rsidRDefault="00000BC2" w:rsidP="001C7822">
            <w:pPr>
              <w:pStyle w:val="ListParagraph"/>
              <w:numPr>
                <w:ilvl w:val="0"/>
                <w:numId w:val="103"/>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Comprehensive market assessment</w:t>
            </w:r>
          </w:p>
          <w:p w14:paraId="5D409F28" w14:textId="09A8EDAF" w:rsidR="00CB4BE9" w:rsidRPr="004E01F4" w:rsidRDefault="00000BC2" w:rsidP="001C7822">
            <w:pPr>
              <w:pStyle w:val="ListParagraph"/>
              <w:numPr>
                <w:ilvl w:val="0"/>
                <w:numId w:val="103"/>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Develop partnership framework</w:t>
            </w:r>
          </w:p>
          <w:p w14:paraId="228947B8" w14:textId="30B3144A" w:rsidR="00CB4BE9" w:rsidRPr="004E01F4" w:rsidRDefault="00000BC2" w:rsidP="001C7822">
            <w:pPr>
              <w:pStyle w:val="ListParagraph"/>
              <w:numPr>
                <w:ilvl w:val="0"/>
                <w:numId w:val="103"/>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Upgrade facilities and services</w:t>
            </w:r>
          </w:p>
          <w:p w14:paraId="58D26456" w14:textId="611E19D2" w:rsidR="00CB4BE9" w:rsidRPr="004E01F4" w:rsidRDefault="00000BC2" w:rsidP="001C7822">
            <w:pPr>
              <w:rPr>
                <w:rFonts w:ascii="Times New Roman" w:hAnsi="Times New Roman" w:cs="Times New Roman"/>
                <w:lang w:val="en-GB"/>
              </w:rPr>
            </w:pPr>
            <w:r w:rsidRPr="004E01F4">
              <w:rPr>
                <w:rFonts w:ascii="Times New Roman" w:eastAsia="Gill Sans" w:hAnsi="Times New Roman" w:cs="Times New Roman"/>
                <w:color w:val="000000"/>
                <w:lang w:val="en-GB"/>
              </w:rPr>
              <w:t>Select FPOs and farmers’ groups and training on safe food practice</w:t>
            </w:r>
            <w:r w:rsidR="00CB4BE9" w:rsidRPr="004E01F4">
              <w:rPr>
                <w:rFonts w:ascii="Times New Roman" w:eastAsia="Gill Sans" w:hAnsi="Times New Roman" w:cs="Times New Roman"/>
                <w:color w:val="000000"/>
                <w:lang w:val="en-GB"/>
              </w:rPr>
              <w:t>s</w:t>
            </w:r>
          </w:p>
          <w:p w14:paraId="70151F5D" w14:textId="31C10861" w:rsidR="00CB4BE9" w:rsidRPr="004E01F4" w:rsidRDefault="00000BC2" w:rsidP="001C7822">
            <w:pPr>
              <w:rPr>
                <w:rFonts w:ascii="Times New Roman" w:hAnsi="Times New Roman" w:cs="Times New Roman"/>
                <w:i/>
                <w:lang w:val="en-GB"/>
              </w:rPr>
            </w:pPr>
            <w:r w:rsidRPr="004E01F4">
              <w:rPr>
                <w:rFonts w:ascii="Times New Roman" w:eastAsia="Gill Sans" w:hAnsi="Times New Roman" w:cs="Times New Roman"/>
                <w:color w:val="000000"/>
                <w:lang w:val="en-GB"/>
              </w:rPr>
              <w:t>Linking FPOs to e-commerce platforms and digital aggregators</w:t>
            </w:r>
          </w:p>
          <w:p w14:paraId="7F01B727" w14:textId="77777777" w:rsidR="00000BC2" w:rsidRPr="004E01F4" w:rsidRDefault="00000BC2" w:rsidP="001C7822">
            <w:pPr>
              <w:pStyle w:val="ListParagraph"/>
              <w:numPr>
                <w:ilvl w:val="0"/>
                <w:numId w:val="103"/>
              </w:numPr>
              <w:pBdr>
                <w:top w:val="nil"/>
                <w:left w:val="nil"/>
                <w:bottom w:val="nil"/>
                <w:right w:val="nil"/>
                <w:between w:val="nil"/>
              </w:pBdr>
              <w:jc w:val="both"/>
              <w:rPr>
                <w:rFonts w:ascii="Times New Roman" w:eastAsia="Gill Sans" w:hAnsi="Times New Roman" w:cs="Times New Roman"/>
                <w:i/>
                <w:lang w:val="en-GB"/>
              </w:rPr>
            </w:pPr>
            <w:r w:rsidRPr="004E01F4">
              <w:rPr>
                <w:rFonts w:ascii="Times New Roman" w:eastAsia="Gill Sans" w:hAnsi="Times New Roman" w:cs="Times New Roman"/>
                <w:color w:val="000000"/>
                <w:lang w:val="en-GB"/>
              </w:rPr>
              <w:t>Establish modern rural - urban food refrigerated transport system</w:t>
            </w:r>
          </w:p>
        </w:tc>
        <w:tc>
          <w:tcPr>
            <w:tcW w:w="1928" w:type="pct"/>
          </w:tcPr>
          <w:p w14:paraId="7FDC41AF" w14:textId="77777777" w:rsidR="00000BC2" w:rsidRPr="004E01F4" w:rsidRDefault="00000BC2" w:rsidP="001C7822">
            <w:pPr>
              <w:numPr>
                <w:ilvl w:val="0"/>
                <w:numId w:val="90"/>
              </w:numPr>
              <w:pBdr>
                <w:top w:val="nil"/>
                <w:left w:val="nil"/>
                <w:bottom w:val="nil"/>
                <w:right w:val="nil"/>
                <w:between w:val="nil"/>
              </w:pBdr>
              <w:ind w:left="160" w:firstLine="0"/>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3FD0D3C8" w14:textId="77777777" w:rsidR="00000BC2" w:rsidRPr="004E01F4" w:rsidRDefault="00000BC2" w:rsidP="001C7822">
            <w:pPr>
              <w:numPr>
                <w:ilvl w:val="0"/>
                <w:numId w:val="90"/>
              </w:numPr>
              <w:pBdr>
                <w:top w:val="nil"/>
                <w:left w:val="nil"/>
                <w:bottom w:val="nil"/>
                <w:right w:val="nil"/>
                <w:between w:val="nil"/>
              </w:pBdr>
              <w:ind w:left="160" w:firstLine="0"/>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Safeguards experts</w:t>
            </w:r>
          </w:p>
          <w:p w14:paraId="49596736" w14:textId="77777777" w:rsidR="00000BC2" w:rsidRPr="004E01F4" w:rsidRDefault="00000BC2" w:rsidP="001C7822">
            <w:pPr>
              <w:numPr>
                <w:ilvl w:val="0"/>
                <w:numId w:val="90"/>
              </w:numPr>
              <w:pBdr>
                <w:top w:val="nil"/>
                <w:left w:val="nil"/>
                <w:bottom w:val="nil"/>
                <w:right w:val="nil"/>
                <w:between w:val="nil"/>
              </w:pBdr>
              <w:ind w:left="160" w:firstLine="0"/>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05D96E5E" w14:textId="77777777" w:rsidR="00000BC2" w:rsidRPr="004E01F4" w:rsidRDefault="00000BC2" w:rsidP="001C7822">
            <w:pPr>
              <w:numPr>
                <w:ilvl w:val="0"/>
                <w:numId w:val="90"/>
              </w:numPr>
              <w:pBdr>
                <w:top w:val="nil"/>
                <w:left w:val="nil"/>
                <w:bottom w:val="nil"/>
                <w:right w:val="nil"/>
                <w:between w:val="nil"/>
              </w:pBdr>
              <w:ind w:left="160" w:firstLine="0"/>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p w14:paraId="016BC745" w14:textId="77777777" w:rsidR="00000BC2" w:rsidRPr="004E01F4" w:rsidRDefault="00000BC2" w:rsidP="001C7822">
            <w:pPr>
              <w:numPr>
                <w:ilvl w:val="0"/>
                <w:numId w:val="90"/>
              </w:numPr>
              <w:pBdr>
                <w:top w:val="nil"/>
                <w:left w:val="nil"/>
                <w:bottom w:val="nil"/>
                <w:right w:val="nil"/>
                <w:between w:val="nil"/>
              </w:pBdr>
              <w:ind w:left="160" w:firstLine="0"/>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p w14:paraId="1EC8619C" w14:textId="77777777" w:rsidR="00000BC2" w:rsidRPr="004E01F4" w:rsidRDefault="00000BC2" w:rsidP="001C7822">
            <w:pPr>
              <w:numPr>
                <w:ilvl w:val="0"/>
                <w:numId w:val="90"/>
              </w:numPr>
              <w:pBdr>
                <w:top w:val="nil"/>
                <w:left w:val="nil"/>
                <w:bottom w:val="nil"/>
                <w:right w:val="nil"/>
                <w:between w:val="nil"/>
              </w:pBdr>
              <w:ind w:left="160" w:firstLine="0"/>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tc>
      </w:tr>
      <w:tr w:rsidR="00000BC2" w:rsidRPr="004E01F4" w14:paraId="2DB2D5B0" w14:textId="77777777" w:rsidTr="000E7BB6">
        <w:tc>
          <w:tcPr>
            <w:tcW w:w="287" w:type="pct"/>
            <w:shd w:val="clear" w:color="auto" w:fill="FFE599" w:themeFill="accent4" w:themeFillTint="66"/>
          </w:tcPr>
          <w:p w14:paraId="4C44F9E9"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3.2</w:t>
            </w:r>
          </w:p>
        </w:tc>
        <w:tc>
          <w:tcPr>
            <w:tcW w:w="2785" w:type="pct"/>
            <w:shd w:val="clear" w:color="auto" w:fill="FFE599" w:themeFill="accent4" w:themeFillTint="66"/>
          </w:tcPr>
          <w:p w14:paraId="0D342C1D"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3.2 Urban Market Infrastructure</w:t>
            </w:r>
          </w:p>
        </w:tc>
        <w:tc>
          <w:tcPr>
            <w:tcW w:w="1928" w:type="pct"/>
            <w:shd w:val="clear" w:color="auto" w:fill="FFE599" w:themeFill="accent4" w:themeFillTint="66"/>
          </w:tcPr>
          <w:p w14:paraId="258D02D8"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1B18CCB8" w14:textId="77777777" w:rsidTr="000E7BB6">
        <w:tc>
          <w:tcPr>
            <w:tcW w:w="287" w:type="pct"/>
          </w:tcPr>
          <w:p w14:paraId="40BC83C6" w14:textId="77777777" w:rsidR="00000BC2" w:rsidRPr="004E01F4" w:rsidRDefault="00000BC2" w:rsidP="000E7BB6">
            <w:pPr>
              <w:jc w:val="both"/>
              <w:rPr>
                <w:rFonts w:ascii="Times New Roman" w:eastAsia="Gill Sans" w:hAnsi="Times New Roman" w:cs="Times New Roman"/>
                <w:lang w:val="en-GB"/>
              </w:rPr>
            </w:pPr>
          </w:p>
        </w:tc>
        <w:tc>
          <w:tcPr>
            <w:tcW w:w="2785" w:type="pct"/>
          </w:tcPr>
          <w:p w14:paraId="1B181DAC"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Selection of production zones</w:t>
            </w:r>
          </w:p>
          <w:p w14:paraId="073701B1"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Mobilizing and organizing urban and peri-urban farmers into grassroots institutions</w:t>
            </w:r>
          </w:p>
          <w:p w14:paraId="64488B3C"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Promote use of technology</w:t>
            </w:r>
          </w:p>
          <w:p w14:paraId="4E1275E1"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Irrigation and water management</w:t>
            </w:r>
          </w:p>
          <w:p w14:paraId="354126F5"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 xml:space="preserve">Use of </w:t>
            </w:r>
            <w:proofErr w:type="spellStart"/>
            <w:r w:rsidRPr="004E01F4">
              <w:rPr>
                <w:rFonts w:ascii="Times New Roman" w:eastAsia="Gill Sans" w:hAnsi="Times New Roman" w:cs="Times New Roman"/>
                <w:color w:val="000000"/>
                <w:lang w:val="en-GB"/>
              </w:rPr>
              <w:t>IPM</w:t>
            </w:r>
            <w:proofErr w:type="spellEnd"/>
            <w:r w:rsidRPr="004E01F4">
              <w:rPr>
                <w:rFonts w:ascii="Times New Roman" w:eastAsia="Gill Sans" w:hAnsi="Times New Roman" w:cs="Times New Roman"/>
                <w:color w:val="000000"/>
                <w:lang w:val="en-GB"/>
              </w:rPr>
              <w:t xml:space="preserve"> </w:t>
            </w:r>
          </w:p>
          <w:p w14:paraId="1F806643"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Increase availability of elite germplasm of selected crops</w:t>
            </w:r>
          </w:p>
          <w:p w14:paraId="1BDFE957" w14:textId="2BE4CB81" w:rsidR="00000BC2" w:rsidRPr="004E01F4" w:rsidRDefault="00E974F0"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sdt>
              <w:sdtPr>
                <w:rPr>
                  <w:rFonts w:ascii="Times New Roman" w:eastAsia="Times New Roman" w:hAnsi="Times New Roman" w:cs="Times New Roman"/>
                  <w:lang w:val="en-GB"/>
                </w:rPr>
                <w:tag w:val="goog_rdk_36"/>
                <w:id w:val="1388530290"/>
              </w:sdtPr>
              <w:sdtEndPr/>
              <w:sdtContent>
                <w:r w:rsidR="00000BC2" w:rsidRPr="004E01F4">
                  <w:rPr>
                    <w:rFonts w:ascii="Times New Roman" w:eastAsia="Gill Sans" w:hAnsi="Times New Roman" w:cs="Times New Roman"/>
                    <w:color w:val="000000"/>
                    <w:lang w:val="en-GB"/>
                  </w:rPr>
                  <w:t>Reduced post-h</w:t>
                </w:r>
              </w:sdtContent>
            </w:sdt>
            <w:sdt>
              <w:sdtPr>
                <w:rPr>
                  <w:rFonts w:ascii="Times New Roman" w:eastAsia="Times New Roman" w:hAnsi="Times New Roman" w:cs="Times New Roman"/>
                  <w:lang w:val="en-GB"/>
                </w:rPr>
                <w:tag w:val="goog_rdk_37"/>
                <w:id w:val="1299639174"/>
                <w:showingPlcHdr/>
              </w:sdtPr>
              <w:sdtEndPr/>
              <w:sdtContent>
                <w:r w:rsidR="001C7822" w:rsidRPr="004E01F4">
                  <w:rPr>
                    <w:rFonts w:ascii="Times New Roman" w:eastAsia="Times New Roman" w:hAnsi="Times New Roman" w:cs="Times New Roman"/>
                    <w:lang w:val="en-GB"/>
                  </w:rPr>
                  <w:t xml:space="preserve">     </w:t>
                </w:r>
              </w:sdtContent>
            </w:sdt>
            <w:proofErr w:type="spellStart"/>
            <w:r w:rsidR="00000BC2" w:rsidRPr="004E01F4">
              <w:rPr>
                <w:rFonts w:ascii="Times New Roman" w:eastAsia="Gill Sans" w:hAnsi="Times New Roman" w:cs="Times New Roman"/>
                <w:color w:val="000000"/>
                <w:lang w:val="en-GB"/>
              </w:rPr>
              <w:t>arvest</w:t>
            </w:r>
            <w:proofErr w:type="spellEnd"/>
            <w:r w:rsidR="00000BC2" w:rsidRPr="004E01F4">
              <w:rPr>
                <w:rFonts w:ascii="Times New Roman" w:eastAsia="Gill Sans" w:hAnsi="Times New Roman" w:cs="Times New Roman"/>
                <w:color w:val="000000"/>
                <w:lang w:val="en-GB"/>
              </w:rPr>
              <w:t xml:space="preserve"> losses and increased processing</w:t>
            </w:r>
          </w:p>
        </w:tc>
        <w:tc>
          <w:tcPr>
            <w:tcW w:w="1928" w:type="pct"/>
          </w:tcPr>
          <w:p w14:paraId="78076FA4"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PCU</w:t>
            </w:r>
          </w:p>
          <w:p w14:paraId="5052D9E4"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Safeguards experts</w:t>
            </w:r>
          </w:p>
          <w:p w14:paraId="157DEEA6"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County Governments</w:t>
            </w:r>
          </w:p>
          <w:p w14:paraId="1B392296"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Relevant National Directorates</w:t>
            </w:r>
          </w:p>
          <w:p w14:paraId="632F28AD" w14:textId="77777777" w:rsidR="00000BC2" w:rsidRPr="004E01F4" w:rsidRDefault="00000BC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p>
          <w:p w14:paraId="79F08485" w14:textId="3D69D921" w:rsidR="001C7822" w:rsidRPr="004E01F4" w:rsidRDefault="001C7822" w:rsidP="00AE4DD9">
            <w:pPr>
              <w:numPr>
                <w:ilvl w:val="0"/>
                <w:numId w:val="87"/>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VMGs</w:t>
            </w:r>
          </w:p>
        </w:tc>
      </w:tr>
      <w:tr w:rsidR="00000BC2" w:rsidRPr="004E01F4" w14:paraId="4513EFE7" w14:textId="77777777" w:rsidTr="000E7BB6">
        <w:tc>
          <w:tcPr>
            <w:tcW w:w="287" w:type="pct"/>
            <w:shd w:val="clear" w:color="auto" w:fill="FFE599" w:themeFill="accent4" w:themeFillTint="66"/>
          </w:tcPr>
          <w:p w14:paraId="21725FA0" w14:textId="77777777" w:rsidR="00000BC2" w:rsidRPr="004E01F4" w:rsidRDefault="00000BC2" w:rsidP="000E7BB6">
            <w:pPr>
              <w:jc w:val="both"/>
              <w:rPr>
                <w:rFonts w:ascii="Times New Roman" w:eastAsia="Gill Sans" w:hAnsi="Times New Roman" w:cs="Times New Roman"/>
                <w:lang w:val="en-GB"/>
              </w:rPr>
            </w:pPr>
            <w:r w:rsidRPr="004E01F4">
              <w:rPr>
                <w:rFonts w:ascii="Times New Roman" w:eastAsia="Gill Sans" w:hAnsi="Times New Roman" w:cs="Times New Roman"/>
                <w:lang w:val="en-GB"/>
              </w:rPr>
              <w:t>3.3</w:t>
            </w:r>
          </w:p>
        </w:tc>
        <w:tc>
          <w:tcPr>
            <w:tcW w:w="2785" w:type="pct"/>
            <w:shd w:val="clear" w:color="auto" w:fill="FFE599" w:themeFill="accent4" w:themeFillTint="66"/>
          </w:tcPr>
          <w:p w14:paraId="3BCB3A1E" w14:textId="77777777" w:rsidR="00000BC2" w:rsidRPr="004E01F4" w:rsidRDefault="00000BC2" w:rsidP="000E7BB6">
            <w:pPr>
              <w:jc w:val="both"/>
              <w:rPr>
                <w:rFonts w:ascii="Times New Roman" w:eastAsia="Gill Sans" w:hAnsi="Times New Roman" w:cs="Times New Roman"/>
                <w:i/>
                <w:lang w:val="en-GB"/>
              </w:rPr>
            </w:pPr>
            <w:r w:rsidRPr="004E01F4">
              <w:rPr>
                <w:rFonts w:ascii="Times New Roman" w:eastAsia="Gill Sans" w:hAnsi="Times New Roman" w:cs="Times New Roman"/>
                <w:i/>
                <w:lang w:val="en-GB"/>
              </w:rPr>
              <w:t>Sub-component 3.3 Policy and Institutional Strengthening</w:t>
            </w:r>
          </w:p>
        </w:tc>
        <w:tc>
          <w:tcPr>
            <w:tcW w:w="1928" w:type="pct"/>
            <w:shd w:val="clear" w:color="auto" w:fill="FFE599" w:themeFill="accent4" w:themeFillTint="66"/>
          </w:tcPr>
          <w:p w14:paraId="7E816530" w14:textId="77777777" w:rsidR="00000BC2" w:rsidRPr="004E01F4" w:rsidRDefault="00000BC2" w:rsidP="000E7BB6">
            <w:pPr>
              <w:jc w:val="both"/>
              <w:rPr>
                <w:rFonts w:ascii="Times New Roman" w:eastAsia="Gill Sans" w:hAnsi="Times New Roman" w:cs="Times New Roman"/>
                <w:lang w:val="en-GB"/>
              </w:rPr>
            </w:pPr>
          </w:p>
        </w:tc>
      </w:tr>
      <w:tr w:rsidR="00000BC2" w:rsidRPr="004E01F4" w14:paraId="3E69BEE7" w14:textId="77777777" w:rsidTr="000E7BB6">
        <w:tc>
          <w:tcPr>
            <w:tcW w:w="287" w:type="pct"/>
          </w:tcPr>
          <w:p w14:paraId="28E7485C" w14:textId="77777777" w:rsidR="00000BC2" w:rsidRPr="004E01F4" w:rsidRDefault="00000BC2" w:rsidP="000E7BB6">
            <w:pPr>
              <w:jc w:val="both"/>
              <w:rPr>
                <w:rFonts w:ascii="Times New Roman" w:eastAsia="Gill Sans" w:hAnsi="Times New Roman" w:cs="Times New Roman"/>
                <w:lang w:val="en-GB"/>
              </w:rPr>
            </w:pPr>
          </w:p>
        </w:tc>
        <w:tc>
          <w:tcPr>
            <w:tcW w:w="2785" w:type="pct"/>
          </w:tcPr>
          <w:p w14:paraId="4BCFCA49"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Strengthening the coordination of ministries and departments involved</w:t>
            </w:r>
          </w:p>
          <w:p w14:paraId="7D903CB1"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Training and capacity building at government level, farmer, and consumer levels</w:t>
            </w:r>
          </w:p>
          <w:p w14:paraId="21753AE7"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Technical assistance</w:t>
            </w:r>
          </w:p>
        </w:tc>
        <w:tc>
          <w:tcPr>
            <w:tcW w:w="1928" w:type="pct"/>
          </w:tcPr>
          <w:p w14:paraId="29617946"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Line Ministries, Departments and Agencies at National and County levels</w:t>
            </w:r>
          </w:p>
          <w:p w14:paraId="1B76459A"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lastRenderedPageBreak/>
              <w:t>Relevant NGOs/</w:t>
            </w:r>
            <w:proofErr w:type="spellStart"/>
            <w:r w:rsidRPr="004E01F4">
              <w:rPr>
                <w:rFonts w:ascii="Times New Roman" w:eastAsia="Gill Sans" w:hAnsi="Times New Roman" w:cs="Times New Roman"/>
                <w:color w:val="000000"/>
                <w:lang w:val="en-GB"/>
              </w:rPr>
              <w:t>CSOs</w:t>
            </w:r>
            <w:proofErr w:type="spellEnd"/>
          </w:p>
          <w:p w14:paraId="2358F040"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proofErr w:type="spellStart"/>
            <w:r w:rsidRPr="004E01F4">
              <w:rPr>
                <w:rFonts w:ascii="Times New Roman" w:eastAsia="Gill Sans" w:hAnsi="Times New Roman" w:cs="Times New Roman"/>
                <w:color w:val="000000"/>
                <w:lang w:val="en-GB"/>
              </w:rPr>
              <w:t>CIGs</w:t>
            </w:r>
            <w:proofErr w:type="spellEnd"/>
            <w:r w:rsidRPr="004E01F4">
              <w:rPr>
                <w:rFonts w:ascii="Times New Roman" w:eastAsia="Gill Sans" w:hAnsi="Times New Roman" w:cs="Times New Roman"/>
                <w:color w:val="000000"/>
                <w:lang w:val="en-GB"/>
              </w:rPr>
              <w:t>/VMGs</w:t>
            </w:r>
          </w:p>
          <w:p w14:paraId="26058FC8" w14:textId="77777777" w:rsidR="00000BC2" w:rsidRPr="004E01F4" w:rsidRDefault="00000BC2" w:rsidP="00AE4DD9">
            <w:pPr>
              <w:numPr>
                <w:ilvl w:val="0"/>
                <w:numId w:val="91"/>
              </w:numPr>
              <w:pBdr>
                <w:top w:val="nil"/>
                <w:left w:val="nil"/>
                <w:bottom w:val="nil"/>
                <w:right w:val="nil"/>
                <w:between w:val="nil"/>
              </w:pBdr>
              <w:jc w:val="both"/>
              <w:rPr>
                <w:rFonts w:ascii="Times New Roman" w:eastAsia="Gill Sans" w:hAnsi="Times New Roman" w:cs="Times New Roman"/>
                <w:color w:val="000000"/>
                <w:lang w:val="en-GB"/>
              </w:rPr>
            </w:pPr>
            <w:r w:rsidRPr="004E01F4">
              <w:rPr>
                <w:rFonts w:ascii="Times New Roman" w:eastAsia="Gill Sans" w:hAnsi="Times New Roman" w:cs="Times New Roman"/>
                <w:color w:val="000000"/>
                <w:lang w:val="en-GB"/>
              </w:rPr>
              <w:t>FPOs</w:t>
            </w:r>
          </w:p>
        </w:tc>
      </w:tr>
    </w:tbl>
    <w:p w14:paraId="799747C3" w14:textId="77777777" w:rsidR="00000BC2" w:rsidRPr="004E01F4" w:rsidRDefault="00000BC2" w:rsidP="00000BC2">
      <w:pPr>
        <w:pBdr>
          <w:top w:val="nil"/>
          <w:left w:val="nil"/>
          <w:bottom w:val="nil"/>
          <w:right w:val="nil"/>
          <w:between w:val="nil"/>
        </w:pBdr>
        <w:spacing w:line="276" w:lineRule="auto"/>
        <w:contextualSpacing/>
        <w:jc w:val="both"/>
        <w:rPr>
          <w:rFonts w:ascii="Times New Roman" w:eastAsia="Times New Roman" w:hAnsi="Times New Roman" w:cs="Times New Roman"/>
          <w:lang w:val="en"/>
        </w:rPr>
      </w:pPr>
    </w:p>
    <w:p w14:paraId="2ADE9A9F" w14:textId="2C643654" w:rsidR="00855010" w:rsidRPr="004E01F4" w:rsidRDefault="00855010" w:rsidP="00684CBA">
      <w:pPr>
        <w:pStyle w:val="Heading3"/>
        <w:rPr>
          <w:rFonts w:ascii="Times New Roman" w:hAnsi="Times New Roman" w:cs="Times New Roman"/>
          <w:lang w:val="en"/>
        </w:rPr>
      </w:pPr>
      <w:bookmarkStart w:id="30" w:name="_Toc97014939"/>
      <w:bookmarkStart w:id="31" w:name="_Toc100247934"/>
      <w:r w:rsidRPr="004E01F4">
        <w:rPr>
          <w:rFonts w:ascii="Times New Roman" w:hAnsi="Times New Roman" w:cs="Times New Roman"/>
          <w:lang w:val="en"/>
        </w:rPr>
        <w:t>Project Beneficiaries</w:t>
      </w:r>
      <w:bookmarkEnd w:id="30"/>
      <w:bookmarkEnd w:id="31"/>
    </w:p>
    <w:p w14:paraId="38DE9F60"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proofErr w:type="spellStart"/>
      <w:r w:rsidRPr="004E01F4">
        <w:rPr>
          <w:rFonts w:ascii="Times New Roman" w:eastAsia="Times New Roman" w:hAnsi="Times New Roman" w:cs="Times New Roman"/>
          <w:lang w:val="en"/>
        </w:rPr>
        <w:t>NAVCDP</w:t>
      </w:r>
      <w:proofErr w:type="spellEnd"/>
      <w:r w:rsidRPr="004E01F4">
        <w:rPr>
          <w:rFonts w:ascii="Times New Roman" w:eastAsia="Times New Roman" w:hAnsi="Times New Roman" w:cs="Times New Roman"/>
          <w:lang w:val="en"/>
        </w:rPr>
        <w:t xml:space="preserve"> aims to support mainly 500,000 small scale farmers who will be transitioning or have potential to transition from being subsistence farmers to commercial farmers or are selling only a small percentage of their produce commercially. Other beneficiaries of the project include value chain actors at various levels including extension workers, aggregators, logistics support providers and SMEs operating within the value chain. The project will place a strong focus on inclusion of women farmers within the supported value chains.</w:t>
      </w:r>
    </w:p>
    <w:p w14:paraId="4F950901" w14:textId="77777777" w:rsidR="00855010" w:rsidRPr="004E01F4" w:rsidRDefault="00855010" w:rsidP="00684CBA">
      <w:pPr>
        <w:pStyle w:val="Heading3"/>
        <w:rPr>
          <w:rFonts w:ascii="Times New Roman" w:hAnsi="Times New Roman" w:cs="Times New Roman"/>
          <w:lang w:val="en"/>
        </w:rPr>
      </w:pPr>
      <w:bookmarkStart w:id="32" w:name="_Toc97014940"/>
      <w:bookmarkStart w:id="33" w:name="_Toc100247935"/>
      <w:r w:rsidRPr="004E01F4">
        <w:rPr>
          <w:rFonts w:ascii="Times New Roman" w:hAnsi="Times New Roman" w:cs="Times New Roman"/>
          <w:lang w:val="en"/>
        </w:rPr>
        <w:t>Project Coverage and Value Chains</w:t>
      </w:r>
      <w:bookmarkEnd w:id="32"/>
      <w:bookmarkEnd w:id="33"/>
    </w:p>
    <w:p w14:paraId="2387511E"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Final selection of value chains and counties for </w:t>
      </w:r>
      <w:proofErr w:type="spellStart"/>
      <w:r w:rsidRPr="004E01F4">
        <w:rPr>
          <w:rFonts w:ascii="Times New Roman" w:eastAsia="Times New Roman" w:hAnsi="Times New Roman" w:cs="Times New Roman"/>
          <w:lang w:val="en"/>
        </w:rPr>
        <w:t>NAVCDP</w:t>
      </w:r>
      <w:proofErr w:type="spellEnd"/>
      <w:r w:rsidRPr="004E01F4">
        <w:rPr>
          <w:rFonts w:ascii="Times New Roman" w:eastAsia="Times New Roman" w:hAnsi="Times New Roman" w:cs="Times New Roman"/>
          <w:lang w:val="en"/>
        </w:rPr>
        <w:t xml:space="preserve"> was based on intensive analytics that assessed potential for inclusion and commercialization, ongoing investments in the 28 value chains supported by </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w:t>
      </w:r>
      <w:proofErr w:type="spellStart"/>
      <w:r w:rsidRPr="004E01F4">
        <w:rPr>
          <w:rFonts w:ascii="Times New Roman" w:eastAsia="Times New Roman" w:hAnsi="Times New Roman" w:cs="Times New Roman"/>
          <w:lang w:val="en"/>
        </w:rPr>
        <w:t>KCSAP</w:t>
      </w:r>
      <w:proofErr w:type="spellEnd"/>
      <w:r w:rsidRPr="004E01F4">
        <w:rPr>
          <w:rFonts w:ascii="Times New Roman" w:eastAsia="Times New Roman" w:hAnsi="Times New Roman" w:cs="Times New Roman"/>
          <w:lang w:val="en"/>
        </w:rPr>
        <w:t xml:space="preserve">. In addition, there was consideration of the availability of strong community institutions like </w:t>
      </w:r>
      <w:proofErr w:type="spellStart"/>
      <w:r w:rsidRPr="004E01F4">
        <w:rPr>
          <w:rFonts w:ascii="Times New Roman" w:eastAsia="Times New Roman" w:hAnsi="Times New Roman" w:cs="Times New Roman"/>
          <w:lang w:val="en"/>
        </w:rPr>
        <w:t>CIGs</w:t>
      </w:r>
      <w:proofErr w:type="spellEnd"/>
      <w:r w:rsidRPr="004E01F4">
        <w:rPr>
          <w:rFonts w:ascii="Times New Roman" w:eastAsia="Times New Roman" w:hAnsi="Times New Roman" w:cs="Times New Roman"/>
          <w:lang w:val="en"/>
        </w:rPr>
        <w:t xml:space="preserve">/VMGs and FPOs to enable building up on ongoing investments and capacity to deliver multiplier effects while minimizing duplication. </w:t>
      </w:r>
    </w:p>
    <w:p w14:paraId="193FB901"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For value chains, climate vulnerability and the potential of Climate Smart Agriculture (CSA) practices were reviewed and incorporated coupled with the consideration of the three pillars of CSA of increased productivity and incomes, adaptation to climate change and mitigation of GHG emissions. As well, the selected value chains were also largely aligned with the high potential value chains identified under </w:t>
      </w:r>
      <w:proofErr w:type="spellStart"/>
      <w:r w:rsidRPr="004E01F4">
        <w:rPr>
          <w:rFonts w:ascii="Times New Roman" w:eastAsia="Times New Roman" w:hAnsi="Times New Roman" w:cs="Times New Roman"/>
          <w:lang w:val="en"/>
        </w:rPr>
        <w:t>ASTGS</w:t>
      </w:r>
      <w:proofErr w:type="spellEnd"/>
      <w:r w:rsidRPr="004E01F4">
        <w:rPr>
          <w:rFonts w:ascii="Times New Roman" w:eastAsia="Times New Roman" w:hAnsi="Times New Roman" w:cs="Times New Roman"/>
          <w:lang w:val="en"/>
        </w:rPr>
        <w:t xml:space="preserve">. The nine value chains that have been prioritized are: Dairy, Coffee, Chicken, Fruits (Avocado, Banana, Mango), Vegetables (Irish potatoes, Tomato), Apiculture, Pyrethrum, Cashew nut and Cotton. </w:t>
      </w:r>
    </w:p>
    <w:p w14:paraId="3CA90B51" w14:textId="77777777" w:rsidR="00855010" w:rsidRPr="004E01F4" w:rsidRDefault="00855010" w:rsidP="00855010">
      <w:pPr>
        <w:rPr>
          <w:rFonts w:ascii="Times New Roman" w:hAnsi="Times New Roman" w:cs="Times New Roman"/>
          <w:lang w:val="en"/>
        </w:rPr>
      </w:pPr>
    </w:p>
    <w:p w14:paraId="3C2405DB" w14:textId="77777777" w:rsidR="00855010" w:rsidRPr="004E01F4" w:rsidRDefault="00855010" w:rsidP="00AE4DD9">
      <w:pPr>
        <w:numPr>
          <w:ilvl w:val="0"/>
          <w:numId w:val="77"/>
        </w:numPr>
        <w:spacing w:line="276" w:lineRule="auto"/>
        <w:contextualSpacing/>
        <w:jc w:val="both"/>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The selection of counties to be supported under </w:t>
      </w:r>
      <w:proofErr w:type="spellStart"/>
      <w:r w:rsidRPr="004E01F4">
        <w:rPr>
          <w:rFonts w:ascii="Times New Roman" w:eastAsia="Times New Roman" w:hAnsi="Times New Roman" w:cs="Times New Roman"/>
          <w:lang w:val="en"/>
        </w:rPr>
        <w:t>NAVCDP</w:t>
      </w:r>
      <w:proofErr w:type="spellEnd"/>
      <w:r w:rsidRPr="004E01F4">
        <w:rPr>
          <w:rFonts w:ascii="Times New Roman" w:eastAsia="Times New Roman" w:hAnsi="Times New Roman" w:cs="Times New Roman"/>
          <w:lang w:val="en"/>
        </w:rPr>
        <w:t xml:space="preserve"> involved ranking of all 47 counties on a combination of parameters including the production advantage in the prioritized value chains, relative ranking at national level and ongoing performance under </w:t>
      </w:r>
      <w:proofErr w:type="spellStart"/>
      <w:r w:rsidRPr="004E01F4">
        <w:rPr>
          <w:rFonts w:ascii="Times New Roman" w:eastAsia="Times New Roman" w:hAnsi="Times New Roman" w:cs="Times New Roman"/>
          <w:lang w:val="en"/>
        </w:rPr>
        <w:t>NARIGP</w:t>
      </w:r>
      <w:proofErr w:type="spellEnd"/>
      <w:r w:rsidRPr="004E01F4">
        <w:rPr>
          <w:rFonts w:ascii="Times New Roman" w:eastAsia="Times New Roman" w:hAnsi="Times New Roman" w:cs="Times New Roman"/>
          <w:lang w:val="en"/>
        </w:rPr>
        <w:t xml:space="preserve"> and </w:t>
      </w:r>
      <w:proofErr w:type="spellStart"/>
      <w:r w:rsidRPr="004E01F4">
        <w:rPr>
          <w:rFonts w:ascii="Times New Roman" w:eastAsia="Times New Roman" w:hAnsi="Times New Roman" w:cs="Times New Roman"/>
          <w:lang w:val="en"/>
        </w:rPr>
        <w:t>KCSA</w:t>
      </w:r>
      <w:proofErr w:type="spellEnd"/>
      <w:r w:rsidRPr="004E01F4">
        <w:rPr>
          <w:rFonts w:ascii="Times New Roman" w:eastAsia="Times New Roman" w:hAnsi="Times New Roman" w:cs="Times New Roman"/>
          <w:lang w:val="en"/>
        </w:rPr>
        <w:t xml:space="preserve">. A key consideration in the selection was avoidance of duplication and overlap of Bank and other donor funded projects. </w:t>
      </w:r>
      <w:proofErr w:type="spellStart"/>
      <w:r w:rsidRPr="004E01F4">
        <w:rPr>
          <w:rFonts w:ascii="Times New Roman" w:eastAsia="Times New Roman" w:hAnsi="Times New Roman" w:cs="Times New Roman"/>
          <w:lang w:val="en"/>
        </w:rPr>
        <w:t>NAVCDP</w:t>
      </w:r>
      <w:proofErr w:type="spellEnd"/>
      <w:r w:rsidRPr="004E01F4">
        <w:rPr>
          <w:rFonts w:ascii="Times New Roman" w:eastAsia="Times New Roman" w:hAnsi="Times New Roman" w:cs="Times New Roman"/>
          <w:lang w:val="en"/>
        </w:rPr>
        <w:t xml:space="preserve"> will be implemented within 26 counties spread across 7 geographical clusters (Table 1-1).</w:t>
      </w:r>
    </w:p>
    <w:p w14:paraId="4D017DD2" w14:textId="77777777" w:rsidR="00855010" w:rsidRPr="004E01F4" w:rsidRDefault="00855010" w:rsidP="007455DC">
      <w:pPr>
        <w:widowControl w:val="0"/>
        <w:spacing w:line="276" w:lineRule="auto"/>
        <w:jc w:val="both"/>
        <w:rPr>
          <w:rFonts w:ascii="Times New Roman" w:eastAsia="Times New Roman" w:hAnsi="Times New Roman" w:cs="Times New Roman"/>
          <w:lang w:val="en"/>
        </w:rPr>
      </w:pPr>
    </w:p>
    <w:p w14:paraId="4D44C445" w14:textId="291527AC" w:rsidR="00855010" w:rsidRPr="004E01F4" w:rsidRDefault="007455DC" w:rsidP="007455DC">
      <w:pPr>
        <w:pStyle w:val="Caption"/>
        <w:spacing w:line="276" w:lineRule="auto"/>
        <w:rPr>
          <w:rFonts w:ascii="Times New Roman" w:eastAsia="Times New Roman" w:hAnsi="Times New Roman" w:cs="Times New Roman"/>
          <w:b/>
          <w:sz w:val="24"/>
          <w:szCs w:val="24"/>
          <w:lang w:val="en"/>
        </w:rPr>
      </w:pPr>
      <w:r w:rsidRPr="004E01F4">
        <w:rPr>
          <w:rFonts w:ascii="Times New Roman" w:eastAsia="Times New Roman" w:hAnsi="Times New Roman" w:cs="Times New Roman"/>
          <w:b/>
          <w:sz w:val="24"/>
          <w:szCs w:val="24"/>
          <w:lang w:val="en"/>
        </w:rPr>
        <w:fldChar w:fldCharType="begin"/>
      </w:r>
      <w:r w:rsidRPr="004E01F4">
        <w:rPr>
          <w:rFonts w:ascii="Times New Roman" w:eastAsia="Times New Roman" w:hAnsi="Times New Roman" w:cs="Times New Roman"/>
          <w:b/>
          <w:sz w:val="24"/>
          <w:szCs w:val="24"/>
          <w:lang w:val="en"/>
        </w:rPr>
        <w:instrText xml:space="preserve"> SEQ Table \* ARABIC </w:instrText>
      </w:r>
      <w:r w:rsidRPr="004E01F4">
        <w:rPr>
          <w:rFonts w:ascii="Times New Roman" w:eastAsia="Times New Roman" w:hAnsi="Times New Roman" w:cs="Times New Roman"/>
          <w:b/>
          <w:sz w:val="24"/>
          <w:szCs w:val="24"/>
          <w:lang w:val="en"/>
        </w:rPr>
        <w:fldChar w:fldCharType="separate"/>
      </w:r>
      <w:bookmarkStart w:id="34" w:name="_Toc98169440"/>
      <w:r w:rsidRPr="004E01F4">
        <w:rPr>
          <w:rFonts w:ascii="Times New Roman" w:eastAsia="Times New Roman" w:hAnsi="Times New Roman" w:cs="Times New Roman"/>
          <w:b/>
          <w:noProof/>
          <w:sz w:val="24"/>
          <w:szCs w:val="24"/>
          <w:lang w:val="en"/>
        </w:rPr>
        <w:t>3</w:t>
      </w:r>
      <w:r w:rsidRPr="004E01F4">
        <w:rPr>
          <w:rFonts w:ascii="Times New Roman" w:eastAsia="Times New Roman" w:hAnsi="Times New Roman" w:cs="Times New Roman"/>
          <w:b/>
          <w:sz w:val="24"/>
          <w:szCs w:val="24"/>
          <w:lang w:val="en"/>
        </w:rPr>
        <w:fldChar w:fldCharType="end"/>
      </w:r>
      <w:r w:rsidRPr="004E01F4">
        <w:rPr>
          <w:rFonts w:ascii="Times New Roman" w:hAnsi="Times New Roman" w:cs="Times New Roman"/>
          <w:sz w:val="24"/>
          <w:szCs w:val="24"/>
        </w:rPr>
        <w:t xml:space="preserve"> Table 1-1: Distribution of </w:t>
      </w:r>
      <w:proofErr w:type="spellStart"/>
      <w:r w:rsidRPr="004E01F4">
        <w:rPr>
          <w:rFonts w:ascii="Times New Roman" w:hAnsi="Times New Roman" w:cs="Times New Roman"/>
          <w:sz w:val="24"/>
          <w:szCs w:val="24"/>
        </w:rPr>
        <w:t>NAVCDP</w:t>
      </w:r>
      <w:proofErr w:type="spellEnd"/>
      <w:r w:rsidRPr="004E01F4">
        <w:rPr>
          <w:rFonts w:ascii="Times New Roman" w:hAnsi="Times New Roman" w:cs="Times New Roman"/>
          <w:sz w:val="24"/>
          <w:szCs w:val="24"/>
        </w:rPr>
        <w:t xml:space="preserve"> Participating Counties across different Regions</w:t>
      </w:r>
      <w:bookmarkEnd w:id="34"/>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073"/>
        <w:gridCol w:w="1214"/>
        <w:gridCol w:w="1209"/>
        <w:gridCol w:w="823"/>
        <w:gridCol w:w="1601"/>
        <w:gridCol w:w="1247"/>
        <w:gridCol w:w="946"/>
        <w:gridCol w:w="887"/>
      </w:tblGrid>
      <w:tr w:rsidR="00855010" w:rsidRPr="004E01F4" w14:paraId="78FA27AD" w14:textId="77777777" w:rsidTr="00103B10">
        <w:trPr>
          <w:trHeight w:val="785"/>
        </w:trPr>
        <w:tc>
          <w:tcPr>
            <w:tcW w:w="5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62E1"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Region</w:t>
            </w:r>
          </w:p>
        </w:tc>
        <w:tc>
          <w:tcPr>
            <w:tcW w:w="7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204D73"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Mt Kenya</w:t>
            </w:r>
          </w:p>
        </w:tc>
        <w:tc>
          <w:tcPr>
            <w:tcW w:w="62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547E3FB"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Lower Eastern</w:t>
            </w:r>
          </w:p>
        </w:tc>
        <w:tc>
          <w:tcPr>
            <w:tcW w:w="50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201FEA9"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North Rift</w:t>
            </w:r>
          </w:p>
        </w:tc>
        <w:tc>
          <w:tcPr>
            <w:tcW w:w="897"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1935123"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Central/South Rift</w:t>
            </w:r>
          </w:p>
        </w:tc>
        <w:tc>
          <w:tcPr>
            <w:tcW w:w="59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9CB150"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Western</w:t>
            </w:r>
          </w:p>
        </w:tc>
        <w:tc>
          <w:tcPr>
            <w:tcW w:w="54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54B1ECF"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Nyanza</w:t>
            </w:r>
          </w:p>
        </w:tc>
        <w:tc>
          <w:tcPr>
            <w:tcW w:w="52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DE9AF63"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t>Coast</w:t>
            </w:r>
          </w:p>
        </w:tc>
      </w:tr>
      <w:tr w:rsidR="00855010" w:rsidRPr="004E01F4" w14:paraId="26FC3FA5" w14:textId="77777777" w:rsidTr="00103B10">
        <w:trPr>
          <w:trHeight w:val="1895"/>
        </w:trPr>
        <w:tc>
          <w:tcPr>
            <w:tcW w:w="57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FD11953" w14:textId="77777777" w:rsidR="00855010" w:rsidRPr="004E01F4" w:rsidRDefault="00855010" w:rsidP="00A76000">
            <w:pPr>
              <w:widowControl w:val="0"/>
              <w:spacing w:line="276" w:lineRule="auto"/>
              <w:rPr>
                <w:rFonts w:ascii="Times New Roman" w:eastAsia="Times New Roman" w:hAnsi="Times New Roman" w:cs="Times New Roman"/>
                <w:b/>
                <w:lang w:val="en"/>
              </w:rPr>
            </w:pPr>
            <w:r w:rsidRPr="004E01F4">
              <w:rPr>
                <w:rFonts w:ascii="Times New Roman" w:eastAsia="Times New Roman" w:hAnsi="Times New Roman" w:cs="Times New Roman"/>
                <w:b/>
                <w:lang w:val="en"/>
              </w:rPr>
              <w:lastRenderedPageBreak/>
              <w:t>Counties</w:t>
            </w:r>
          </w:p>
        </w:tc>
        <w:tc>
          <w:tcPr>
            <w:tcW w:w="746" w:type="pct"/>
            <w:tcBorders>
              <w:bottom w:val="single" w:sz="8" w:space="0" w:color="000000"/>
              <w:right w:val="single" w:sz="8" w:space="0" w:color="000000"/>
            </w:tcBorders>
            <w:tcMar>
              <w:top w:w="100" w:type="dxa"/>
              <w:left w:w="100" w:type="dxa"/>
              <w:bottom w:w="100" w:type="dxa"/>
              <w:right w:w="100" w:type="dxa"/>
            </w:tcMar>
          </w:tcPr>
          <w:p w14:paraId="03C55A33"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Meru, Nyeri, </w:t>
            </w:r>
            <w:proofErr w:type="spellStart"/>
            <w:r w:rsidRPr="004E01F4">
              <w:rPr>
                <w:rFonts w:ascii="Times New Roman" w:eastAsia="Times New Roman" w:hAnsi="Times New Roman" w:cs="Times New Roman"/>
                <w:lang w:val="en"/>
              </w:rPr>
              <w:t>Murang’a</w:t>
            </w:r>
            <w:proofErr w:type="spellEnd"/>
            <w:r w:rsidRPr="004E01F4">
              <w:rPr>
                <w:rFonts w:ascii="Times New Roman" w:eastAsia="Times New Roman" w:hAnsi="Times New Roman" w:cs="Times New Roman"/>
                <w:lang w:val="en"/>
              </w:rPr>
              <w:t xml:space="preserve">, Kirinyaga, Kiambu, Embu, </w:t>
            </w:r>
            <w:proofErr w:type="spellStart"/>
            <w:r w:rsidRPr="004E01F4">
              <w:rPr>
                <w:rFonts w:ascii="Times New Roman" w:eastAsia="Times New Roman" w:hAnsi="Times New Roman" w:cs="Times New Roman"/>
                <w:lang w:val="en"/>
              </w:rPr>
              <w:t>Nyandarua</w:t>
            </w:r>
            <w:proofErr w:type="spellEnd"/>
          </w:p>
        </w:tc>
        <w:tc>
          <w:tcPr>
            <w:tcW w:w="622" w:type="pct"/>
            <w:tcBorders>
              <w:bottom w:val="single" w:sz="8" w:space="0" w:color="000000"/>
              <w:right w:val="single" w:sz="8" w:space="0" w:color="000000"/>
            </w:tcBorders>
            <w:tcMar>
              <w:top w:w="100" w:type="dxa"/>
              <w:left w:w="100" w:type="dxa"/>
              <w:bottom w:w="100" w:type="dxa"/>
              <w:right w:w="100" w:type="dxa"/>
            </w:tcMar>
          </w:tcPr>
          <w:p w14:paraId="45221039"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Machakos, Kitui, Makueni</w:t>
            </w:r>
          </w:p>
          <w:p w14:paraId="46D52F4D"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 </w:t>
            </w:r>
          </w:p>
        </w:tc>
        <w:tc>
          <w:tcPr>
            <w:tcW w:w="503" w:type="pct"/>
            <w:tcBorders>
              <w:bottom w:val="single" w:sz="8" w:space="0" w:color="000000"/>
              <w:right w:val="single" w:sz="8" w:space="0" w:color="000000"/>
            </w:tcBorders>
            <w:tcMar>
              <w:top w:w="100" w:type="dxa"/>
              <w:left w:w="100" w:type="dxa"/>
              <w:bottom w:w="100" w:type="dxa"/>
              <w:right w:w="100" w:type="dxa"/>
            </w:tcMar>
          </w:tcPr>
          <w:p w14:paraId="7B847995"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Nandi, </w:t>
            </w:r>
            <w:proofErr w:type="spellStart"/>
            <w:r w:rsidRPr="004E01F4">
              <w:rPr>
                <w:rFonts w:ascii="Times New Roman" w:eastAsia="Times New Roman" w:hAnsi="Times New Roman" w:cs="Times New Roman"/>
                <w:lang w:val="en"/>
              </w:rPr>
              <w:t>Uasin</w:t>
            </w:r>
            <w:proofErr w:type="spellEnd"/>
            <w:r w:rsidRPr="004E01F4">
              <w:rPr>
                <w:rFonts w:ascii="Times New Roman" w:eastAsia="Times New Roman" w:hAnsi="Times New Roman" w:cs="Times New Roman"/>
                <w:lang w:val="en"/>
              </w:rPr>
              <w:t xml:space="preserve"> Gishu, Trans </w:t>
            </w:r>
            <w:proofErr w:type="spellStart"/>
            <w:r w:rsidRPr="004E01F4">
              <w:rPr>
                <w:rFonts w:ascii="Times New Roman" w:eastAsia="Times New Roman" w:hAnsi="Times New Roman" w:cs="Times New Roman"/>
                <w:lang w:val="en"/>
              </w:rPr>
              <w:t>Nzoia</w:t>
            </w:r>
            <w:proofErr w:type="spellEnd"/>
          </w:p>
        </w:tc>
        <w:tc>
          <w:tcPr>
            <w:tcW w:w="897" w:type="pct"/>
            <w:tcBorders>
              <w:bottom w:val="single" w:sz="8" w:space="0" w:color="000000"/>
              <w:right w:val="single" w:sz="8" w:space="0" w:color="000000"/>
            </w:tcBorders>
            <w:tcMar>
              <w:top w:w="100" w:type="dxa"/>
              <w:left w:w="100" w:type="dxa"/>
              <w:bottom w:w="100" w:type="dxa"/>
              <w:right w:w="100" w:type="dxa"/>
            </w:tcMar>
          </w:tcPr>
          <w:p w14:paraId="24393674"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 xml:space="preserve">Nakuru, Narok, Kericho, </w:t>
            </w:r>
            <w:proofErr w:type="spellStart"/>
            <w:r w:rsidRPr="004E01F4">
              <w:rPr>
                <w:rFonts w:ascii="Times New Roman" w:eastAsia="Times New Roman" w:hAnsi="Times New Roman" w:cs="Times New Roman"/>
                <w:lang w:val="en"/>
              </w:rPr>
              <w:t>Bomet</w:t>
            </w:r>
            <w:proofErr w:type="spellEnd"/>
          </w:p>
        </w:tc>
        <w:tc>
          <w:tcPr>
            <w:tcW w:w="590" w:type="pct"/>
            <w:tcBorders>
              <w:bottom w:val="single" w:sz="8" w:space="0" w:color="000000"/>
              <w:right w:val="single" w:sz="8" w:space="0" w:color="000000"/>
            </w:tcBorders>
            <w:tcMar>
              <w:top w:w="100" w:type="dxa"/>
              <w:left w:w="100" w:type="dxa"/>
              <w:bottom w:w="100" w:type="dxa"/>
              <w:right w:w="100" w:type="dxa"/>
            </w:tcMar>
          </w:tcPr>
          <w:p w14:paraId="41EAB437"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Kakamega,</w:t>
            </w:r>
          </w:p>
          <w:p w14:paraId="64108509" w14:textId="77777777" w:rsidR="00855010" w:rsidRPr="004E01F4" w:rsidRDefault="00855010" w:rsidP="00A76000">
            <w:pPr>
              <w:widowControl w:val="0"/>
              <w:spacing w:line="276" w:lineRule="auto"/>
              <w:rPr>
                <w:rFonts w:ascii="Times New Roman" w:eastAsia="Times New Roman" w:hAnsi="Times New Roman" w:cs="Times New Roman"/>
                <w:lang w:val="en"/>
              </w:rPr>
            </w:pPr>
            <w:r w:rsidRPr="004E01F4">
              <w:rPr>
                <w:rFonts w:ascii="Times New Roman" w:eastAsia="Times New Roman" w:hAnsi="Times New Roman" w:cs="Times New Roman"/>
                <w:lang w:val="en"/>
              </w:rPr>
              <w:t>Busia</w:t>
            </w:r>
          </w:p>
        </w:tc>
        <w:tc>
          <w:tcPr>
            <w:tcW w:w="544" w:type="pct"/>
            <w:tcBorders>
              <w:bottom w:val="single" w:sz="8" w:space="0" w:color="000000"/>
              <w:right w:val="single" w:sz="8" w:space="0" w:color="000000"/>
            </w:tcBorders>
            <w:tcMar>
              <w:top w:w="100" w:type="dxa"/>
              <w:left w:w="100" w:type="dxa"/>
              <w:bottom w:w="100" w:type="dxa"/>
              <w:right w:w="100" w:type="dxa"/>
            </w:tcMar>
          </w:tcPr>
          <w:p w14:paraId="68CC890D" w14:textId="77777777" w:rsidR="00855010" w:rsidRPr="004E01F4" w:rsidRDefault="00855010" w:rsidP="00A76000">
            <w:pPr>
              <w:widowControl w:val="0"/>
              <w:spacing w:line="276" w:lineRule="auto"/>
              <w:rPr>
                <w:rFonts w:ascii="Times New Roman" w:eastAsia="Times New Roman" w:hAnsi="Times New Roman" w:cs="Times New Roman"/>
                <w:lang w:val="en"/>
              </w:rPr>
            </w:pPr>
            <w:proofErr w:type="spellStart"/>
            <w:r w:rsidRPr="004E01F4">
              <w:rPr>
                <w:rFonts w:ascii="Times New Roman" w:eastAsia="Times New Roman" w:hAnsi="Times New Roman" w:cs="Times New Roman"/>
                <w:lang w:val="en"/>
              </w:rPr>
              <w:t>Homa</w:t>
            </w:r>
            <w:proofErr w:type="spellEnd"/>
            <w:r w:rsidRPr="004E01F4">
              <w:rPr>
                <w:rFonts w:ascii="Times New Roman" w:eastAsia="Times New Roman" w:hAnsi="Times New Roman" w:cs="Times New Roman"/>
                <w:lang w:val="en"/>
              </w:rPr>
              <w:t xml:space="preserve"> Bay, Migori, </w:t>
            </w:r>
            <w:proofErr w:type="spellStart"/>
            <w:r w:rsidRPr="004E01F4">
              <w:rPr>
                <w:rFonts w:ascii="Times New Roman" w:eastAsia="Times New Roman" w:hAnsi="Times New Roman" w:cs="Times New Roman"/>
                <w:lang w:val="en"/>
              </w:rPr>
              <w:t>Kisii</w:t>
            </w:r>
            <w:proofErr w:type="spellEnd"/>
          </w:p>
        </w:tc>
        <w:tc>
          <w:tcPr>
            <w:tcW w:w="521" w:type="pct"/>
            <w:tcBorders>
              <w:bottom w:val="single" w:sz="8" w:space="0" w:color="000000"/>
              <w:right w:val="single" w:sz="8" w:space="0" w:color="000000"/>
            </w:tcBorders>
            <w:tcMar>
              <w:top w:w="100" w:type="dxa"/>
              <w:left w:w="100" w:type="dxa"/>
              <w:bottom w:w="100" w:type="dxa"/>
              <w:right w:w="100" w:type="dxa"/>
            </w:tcMar>
          </w:tcPr>
          <w:p w14:paraId="09B2AF50" w14:textId="77777777" w:rsidR="00855010" w:rsidRPr="004E01F4" w:rsidRDefault="00855010" w:rsidP="00A76000">
            <w:pPr>
              <w:widowControl w:val="0"/>
              <w:spacing w:line="276" w:lineRule="auto"/>
              <w:rPr>
                <w:rFonts w:ascii="Times New Roman" w:eastAsia="Times New Roman" w:hAnsi="Times New Roman" w:cs="Times New Roman"/>
                <w:lang w:val="en"/>
              </w:rPr>
            </w:pPr>
            <w:proofErr w:type="spellStart"/>
            <w:r w:rsidRPr="004E01F4">
              <w:rPr>
                <w:rFonts w:ascii="Times New Roman" w:eastAsia="Times New Roman" w:hAnsi="Times New Roman" w:cs="Times New Roman"/>
                <w:lang w:val="en"/>
              </w:rPr>
              <w:t>Taita</w:t>
            </w:r>
            <w:proofErr w:type="spellEnd"/>
            <w:r w:rsidRPr="004E01F4">
              <w:rPr>
                <w:rFonts w:ascii="Times New Roman" w:eastAsia="Times New Roman" w:hAnsi="Times New Roman" w:cs="Times New Roman"/>
                <w:lang w:val="en"/>
              </w:rPr>
              <w:t xml:space="preserve"> Taveta, Kwale, Kilifi, Tana River</w:t>
            </w:r>
          </w:p>
        </w:tc>
      </w:tr>
    </w:tbl>
    <w:p w14:paraId="64F6B7C5" w14:textId="77777777" w:rsidR="00571147" w:rsidRPr="004E01F4" w:rsidRDefault="00571147" w:rsidP="00AD65E4">
      <w:pPr>
        <w:spacing w:line="276" w:lineRule="auto"/>
        <w:jc w:val="both"/>
        <w:rPr>
          <w:rFonts w:ascii="Times New Roman" w:eastAsia="Times New Roman" w:hAnsi="Times New Roman" w:cs="Times New Roman"/>
        </w:rPr>
      </w:pPr>
    </w:p>
    <w:p w14:paraId="3D5A654C" w14:textId="2AD7FE30" w:rsidR="000522D9" w:rsidRPr="004E01F4" w:rsidRDefault="0030219B" w:rsidP="006A544E">
      <w:pPr>
        <w:pStyle w:val="Heading2"/>
        <w:rPr>
          <w:rFonts w:ascii="Times New Roman" w:hAnsi="Times New Roman" w:cs="Times New Roman"/>
          <w:sz w:val="24"/>
          <w:szCs w:val="24"/>
        </w:rPr>
      </w:pPr>
      <w:bookmarkStart w:id="35" w:name="_Toc100247936"/>
      <w:r w:rsidRPr="004E01F4">
        <w:rPr>
          <w:rFonts w:ascii="Times New Roman" w:hAnsi="Times New Roman" w:cs="Times New Roman"/>
          <w:sz w:val="24"/>
          <w:szCs w:val="24"/>
        </w:rPr>
        <w:t xml:space="preserve">d. </w:t>
      </w:r>
      <w:r w:rsidR="00957DFB" w:rsidRPr="004E01F4">
        <w:rPr>
          <w:rFonts w:ascii="Times New Roman" w:hAnsi="Times New Roman" w:cs="Times New Roman"/>
          <w:sz w:val="24"/>
          <w:szCs w:val="24"/>
        </w:rPr>
        <w:t xml:space="preserve"> and Objectives of the </w:t>
      </w:r>
      <w:proofErr w:type="spellStart"/>
      <w:r w:rsidR="00957DFB" w:rsidRPr="004E01F4">
        <w:rPr>
          <w:rFonts w:ascii="Times New Roman" w:hAnsi="Times New Roman" w:cs="Times New Roman"/>
          <w:sz w:val="24"/>
          <w:szCs w:val="24"/>
        </w:rPr>
        <w:t>VMGF</w:t>
      </w:r>
      <w:bookmarkEnd w:id="35"/>
      <w:proofErr w:type="spellEnd"/>
    </w:p>
    <w:p w14:paraId="4DCCB73C" w14:textId="5A2DFDA6"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purpose of this framework is to set out the requir</w:t>
      </w:r>
      <w:r w:rsidR="009A0D6D" w:rsidRPr="004E01F4">
        <w:rPr>
          <w:rFonts w:ascii="Times New Roman" w:eastAsia="Times New Roman" w:hAnsi="Times New Roman" w:cs="Times New Roman"/>
        </w:rPr>
        <w:t xml:space="preserve">ements of </w:t>
      </w:r>
      <w:proofErr w:type="spellStart"/>
      <w:r w:rsidR="009A0D6D" w:rsidRPr="004E01F4">
        <w:rPr>
          <w:rFonts w:ascii="Times New Roman" w:eastAsia="Times New Roman" w:hAnsi="Times New Roman" w:cs="Times New Roman"/>
        </w:rPr>
        <w:t>ESS7</w:t>
      </w:r>
      <w:proofErr w:type="spellEnd"/>
      <w:r w:rsidR="009A0D6D" w:rsidRPr="004E01F4">
        <w:rPr>
          <w:rFonts w:ascii="Times New Roman" w:eastAsia="Times New Roman" w:hAnsi="Times New Roman" w:cs="Times New Roman"/>
        </w:rPr>
        <w:t xml:space="preserve"> on VMGs</w:t>
      </w:r>
      <w:r w:rsidR="003F0994" w:rsidRPr="004E01F4">
        <w:rPr>
          <w:rFonts w:ascii="Times New Roman" w:eastAsia="Times New Roman" w:hAnsi="Times New Roman" w:cs="Times New Roman"/>
        </w:rPr>
        <w:t>,</w:t>
      </w:r>
      <w:r w:rsidR="009A0D6D" w:rsidRPr="004E01F4">
        <w:rPr>
          <w:rFonts w:ascii="Times New Roman" w:eastAsia="Times New Roman" w:hAnsi="Times New Roman" w:cs="Times New Roman"/>
        </w:rPr>
        <w:t xml:space="preserve"> specifically</w:t>
      </w:r>
      <w:r w:rsidRPr="004E01F4">
        <w:rPr>
          <w:rFonts w:ascii="Times New Roman" w:eastAsia="Times New Roman" w:hAnsi="Times New Roman" w:cs="Times New Roman"/>
        </w:rPr>
        <w:t xml:space="preserve"> to guide preparation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interventions that will </w:t>
      </w:r>
      <w:r w:rsidR="003F0994" w:rsidRPr="004E01F4">
        <w:rPr>
          <w:rFonts w:ascii="Times New Roman" w:eastAsia="Times New Roman" w:hAnsi="Times New Roman" w:cs="Times New Roman"/>
        </w:rPr>
        <w:t xml:space="preserve">ensure full </w:t>
      </w:r>
      <w:r w:rsidRPr="004E01F4">
        <w:rPr>
          <w:rFonts w:ascii="Times New Roman" w:eastAsia="Times New Roman" w:hAnsi="Times New Roman" w:cs="Times New Roman"/>
        </w:rPr>
        <w:t>access</w:t>
      </w:r>
      <w:r w:rsidR="003F0994" w:rsidRPr="004E01F4">
        <w:rPr>
          <w:rFonts w:ascii="Times New Roman" w:eastAsia="Times New Roman" w:hAnsi="Times New Roman" w:cs="Times New Roman"/>
        </w:rPr>
        <w:t xml:space="preserve"> to</w:t>
      </w:r>
      <w:r w:rsidRPr="004E01F4">
        <w:rPr>
          <w:rFonts w:ascii="Times New Roman" w:eastAsia="Times New Roman" w:hAnsi="Times New Roman" w:cs="Times New Roman"/>
        </w:rPr>
        <w:t xml:space="preserve"> opportunities and benefits to these communities</w:t>
      </w:r>
      <w:r w:rsidR="003F0994" w:rsidRPr="004E01F4">
        <w:rPr>
          <w:rFonts w:ascii="Times New Roman" w:eastAsia="Times New Roman" w:hAnsi="Times New Roman" w:cs="Times New Roman"/>
        </w:rPr>
        <w:t xml:space="preserve">. </w:t>
      </w:r>
      <w:proofErr w:type="gramStart"/>
      <w:r w:rsidR="003F0994" w:rsidRPr="004E01F4">
        <w:rPr>
          <w:rFonts w:ascii="Times New Roman" w:eastAsia="Times New Roman" w:hAnsi="Times New Roman" w:cs="Times New Roman"/>
        </w:rPr>
        <w:t>Since</w:t>
      </w:r>
      <w:r w:rsidRPr="004E01F4">
        <w:rPr>
          <w:rFonts w:ascii="Times New Roman" w:eastAsia="Times New Roman" w:hAnsi="Times New Roman" w:cs="Times New Roman"/>
        </w:rPr>
        <w:t xml:space="preserve">  these</w:t>
      </w:r>
      <w:proofErr w:type="gramEnd"/>
      <w:r w:rsidRPr="004E01F4">
        <w:rPr>
          <w:rFonts w:ascii="Times New Roman" w:eastAsia="Times New Roman" w:hAnsi="Times New Roman" w:cs="Times New Roman"/>
        </w:rPr>
        <w:t xml:space="preserve"> communities will be affected</w:t>
      </w:r>
      <w:r w:rsidR="00CC24A5" w:rsidRPr="004E01F4">
        <w:rPr>
          <w:rFonts w:ascii="Times New Roman" w:eastAsia="Times New Roman" w:hAnsi="Times New Roman" w:cs="Times New Roman"/>
        </w:rPr>
        <w:t xml:space="preserve"> by the planned project,</w:t>
      </w:r>
      <w:r w:rsidRPr="004E01F4">
        <w:rPr>
          <w:rFonts w:ascii="Times New Roman" w:eastAsia="Times New Roman" w:hAnsi="Times New Roman" w:cs="Times New Roman"/>
        </w:rPr>
        <w:t xml:space="preserve"> the objectives if this </w:t>
      </w:r>
      <w:proofErr w:type="spellStart"/>
      <w:r w:rsidRPr="004E01F4">
        <w:rPr>
          <w:rFonts w:ascii="Times New Roman" w:eastAsia="Times New Roman" w:hAnsi="Times New Roman" w:cs="Times New Roman"/>
        </w:rPr>
        <w:t>VGMF</w:t>
      </w:r>
      <w:proofErr w:type="spellEnd"/>
      <w:r w:rsidRPr="004E01F4">
        <w:rPr>
          <w:rFonts w:ascii="Times New Roman" w:eastAsia="Times New Roman" w:hAnsi="Times New Roman" w:cs="Times New Roman"/>
        </w:rPr>
        <w:t xml:space="preserve"> are</w:t>
      </w:r>
      <w:r w:rsidR="004A597E" w:rsidRPr="004E01F4">
        <w:rPr>
          <w:rFonts w:ascii="Times New Roman" w:eastAsia="Times New Roman" w:hAnsi="Times New Roman" w:cs="Times New Roman"/>
        </w:rPr>
        <w:t>:</w:t>
      </w:r>
    </w:p>
    <w:p w14:paraId="419E62E5" w14:textId="31689E20" w:rsidR="000522D9" w:rsidRPr="004E01F4" w:rsidRDefault="00957DFB" w:rsidP="00AE4DD9">
      <w:pPr>
        <w:pStyle w:val="ListParagraph"/>
        <w:numPr>
          <w:ilvl w:val="0"/>
          <w:numId w:val="93"/>
        </w:numPr>
        <w:pBdr>
          <w:top w:val="nil"/>
          <w:left w:val="nil"/>
          <w:bottom w:val="nil"/>
          <w:right w:val="nil"/>
          <w:between w:val="nil"/>
        </w:pBdr>
        <w:spacing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rPr>
        <w:t xml:space="preserve">To ensure that the development process fosters full respect for the human rights, dignity, aspirations, identity, culture, and natural resource-based livelihoods of </w:t>
      </w:r>
      <w:r w:rsidR="009A0D6D" w:rsidRPr="004E01F4">
        <w:rPr>
          <w:rFonts w:ascii="Times New Roman" w:eastAsia="Times New Roman" w:hAnsi="Times New Roman" w:cs="Times New Roman"/>
        </w:rPr>
        <w:t>VMGs</w:t>
      </w:r>
      <w:r w:rsidR="00CC24A5" w:rsidRPr="004E01F4">
        <w:rPr>
          <w:rFonts w:ascii="Times New Roman" w:eastAsia="Times New Roman" w:hAnsi="Times New Roman" w:cs="Times New Roman"/>
        </w:rPr>
        <w:t>;</w:t>
      </w:r>
    </w:p>
    <w:p w14:paraId="7444CCD2" w14:textId="1586FCC8" w:rsidR="000522D9" w:rsidRPr="004E01F4" w:rsidRDefault="00377A56" w:rsidP="00AE4DD9">
      <w:pPr>
        <w:pStyle w:val="ListParagraph"/>
        <w:numPr>
          <w:ilvl w:val="0"/>
          <w:numId w:val="93"/>
        </w:numPr>
        <w:spacing w:before="240" w:after="240"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rPr>
        <w:t>To avoid negative</w:t>
      </w:r>
      <w:r w:rsidR="00957DFB" w:rsidRPr="004E01F4">
        <w:rPr>
          <w:rFonts w:ascii="Times New Roman" w:eastAsia="Times New Roman" w:hAnsi="Times New Roman" w:cs="Times New Roman"/>
        </w:rPr>
        <w:t xml:space="preserve"> impacts of sub-projects on </w:t>
      </w:r>
      <w:r w:rsidR="009A0D6D" w:rsidRPr="004E01F4">
        <w:rPr>
          <w:rFonts w:ascii="Times New Roman" w:eastAsia="Times New Roman" w:hAnsi="Times New Roman" w:cs="Times New Roman"/>
        </w:rPr>
        <w:t>VMGs</w:t>
      </w:r>
      <w:r w:rsidR="00957DFB" w:rsidRPr="004E01F4">
        <w:rPr>
          <w:rFonts w:ascii="Times New Roman" w:eastAsia="Times New Roman" w:hAnsi="Times New Roman" w:cs="Times New Roman"/>
        </w:rPr>
        <w:t>, or when avoidance is not possible, to minimize, mitigate and/or compensate for such impacts</w:t>
      </w:r>
      <w:r w:rsidR="00CC24A5" w:rsidRPr="004E01F4">
        <w:rPr>
          <w:rFonts w:ascii="Times New Roman" w:eastAsia="Times New Roman" w:hAnsi="Times New Roman" w:cs="Times New Roman"/>
        </w:rPr>
        <w:t>;</w:t>
      </w:r>
    </w:p>
    <w:p w14:paraId="0E728822" w14:textId="769C3F3F" w:rsidR="000522D9" w:rsidRPr="004E01F4" w:rsidRDefault="00957DFB" w:rsidP="00AE4DD9">
      <w:pPr>
        <w:pStyle w:val="ListParagraph"/>
        <w:numPr>
          <w:ilvl w:val="0"/>
          <w:numId w:val="93"/>
        </w:numPr>
        <w:spacing w:before="240" w:after="240"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rPr>
        <w:t xml:space="preserve">To promote sustainable development benefits and opportunities for </w:t>
      </w:r>
      <w:r w:rsidR="009A0D6D" w:rsidRPr="004E01F4">
        <w:rPr>
          <w:rFonts w:ascii="Times New Roman" w:eastAsia="Times New Roman" w:hAnsi="Times New Roman" w:cs="Times New Roman"/>
        </w:rPr>
        <w:t>VMGs</w:t>
      </w:r>
      <w:r w:rsidRPr="004E01F4">
        <w:rPr>
          <w:rFonts w:ascii="Times New Roman" w:eastAsia="Times New Roman" w:hAnsi="Times New Roman" w:cs="Times New Roman"/>
        </w:rPr>
        <w:t>.in a manner that is accessible, culturally appropriate and inclusive</w:t>
      </w:r>
      <w:r w:rsidR="00CC24A5" w:rsidRPr="004E01F4">
        <w:rPr>
          <w:rFonts w:ascii="Times New Roman" w:eastAsia="Times New Roman" w:hAnsi="Times New Roman" w:cs="Times New Roman"/>
        </w:rPr>
        <w:t>;</w:t>
      </w:r>
    </w:p>
    <w:p w14:paraId="5ADD2CEF" w14:textId="633355BC" w:rsidR="000522D9" w:rsidRPr="004E01F4" w:rsidRDefault="00957DFB" w:rsidP="00AE4DD9">
      <w:pPr>
        <w:pStyle w:val="ListParagraph"/>
        <w:numPr>
          <w:ilvl w:val="0"/>
          <w:numId w:val="93"/>
        </w:numPr>
        <w:spacing w:before="240" w:after="240"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rPr>
        <w:t xml:space="preserve">To improve project design and promote local support by establishing and maintaining an ongoing relationship based on meaningful consultation with </w:t>
      </w:r>
      <w:proofErr w:type="spellStart"/>
      <w:r w:rsidRPr="004E01F4">
        <w:rPr>
          <w:rFonts w:ascii="Times New Roman" w:eastAsia="Times New Roman" w:hAnsi="Times New Roman" w:cs="Times New Roman"/>
        </w:rPr>
        <w:t>PAPs</w:t>
      </w:r>
      <w:proofErr w:type="spellEnd"/>
      <w:r w:rsidRPr="004E01F4">
        <w:rPr>
          <w:rFonts w:ascii="Times New Roman" w:eastAsia="Times New Roman" w:hAnsi="Times New Roman" w:cs="Times New Roman"/>
        </w:rPr>
        <w:t xml:space="preserve"> who fit the criteria </w:t>
      </w:r>
      <w:r w:rsidR="00E52684" w:rsidRPr="004E01F4">
        <w:rPr>
          <w:rFonts w:ascii="Times New Roman" w:eastAsia="Times New Roman" w:hAnsi="Times New Roman" w:cs="Times New Roman"/>
        </w:rPr>
        <w:t xml:space="preserve">of </w:t>
      </w:r>
      <w:r w:rsidR="009A0D6D" w:rsidRPr="004E01F4">
        <w:rPr>
          <w:rFonts w:ascii="Times New Roman" w:eastAsia="Times New Roman" w:hAnsi="Times New Roman" w:cs="Times New Roman"/>
        </w:rPr>
        <w:t>VMGs</w:t>
      </w:r>
      <w:r w:rsidR="00CC24A5" w:rsidRPr="004E01F4">
        <w:rPr>
          <w:rFonts w:ascii="Times New Roman" w:eastAsia="Times New Roman" w:hAnsi="Times New Roman" w:cs="Times New Roman"/>
        </w:rPr>
        <w:t>;</w:t>
      </w:r>
    </w:p>
    <w:p w14:paraId="7211A995" w14:textId="5F099D1E" w:rsidR="000522D9" w:rsidRPr="004E01F4" w:rsidRDefault="00957DFB" w:rsidP="00AE4DD9">
      <w:pPr>
        <w:pStyle w:val="ListParagraph"/>
        <w:numPr>
          <w:ilvl w:val="0"/>
          <w:numId w:val="93"/>
        </w:numPr>
        <w:spacing w:before="240" w:after="240"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rPr>
        <w:t xml:space="preserve">To use the principles of </w:t>
      </w:r>
      <w:proofErr w:type="spellStart"/>
      <w:r w:rsidRPr="004E01F4">
        <w:rPr>
          <w:rFonts w:ascii="Times New Roman" w:eastAsia="Times New Roman" w:hAnsi="Times New Roman" w:cs="Times New Roman"/>
        </w:rPr>
        <w:t>FPIC</w:t>
      </w:r>
      <w:proofErr w:type="spellEnd"/>
      <w:r w:rsidRPr="004E01F4">
        <w:rPr>
          <w:rFonts w:ascii="Times New Roman" w:eastAsia="Times New Roman" w:hAnsi="Times New Roman" w:cs="Times New Roman"/>
        </w:rPr>
        <w:t xml:space="preserve"> to ensure that 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not negatively affected by the three situations described in </w:t>
      </w:r>
      <w:proofErr w:type="spellStart"/>
      <w:r w:rsidRPr="004E01F4">
        <w:rPr>
          <w:rFonts w:ascii="Times New Roman" w:eastAsia="Times New Roman" w:hAnsi="Times New Roman" w:cs="Times New Roman"/>
        </w:rPr>
        <w:t>ESS7</w:t>
      </w:r>
      <w:proofErr w:type="spellEnd"/>
      <w:r w:rsidR="00CC24A5" w:rsidRPr="004E01F4">
        <w:rPr>
          <w:rFonts w:ascii="Times New Roman" w:eastAsia="Times New Roman" w:hAnsi="Times New Roman" w:cs="Times New Roman"/>
        </w:rPr>
        <w:t>; and</w:t>
      </w:r>
    </w:p>
    <w:p w14:paraId="654C0C29" w14:textId="436D0542" w:rsidR="000522D9" w:rsidRPr="004E01F4" w:rsidRDefault="00957DFB" w:rsidP="001C7822">
      <w:pPr>
        <w:pStyle w:val="ListParagraph"/>
        <w:numPr>
          <w:ilvl w:val="0"/>
          <w:numId w:val="93"/>
        </w:numPr>
        <w:spacing w:before="240" w:after="240" w:line="276" w:lineRule="auto"/>
        <w:ind w:left="1418"/>
        <w:jc w:val="both"/>
        <w:rPr>
          <w:rFonts w:ascii="Times New Roman" w:eastAsia="Arial" w:hAnsi="Times New Roman" w:cs="Times New Roman"/>
        </w:rPr>
      </w:pPr>
      <w:r w:rsidRPr="004E01F4">
        <w:rPr>
          <w:rFonts w:ascii="Times New Roman" w:eastAsia="Times New Roman" w:hAnsi="Times New Roman" w:cs="Times New Roman"/>
        </w:rPr>
        <w:t xml:space="preserve">To recognize, respect and preserve the culture, knowledge, and practices of </w:t>
      </w:r>
      <w:r w:rsidR="009A0D6D" w:rsidRPr="004E01F4">
        <w:rPr>
          <w:rFonts w:ascii="Times New Roman" w:eastAsia="Times New Roman" w:hAnsi="Times New Roman" w:cs="Times New Roman"/>
        </w:rPr>
        <w:t>VMGs</w:t>
      </w:r>
      <w:r w:rsidRPr="004E01F4">
        <w:rPr>
          <w:rFonts w:ascii="Times New Roman" w:eastAsia="Times New Roman" w:hAnsi="Times New Roman" w:cs="Times New Roman"/>
        </w:rPr>
        <w:t>, and to provide them with an opportunity to adapt to changing conditions in a manner and in a timeframe acceptable to them.</w:t>
      </w:r>
    </w:p>
    <w:p w14:paraId="317B64B3" w14:textId="4C0024E1" w:rsidR="000522D9" w:rsidRPr="004E01F4" w:rsidRDefault="0030219B" w:rsidP="006A544E">
      <w:pPr>
        <w:pStyle w:val="Heading2"/>
        <w:rPr>
          <w:rFonts w:ascii="Times New Roman" w:hAnsi="Times New Roman" w:cs="Times New Roman"/>
          <w:sz w:val="24"/>
          <w:szCs w:val="24"/>
        </w:rPr>
      </w:pPr>
      <w:bookmarkStart w:id="36" w:name="_Toc100247937"/>
      <w:r w:rsidRPr="004E01F4">
        <w:rPr>
          <w:rFonts w:ascii="Times New Roman" w:hAnsi="Times New Roman" w:cs="Times New Roman"/>
          <w:sz w:val="24"/>
          <w:szCs w:val="24"/>
        </w:rPr>
        <w:t xml:space="preserve">e. </w:t>
      </w:r>
      <w:proofErr w:type="spellStart"/>
      <w:r w:rsidR="00957DFB" w:rsidRPr="004E01F4">
        <w:rPr>
          <w:rFonts w:ascii="Times New Roman" w:hAnsi="Times New Roman" w:cs="Times New Roman"/>
          <w:sz w:val="24"/>
          <w:szCs w:val="24"/>
        </w:rPr>
        <w:t>VMGF</w:t>
      </w:r>
      <w:proofErr w:type="spellEnd"/>
      <w:r w:rsidR="00957DFB" w:rsidRPr="004E01F4">
        <w:rPr>
          <w:rFonts w:ascii="Times New Roman" w:hAnsi="Times New Roman" w:cs="Times New Roman"/>
          <w:sz w:val="24"/>
          <w:szCs w:val="24"/>
        </w:rPr>
        <w:t xml:space="preserve"> Principles</w:t>
      </w:r>
      <w:bookmarkEnd w:id="36"/>
    </w:p>
    <w:p w14:paraId="65D2FEC4"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guiding principles of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include the following.</w:t>
      </w:r>
    </w:p>
    <w:p w14:paraId="6A8499F0" w14:textId="77777777" w:rsidR="000522D9" w:rsidRPr="004E01F4" w:rsidRDefault="00957DFB" w:rsidP="00AE4DD9">
      <w:pPr>
        <w:numPr>
          <w:ilvl w:val="0"/>
          <w:numId w:val="94"/>
        </w:numPr>
        <w:pBdr>
          <w:top w:val="nil"/>
          <w:left w:val="nil"/>
          <w:bottom w:val="nil"/>
          <w:right w:val="nil"/>
          <w:between w:val="nil"/>
        </w:pBdr>
        <w:spacing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b/>
        </w:rPr>
        <w:t>Respect for Human Rights</w:t>
      </w:r>
      <w:r w:rsidRPr="004E01F4">
        <w:rPr>
          <w:rFonts w:ascii="Times New Roman" w:eastAsia="Times New Roman" w:hAnsi="Times New Roman" w:cs="Times New Roman"/>
        </w:rPr>
        <w:t xml:space="preserve"> - the framework encapsulates the assurance that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design and implementation process enhances respect for the human rights, dignity, aspirations, identity, culture, and natural resource-based livelihoods of affected </w:t>
      </w:r>
      <w:r w:rsidR="009A0D6D" w:rsidRPr="004E01F4">
        <w:rPr>
          <w:rFonts w:ascii="Times New Roman" w:eastAsia="Times New Roman" w:hAnsi="Times New Roman" w:cs="Times New Roman"/>
        </w:rPr>
        <w:t>VMGs</w:t>
      </w:r>
    </w:p>
    <w:p w14:paraId="7C128C3D" w14:textId="77777777" w:rsidR="000522D9" w:rsidRPr="004E01F4" w:rsidRDefault="00957DFB" w:rsidP="00AE4DD9">
      <w:pPr>
        <w:numPr>
          <w:ilvl w:val="0"/>
          <w:numId w:val="94"/>
        </w:numPr>
        <w:pBdr>
          <w:top w:val="nil"/>
          <w:left w:val="nil"/>
          <w:bottom w:val="nil"/>
          <w:right w:val="nil"/>
          <w:between w:val="nil"/>
        </w:pBdr>
        <w:spacing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b/>
        </w:rPr>
        <w:t>Avoidance of Negative Impacts</w:t>
      </w:r>
      <w:r w:rsidRPr="004E01F4">
        <w:rPr>
          <w:rFonts w:ascii="Times New Roman" w:eastAsia="Times New Roman" w:hAnsi="Times New Roman" w:cs="Times New Roman"/>
        </w:rPr>
        <w:t xml:space="preserve"> - the framework provides procedures for avoiding </w:t>
      </w:r>
      <w:proofErr w:type="spellStart"/>
      <w:r w:rsidRPr="004E01F4">
        <w:rPr>
          <w:rFonts w:ascii="Times New Roman" w:eastAsia="Times New Roman" w:hAnsi="Times New Roman" w:cs="Times New Roman"/>
        </w:rPr>
        <w:t>NAVCDP’s</w:t>
      </w:r>
      <w:proofErr w:type="spellEnd"/>
      <w:r w:rsidRPr="004E01F4">
        <w:rPr>
          <w:rFonts w:ascii="Times New Roman" w:eastAsia="Times New Roman" w:hAnsi="Times New Roman" w:cs="Times New Roman"/>
        </w:rPr>
        <w:t xml:space="preserve"> negative impacts </w:t>
      </w:r>
      <w:r w:rsidR="009A0D6D" w:rsidRPr="004E01F4">
        <w:rPr>
          <w:rFonts w:ascii="Times New Roman" w:eastAsia="Times New Roman" w:hAnsi="Times New Roman" w:cs="Times New Roman"/>
        </w:rPr>
        <w:t>on VMGs</w:t>
      </w:r>
      <w:r w:rsidRPr="004E01F4">
        <w:rPr>
          <w:rFonts w:ascii="Times New Roman" w:eastAsia="Times New Roman" w:hAnsi="Times New Roman" w:cs="Times New Roman"/>
        </w:rPr>
        <w:t>, or when avoidance is not possible, to minimize, mitigate, and/or compensate for such impacts.</w:t>
      </w:r>
    </w:p>
    <w:p w14:paraId="6E9AEA42" w14:textId="77777777" w:rsidR="000522D9" w:rsidRPr="004E01F4" w:rsidRDefault="00957DFB" w:rsidP="00AE4DD9">
      <w:pPr>
        <w:numPr>
          <w:ilvl w:val="0"/>
          <w:numId w:val="94"/>
        </w:numPr>
        <w:pBdr>
          <w:top w:val="nil"/>
          <w:left w:val="nil"/>
          <w:bottom w:val="nil"/>
          <w:right w:val="nil"/>
          <w:between w:val="nil"/>
        </w:pBdr>
        <w:spacing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b/>
        </w:rPr>
        <w:t>Promotion of Culturally Appropriate and Sustainable Benefits</w:t>
      </w:r>
      <w:r w:rsidRPr="004E01F4">
        <w:rPr>
          <w:rFonts w:ascii="Times New Roman" w:eastAsia="Times New Roman" w:hAnsi="Times New Roman" w:cs="Times New Roman"/>
        </w:rPr>
        <w:t xml:space="preserve"> - the framework describes procedures for promotion of culturally appropriate and sustainable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benefits and opportunities for </w:t>
      </w:r>
      <w:r w:rsidR="00540D52" w:rsidRPr="004E01F4">
        <w:rPr>
          <w:rFonts w:ascii="Times New Roman" w:eastAsia="Times New Roman" w:hAnsi="Times New Roman" w:cs="Times New Roman"/>
        </w:rPr>
        <w:t xml:space="preserve">affected </w:t>
      </w:r>
      <w:r w:rsidR="009A0D6D" w:rsidRPr="004E01F4">
        <w:rPr>
          <w:rFonts w:ascii="Times New Roman" w:eastAsia="Times New Roman" w:hAnsi="Times New Roman" w:cs="Times New Roman"/>
        </w:rPr>
        <w:t>VMGs</w:t>
      </w:r>
      <w:r w:rsidRPr="004E01F4">
        <w:rPr>
          <w:rFonts w:ascii="Times New Roman" w:eastAsia="Times New Roman" w:hAnsi="Times New Roman" w:cs="Times New Roman"/>
        </w:rPr>
        <w:t>.</w:t>
      </w:r>
    </w:p>
    <w:p w14:paraId="4819C79C" w14:textId="77777777" w:rsidR="000522D9" w:rsidRPr="004E01F4" w:rsidRDefault="00957DFB" w:rsidP="00AE4DD9">
      <w:pPr>
        <w:numPr>
          <w:ilvl w:val="0"/>
          <w:numId w:val="94"/>
        </w:numPr>
        <w:pBdr>
          <w:top w:val="nil"/>
          <w:left w:val="nil"/>
          <w:bottom w:val="nil"/>
          <w:right w:val="nil"/>
          <w:between w:val="nil"/>
        </w:pBdr>
        <w:spacing w:line="276" w:lineRule="auto"/>
        <w:ind w:left="1418"/>
        <w:jc w:val="both"/>
        <w:rPr>
          <w:rFonts w:ascii="Times New Roman" w:eastAsia="Times New Roman" w:hAnsi="Times New Roman" w:cs="Times New Roman"/>
        </w:rPr>
      </w:pPr>
      <w:r w:rsidRPr="004E01F4">
        <w:rPr>
          <w:rFonts w:ascii="Times New Roman" w:eastAsia="Times New Roman" w:hAnsi="Times New Roman" w:cs="Times New Roman"/>
          <w:b/>
        </w:rPr>
        <w:lastRenderedPageBreak/>
        <w:t xml:space="preserve">Improve </w:t>
      </w:r>
      <w:r w:rsidR="009A0D6D" w:rsidRPr="004E01F4">
        <w:rPr>
          <w:rFonts w:ascii="Times New Roman" w:eastAsia="Times New Roman" w:hAnsi="Times New Roman" w:cs="Times New Roman"/>
          <w:b/>
        </w:rPr>
        <w:t xml:space="preserve">VMGs </w:t>
      </w:r>
      <w:r w:rsidRPr="004E01F4">
        <w:rPr>
          <w:rFonts w:ascii="Times New Roman" w:eastAsia="Times New Roman" w:hAnsi="Times New Roman" w:cs="Times New Roman"/>
          <w:b/>
        </w:rPr>
        <w:t xml:space="preserve">Buy-in to the </w:t>
      </w:r>
      <w:proofErr w:type="spellStart"/>
      <w:r w:rsidRPr="004E01F4">
        <w:rPr>
          <w:rFonts w:ascii="Times New Roman" w:eastAsia="Times New Roman" w:hAnsi="Times New Roman" w:cs="Times New Roman"/>
          <w:b/>
        </w:rPr>
        <w:t>NAVCDP</w:t>
      </w:r>
      <w:proofErr w:type="spellEnd"/>
      <w:r w:rsidRPr="004E01F4">
        <w:rPr>
          <w:rFonts w:ascii="Times New Roman" w:eastAsia="Times New Roman" w:hAnsi="Times New Roman" w:cs="Times New Roman"/>
        </w:rPr>
        <w:t xml:space="preserve"> - the framework offers suggested procedures for continuous meaningful consultations with affected members to foster positive relationships, buy-in and license to operate from </w:t>
      </w:r>
      <w:r w:rsidR="00540D52" w:rsidRPr="004E01F4">
        <w:rPr>
          <w:rFonts w:ascii="Times New Roman" w:eastAsia="Times New Roman" w:hAnsi="Times New Roman" w:cs="Times New Roman"/>
        </w:rPr>
        <w:t xml:space="preserve">affected </w:t>
      </w:r>
      <w:r w:rsidR="009A0D6D" w:rsidRPr="004E01F4">
        <w:rPr>
          <w:rFonts w:ascii="Times New Roman" w:eastAsia="Times New Roman" w:hAnsi="Times New Roman" w:cs="Times New Roman"/>
        </w:rPr>
        <w:t>VMGs</w:t>
      </w:r>
    </w:p>
    <w:p w14:paraId="200B793A" w14:textId="77777777" w:rsidR="000522D9" w:rsidRPr="004E01F4" w:rsidRDefault="000522D9" w:rsidP="00AD65E4">
      <w:pPr>
        <w:spacing w:line="276" w:lineRule="auto"/>
        <w:jc w:val="both"/>
        <w:rPr>
          <w:rFonts w:ascii="Times New Roman" w:eastAsia="Times New Roman" w:hAnsi="Times New Roman" w:cs="Times New Roman"/>
        </w:rPr>
      </w:pPr>
    </w:p>
    <w:p w14:paraId="73365978" w14:textId="0B3599ED" w:rsidR="000522D9" w:rsidRPr="004E01F4" w:rsidRDefault="0030219B" w:rsidP="006A544E">
      <w:pPr>
        <w:pStyle w:val="Heading2"/>
        <w:rPr>
          <w:rFonts w:ascii="Times New Roman" w:hAnsi="Times New Roman" w:cs="Times New Roman"/>
          <w:sz w:val="24"/>
          <w:szCs w:val="24"/>
        </w:rPr>
      </w:pPr>
      <w:bookmarkStart w:id="37" w:name="_Toc100247938"/>
      <w:r w:rsidRPr="004E01F4">
        <w:rPr>
          <w:rFonts w:ascii="Times New Roman" w:hAnsi="Times New Roman" w:cs="Times New Roman"/>
          <w:sz w:val="24"/>
          <w:szCs w:val="24"/>
        </w:rPr>
        <w:t xml:space="preserve">f. </w:t>
      </w:r>
      <w:r w:rsidR="00957DFB" w:rsidRPr="004E01F4">
        <w:rPr>
          <w:rFonts w:ascii="Times New Roman" w:hAnsi="Times New Roman" w:cs="Times New Roman"/>
          <w:sz w:val="24"/>
          <w:szCs w:val="24"/>
        </w:rPr>
        <w:t xml:space="preserve"> Approach and Methodology for the </w:t>
      </w:r>
      <w:proofErr w:type="spellStart"/>
      <w:r w:rsidR="00957DFB" w:rsidRPr="004E01F4">
        <w:rPr>
          <w:rFonts w:ascii="Times New Roman" w:hAnsi="Times New Roman" w:cs="Times New Roman"/>
          <w:sz w:val="24"/>
          <w:szCs w:val="24"/>
        </w:rPr>
        <w:t>VMGF</w:t>
      </w:r>
      <w:bookmarkEnd w:id="37"/>
      <w:proofErr w:type="spellEnd"/>
    </w:p>
    <w:p w14:paraId="071341AA" w14:textId="7C007182"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process for preparation of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followed the following steps</w:t>
      </w:r>
      <w:r w:rsidR="00A60FCF" w:rsidRPr="004E01F4">
        <w:rPr>
          <w:rFonts w:ascii="Times New Roman" w:eastAsia="Times New Roman" w:hAnsi="Times New Roman" w:cs="Times New Roman"/>
        </w:rPr>
        <w:t>.</w:t>
      </w:r>
    </w:p>
    <w:p w14:paraId="08CACDFC" w14:textId="77777777" w:rsidR="000522D9" w:rsidRPr="004E01F4" w:rsidRDefault="00957DFB" w:rsidP="00AE4DD9">
      <w:pPr>
        <w:numPr>
          <w:ilvl w:val="0"/>
          <w:numId w:val="95"/>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sidRPr="004E01F4">
        <w:rPr>
          <w:rFonts w:ascii="Times New Roman" w:eastAsia="Times New Roman" w:hAnsi="Times New Roman" w:cs="Times New Roman"/>
        </w:rPr>
        <w:t xml:space="preserve">Literature and documents review to understand the project and its context. The documents reviewed include anthropological studies of various VMGs, the legal, policy and regulatory instruments in use and relevant to VMGs in Kenya such as the Constitution of Kenya, Vision 2030, and available project documents such as the PAD. </w:t>
      </w:r>
    </w:p>
    <w:p w14:paraId="674CEB00" w14:textId="48A3C241" w:rsidR="000522D9" w:rsidRPr="004E01F4" w:rsidRDefault="00957DFB" w:rsidP="00AE4DD9">
      <w:pPr>
        <w:numPr>
          <w:ilvl w:val="0"/>
          <w:numId w:val="95"/>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sidRPr="004E01F4">
        <w:rPr>
          <w:rFonts w:ascii="Times New Roman" w:eastAsia="Times New Roman" w:hAnsi="Times New Roman" w:cs="Times New Roman"/>
        </w:rPr>
        <w:t xml:space="preserve">Screening </w:t>
      </w:r>
      <w:r w:rsidR="00540D52" w:rsidRPr="004E01F4">
        <w:rPr>
          <w:rFonts w:ascii="Times New Roman" w:eastAsia="Times New Roman" w:hAnsi="Times New Roman" w:cs="Times New Roman"/>
        </w:rPr>
        <w:t xml:space="preserve">for </w:t>
      </w:r>
      <w:r w:rsidR="000044A2"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the project counties. This was done partly through literature review and through consultations with the project team </w:t>
      </w:r>
      <w:r w:rsidR="00A60FCF" w:rsidRPr="004E01F4">
        <w:rPr>
          <w:rFonts w:ascii="Times New Roman" w:eastAsia="Times New Roman" w:hAnsi="Times New Roman" w:cs="Times New Roman"/>
        </w:rPr>
        <w:t xml:space="preserve">during </w:t>
      </w:r>
      <w:r w:rsidRPr="004E01F4">
        <w:rPr>
          <w:rFonts w:ascii="Times New Roman" w:eastAsia="Times New Roman" w:hAnsi="Times New Roman" w:cs="Times New Roman"/>
        </w:rPr>
        <w:t>a virtual meeting</w:t>
      </w:r>
      <w:r w:rsidR="00A60FCF" w:rsidRPr="004E01F4">
        <w:rPr>
          <w:rFonts w:ascii="Times New Roman" w:eastAsia="Times New Roman" w:hAnsi="Times New Roman" w:cs="Times New Roman"/>
        </w:rPr>
        <w:t xml:space="preserve"> held </w:t>
      </w:r>
      <w:r w:rsidRPr="004E01F4">
        <w:rPr>
          <w:rFonts w:ascii="Times New Roman" w:eastAsia="Times New Roman" w:hAnsi="Times New Roman" w:cs="Times New Roman"/>
        </w:rPr>
        <w:t>on 19</w:t>
      </w:r>
      <w:r w:rsidRPr="004E01F4">
        <w:rPr>
          <w:rFonts w:ascii="Times New Roman" w:eastAsia="Times New Roman" w:hAnsi="Times New Roman" w:cs="Times New Roman"/>
          <w:vertAlign w:val="superscript"/>
        </w:rPr>
        <w:t>th</w:t>
      </w:r>
      <w:r w:rsidRPr="004E01F4">
        <w:rPr>
          <w:rFonts w:ascii="Times New Roman" w:eastAsia="Times New Roman" w:hAnsi="Times New Roman" w:cs="Times New Roman"/>
        </w:rPr>
        <w:t xml:space="preserve"> October 2021.</w:t>
      </w:r>
    </w:p>
    <w:p w14:paraId="0CE05085" w14:textId="77777777" w:rsidR="000522D9" w:rsidRPr="004E01F4" w:rsidRDefault="00957DFB" w:rsidP="00AE4DD9">
      <w:pPr>
        <w:numPr>
          <w:ilvl w:val="0"/>
          <w:numId w:val="95"/>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sidRPr="004E01F4">
        <w:rPr>
          <w:rFonts w:ascii="Times New Roman" w:eastAsia="Times New Roman" w:hAnsi="Times New Roman" w:cs="Times New Roman"/>
        </w:rPr>
        <w:t xml:space="preserve">Predicting the </w:t>
      </w:r>
      <w:proofErr w:type="spellStart"/>
      <w:r w:rsidRPr="004E01F4">
        <w:rPr>
          <w:rFonts w:ascii="Times New Roman" w:eastAsia="Times New Roman" w:hAnsi="Times New Roman" w:cs="Times New Roman"/>
        </w:rPr>
        <w:t>NAVCDP</w:t>
      </w:r>
      <w:r w:rsidR="00377A56" w:rsidRPr="004E01F4">
        <w:rPr>
          <w:rFonts w:ascii="Times New Roman" w:eastAsia="Times New Roman" w:hAnsi="Times New Roman" w:cs="Times New Roman"/>
        </w:rPr>
        <w:t>’s</w:t>
      </w:r>
      <w:proofErr w:type="spellEnd"/>
      <w:r w:rsidR="00377A56" w:rsidRPr="004E01F4">
        <w:rPr>
          <w:rFonts w:ascii="Times New Roman" w:eastAsia="Times New Roman" w:hAnsi="Times New Roman" w:cs="Times New Roman"/>
        </w:rPr>
        <w:t xml:space="preserve"> potential benefits and negativ</w:t>
      </w:r>
      <w:r w:rsidRPr="004E01F4">
        <w:rPr>
          <w:rFonts w:ascii="Times New Roman" w:eastAsia="Times New Roman" w:hAnsi="Times New Roman" w:cs="Times New Roman"/>
        </w:rPr>
        <w:t>e impacts on the bases of available information on sub-projects and predictable activities. The dimensions and sittings of the sub-projects have not yet been determined and thus the prediction of impacts and benefits was at a general level.</w:t>
      </w:r>
    </w:p>
    <w:p w14:paraId="147DB8EA" w14:textId="77777777" w:rsidR="000522D9" w:rsidRPr="004E01F4" w:rsidRDefault="00957DFB" w:rsidP="00AE4DD9">
      <w:pPr>
        <w:numPr>
          <w:ilvl w:val="0"/>
          <w:numId w:val="95"/>
        </w:numPr>
        <w:pBdr>
          <w:top w:val="nil"/>
          <w:left w:val="nil"/>
          <w:bottom w:val="nil"/>
          <w:right w:val="nil"/>
          <w:between w:val="nil"/>
        </w:pBdr>
        <w:spacing w:line="276" w:lineRule="auto"/>
        <w:ind w:left="1418" w:hanging="284"/>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workshop. This took place on November 8</w:t>
      </w:r>
      <w:r w:rsidRPr="004E01F4">
        <w:rPr>
          <w:rFonts w:ascii="Times New Roman" w:eastAsia="Times New Roman" w:hAnsi="Times New Roman" w:cs="Times New Roman"/>
          <w:vertAlign w:val="superscript"/>
        </w:rPr>
        <w:t>th</w:t>
      </w:r>
      <w:r w:rsidRPr="004E01F4">
        <w:rPr>
          <w:rFonts w:ascii="Times New Roman" w:eastAsia="Times New Roman" w:hAnsi="Times New Roman" w:cs="Times New Roman"/>
        </w:rPr>
        <w:t xml:space="preserve">, 2021. The aim was to disclose as much project information as possible to </w:t>
      </w:r>
      <w:r w:rsidR="00377A56"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representatives and discuss </w:t>
      </w:r>
      <w:r w:rsidRPr="004E01F4">
        <w:rPr>
          <w:rFonts w:ascii="Times New Roman" w:eastAsia="Times New Roman" w:hAnsi="Times New Roman" w:cs="Times New Roman"/>
          <w:i/>
        </w:rPr>
        <w:t>inter alia</w:t>
      </w:r>
      <w:r w:rsidRPr="004E01F4">
        <w:rPr>
          <w:rFonts w:ascii="Times New Roman" w:eastAsia="Times New Roman" w:hAnsi="Times New Roman" w:cs="Times New Roman"/>
        </w:rPr>
        <w:t xml:space="preserve"> their fears, opinions, and aspirations regarding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r w:rsidR="00377A56"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representatives also discussed the benefits</w:t>
      </w:r>
      <w:r w:rsidR="00377A56" w:rsidRPr="004E01F4">
        <w:rPr>
          <w:rFonts w:ascii="Times New Roman" w:eastAsia="Times New Roman" w:hAnsi="Times New Roman" w:cs="Times New Roman"/>
        </w:rPr>
        <w:t xml:space="preserve"> they anticipate and any negative</w:t>
      </w:r>
      <w:r w:rsidRPr="004E01F4">
        <w:rPr>
          <w:rFonts w:ascii="Times New Roman" w:eastAsia="Times New Roman" w:hAnsi="Times New Roman" w:cs="Times New Roman"/>
        </w:rPr>
        <w:t xml:space="preserve"> impacts they may foresee. The workshop was attended by nine Indigenous Peoples Organization (IPO) representatives, 20 members of the IP communities from 10 counties that are inhabited by the IPs communities and 26 County Environmental and Social Safeguards Officers (</w:t>
      </w:r>
      <w:proofErr w:type="spellStart"/>
      <w:r w:rsidRPr="004E01F4">
        <w:rPr>
          <w:rFonts w:ascii="Times New Roman" w:eastAsia="Times New Roman" w:hAnsi="Times New Roman" w:cs="Times New Roman"/>
        </w:rPr>
        <w:t>C</w:t>
      </w:r>
      <w:r w:rsidR="00377A56" w:rsidRPr="004E01F4">
        <w:rPr>
          <w:rFonts w:ascii="Times New Roman" w:eastAsia="Times New Roman" w:hAnsi="Times New Roman" w:cs="Times New Roman"/>
        </w:rPr>
        <w:t>ESSCOs</w:t>
      </w:r>
      <w:proofErr w:type="spellEnd"/>
      <w:r w:rsidR="00377A56" w:rsidRPr="004E01F4">
        <w:rPr>
          <w:rFonts w:ascii="Times New Roman" w:eastAsia="Times New Roman" w:hAnsi="Times New Roman" w:cs="Times New Roman"/>
        </w:rPr>
        <w:t>)</w:t>
      </w:r>
    </w:p>
    <w:p w14:paraId="362B9E22" w14:textId="1AE43623" w:rsidR="00860E62" w:rsidRPr="004E01F4" w:rsidRDefault="00860E62">
      <w:pPr>
        <w:rPr>
          <w:rFonts w:ascii="Times New Roman" w:eastAsia="Times New Roman" w:hAnsi="Times New Roman" w:cs="Times New Roman"/>
          <w:b/>
        </w:rPr>
      </w:pPr>
      <w:r w:rsidRPr="004E01F4">
        <w:rPr>
          <w:rFonts w:ascii="Times New Roman" w:eastAsia="Times New Roman" w:hAnsi="Times New Roman" w:cs="Times New Roman"/>
          <w:b/>
        </w:rPr>
        <w:br w:type="page"/>
      </w:r>
    </w:p>
    <w:p w14:paraId="425E4FE0" w14:textId="77777777" w:rsidR="000522D9" w:rsidRPr="004E01F4" w:rsidRDefault="001D4C95" w:rsidP="00AD65E4">
      <w:pPr>
        <w:pStyle w:val="Heading1"/>
        <w:rPr>
          <w:rFonts w:ascii="Times New Roman" w:hAnsi="Times New Roman"/>
        </w:rPr>
      </w:pPr>
      <w:r w:rsidRPr="004E01F4">
        <w:rPr>
          <w:rFonts w:ascii="Times New Roman" w:hAnsi="Times New Roman"/>
        </w:rPr>
        <w:lastRenderedPageBreak/>
        <w:t xml:space="preserve"> </w:t>
      </w:r>
      <w:bookmarkStart w:id="38" w:name="_Toc100247939"/>
      <w:r w:rsidR="00957DFB" w:rsidRPr="004E01F4">
        <w:rPr>
          <w:rFonts w:ascii="Times New Roman" w:hAnsi="Times New Roman"/>
        </w:rPr>
        <w:t xml:space="preserve">SCREENING </w:t>
      </w:r>
      <w:r w:rsidR="00540D52" w:rsidRPr="004E01F4">
        <w:rPr>
          <w:rFonts w:ascii="Times New Roman" w:hAnsi="Times New Roman"/>
        </w:rPr>
        <w:t xml:space="preserve">FOR </w:t>
      </w:r>
      <w:r w:rsidR="000044A2" w:rsidRPr="004E01F4">
        <w:rPr>
          <w:rFonts w:ascii="Times New Roman" w:hAnsi="Times New Roman"/>
        </w:rPr>
        <w:t>VMGs</w:t>
      </w:r>
      <w:r w:rsidR="000A4AA3" w:rsidRPr="004E01F4">
        <w:rPr>
          <w:rFonts w:ascii="Times New Roman" w:hAnsi="Times New Roman"/>
        </w:rPr>
        <w:t xml:space="preserve"> </w:t>
      </w:r>
      <w:r w:rsidR="00957DFB" w:rsidRPr="004E01F4">
        <w:rPr>
          <w:rFonts w:ascii="Times New Roman" w:hAnsi="Times New Roman"/>
        </w:rPr>
        <w:t>IN PROJECT COUNTIES</w:t>
      </w:r>
      <w:bookmarkEnd w:id="38"/>
    </w:p>
    <w:p w14:paraId="0A0B0E7D"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recognizes that </w:t>
      </w:r>
      <w:r w:rsidR="009D529D" w:rsidRPr="004E01F4">
        <w:rPr>
          <w:rFonts w:ascii="Times New Roman" w:eastAsia="Roboto" w:hAnsi="Times New Roman" w:cs="Times New Roman"/>
        </w:rPr>
        <w:t>IP/</w:t>
      </w:r>
      <w:proofErr w:type="spellStart"/>
      <w:r w:rsidR="009D529D" w:rsidRPr="004E01F4">
        <w:rPr>
          <w:rFonts w:ascii="Times New Roman" w:eastAsia="Roboto" w:hAnsi="Times New Roman" w:cs="Times New Roman"/>
        </w:rPr>
        <w:t>SSAHUTLC</w:t>
      </w:r>
      <w:proofErr w:type="spellEnd"/>
      <w:r w:rsidRPr="004E01F4">
        <w:rPr>
          <w:rFonts w:ascii="Times New Roman" w:eastAsia="Times New Roman" w:hAnsi="Times New Roman" w:cs="Times New Roman"/>
        </w:rPr>
        <w:t>, who are generally referred to as Vulnerable and Marginalized Groups (VMGs) as per Constitution of Kenya 2010, have identities and aspirations that are distinct from mainstream groups in National societies and often are disadvantaged by traditional models of development. Other VMG characteristics in Kenya are:</w:t>
      </w:r>
    </w:p>
    <w:p w14:paraId="6537760C"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Their economic, social, and legal status frequently limits their capacity to defend their rights to, and interests in, land, territories, and natural and cultural resources;</w:t>
      </w:r>
    </w:p>
    <w:p w14:paraId="1BB8A3BF"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That status may restrict their ability to participate in, and benefit from development projects;</w:t>
      </w:r>
    </w:p>
    <w:p w14:paraId="156E93C2"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They do not receive equitable project benefits and benefits are not designed or delivered in culturally appropriate forms;</w:t>
      </w:r>
    </w:p>
    <w:p w14:paraId="4E2723E3"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They may not always be adequately consulted on the design or implementation of project that would profoundly affect their lives and communities;</w:t>
      </w:r>
    </w:p>
    <w:p w14:paraId="4E988DF6"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roles of men and women in indigenous cultures are often different from those in mainstream groups, and women and children suffer double marginalization i.e., in their communities and because of external interventions;</w:t>
      </w:r>
    </w:p>
    <w:p w14:paraId="4D8AEFAE" w14:textId="3F71A6AE"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Livelihoods are inextricably linked to land and natural resources</w:t>
      </w:r>
      <w:r w:rsidR="00A60FCF" w:rsidRPr="004E01F4">
        <w:rPr>
          <w:rFonts w:ascii="Times New Roman" w:eastAsia="Times New Roman" w:hAnsi="Times New Roman" w:cs="Times New Roman"/>
        </w:rPr>
        <w:t>;</w:t>
      </w:r>
    </w:p>
    <w:p w14:paraId="6619D3D4"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They are particularly vulnerable if their land and resources are transformed, encroached upon, or significantly degraded; and</w:t>
      </w:r>
    </w:p>
    <w:p w14:paraId="07E06242" w14:textId="77777777" w:rsidR="000522D9" w:rsidRPr="004E01F4" w:rsidRDefault="00957DFB" w:rsidP="00AE4DD9">
      <w:pPr>
        <w:numPr>
          <w:ilvl w:val="0"/>
          <w:numId w:val="96"/>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Projects may also undermine their language use, cultural practices, institutional arrangements, and religious or spiritual beliefs.</w:t>
      </w:r>
    </w:p>
    <w:p w14:paraId="46262337" w14:textId="77777777" w:rsidR="000522D9" w:rsidRPr="004E01F4" w:rsidRDefault="000522D9" w:rsidP="00AD65E4">
      <w:pPr>
        <w:spacing w:line="276" w:lineRule="auto"/>
        <w:jc w:val="both"/>
        <w:rPr>
          <w:rFonts w:ascii="Times New Roman" w:eastAsia="Times New Roman" w:hAnsi="Times New Roman" w:cs="Times New Roman"/>
        </w:rPr>
      </w:pPr>
    </w:p>
    <w:p w14:paraId="4021D962"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 summary and according to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the broad characteristics of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are as follows:</w:t>
      </w:r>
    </w:p>
    <w:p w14:paraId="6D9D6DB9" w14:textId="4D601679" w:rsidR="000522D9" w:rsidRPr="004E01F4" w:rsidRDefault="00957DFB" w:rsidP="00AE4DD9">
      <w:pPr>
        <w:numPr>
          <w:ilvl w:val="0"/>
          <w:numId w:val="40"/>
        </w:numPr>
        <w:pBdr>
          <w:top w:val="nil"/>
          <w:left w:val="nil"/>
          <w:bottom w:val="nil"/>
          <w:right w:val="nil"/>
          <w:between w:val="nil"/>
        </w:pBdr>
        <w:spacing w:line="276" w:lineRule="auto"/>
        <w:ind w:left="740"/>
        <w:jc w:val="both"/>
        <w:rPr>
          <w:rFonts w:ascii="Times New Roman" w:eastAsia="Times New Roman" w:hAnsi="Times New Roman" w:cs="Times New Roman"/>
        </w:rPr>
      </w:pPr>
      <w:r w:rsidRPr="004E01F4">
        <w:rPr>
          <w:rFonts w:ascii="Times New Roman" w:eastAsia="Times New Roman" w:hAnsi="Times New Roman" w:cs="Times New Roman"/>
        </w:rPr>
        <w:t>Self-identification as members of a distinct indigenous social and cultural group and recognition of this identity by others</w:t>
      </w:r>
      <w:r w:rsidR="00270ABC" w:rsidRPr="004E01F4">
        <w:rPr>
          <w:rFonts w:ascii="Times New Roman" w:eastAsia="Times New Roman" w:hAnsi="Times New Roman" w:cs="Times New Roman"/>
        </w:rPr>
        <w:t>;</w:t>
      </w:r>
    </w:p>
    <w:p w14:paraId="4B874C57" w14:textId="7A4AF825" w:rsidR="000522D9" w:rsidRPr="004E01F4" w:rsidRDefault="00957DFB" w:rsidP="00AE4DD9">
      <w:pPr>
        <w:numPr>
          <w:ilvl w:val="0"/>
          <w:numId w:val="40"/>
        </w:numPr>
        <w:pBdr>
          <w:top w:val="nil"/>
          <w:left w:val="nil"/>
          <w:bottom w:val="nil"/>
          <w:right w:val="nil"/>
          <w:between w:val="nil"/>
        </w:pBdr>
        <w:spacing w:line="276" w:lineRule="auto"/>
        <w:ind w:left="740"/>
        <w:jc w:val="both"/>
        <w:rPr>
          <w:rFonts w:ascii="Times New Roman" w:eastAsia="Times New Roman" w:hAnsi="Times New Roman" w:cs="Times New Roman"/>
        </w:rPr>
      </w:pPr>
      <w:r w:rsidRPr="004E01F4">
        <w:rPr>
          <w:rFonts w:ascii="Times New Roman" w:eastAsia="Times New Roman" w:hAnsi="Times New Roman" w:cs="Times New Roman"/>
        </w:rPr>
        <w:t>Collective attachment to geographically distinct habitats, ancestral territories, or areas of seasonal use or occupation, as well as to the natural resources in these areas</w:t>
      </w:r>
      <w:r w:rsidR="00270ABC" w:rsidRPr="004E01F4">
        <w:rPr>
          <w:rFonts w:ascii="Times New Roman" w:eastAsia="Times New Roman" w:hAnsi="Times New Roman" w:cs="Times New Roman"/>
        </w:rPr>
        <w:t>;</w:t>
      </w:r>
    </w:p>
    <w:p w14:paraId="20888272" w14:textId="291E9BA1" w:rsidR="000522D9" w:rsidRPr="004E01F4" w:rsidRDefault="00957DFB" w:rsidP="00AE4DD9">
      <w:pPr>
        <w:numPr>
          <w:ilvl w:val="0"/>
          <w:numId w:val="40"/>
        </w:numPr>
        <w:pBdr>
          <w:top w:val="nil"/>
          <w:left w:val="nil"/>
          <w:bottom w:val="nil"/>
          <w:right w:val="nil"/>
          <w:between w:val="nil"/>
        </w:pBdr>
        <w:spacing w:line="276" w:lineRule="auto"/>
        <w:ind w:left="740"/>
        <w:jc w:val="both"/>
        <w:rPr>
          <w:rFonts w:ascii="Times New Roman" w:eastAsia="Times New Roman" w:hAnsi="Times New Roman" w:cs="Times New Roman"/>
        </w:rPr>
      </w:pPr>
      <w:r w:rsidRPr="004E01F4">
        <w:rPr>
          <w:rFonts w:ascii="Times New Roman" w:eastAsia="Times New Roman" w:hAnsi="Times New Roman" w:cs="Times New Roman"/>
        </w:rPr>
        <w:t>Customary cultural, economic, social, or political institutions that are distinct or separate from those of the mainstream society or culture</w:t>
      </w:r>
      <w:r w:rsidR="00270ABC" w:rsidRPr="004E01F4">
        <w:rPr>
          <w:rFonts w:ascii="Times New Roman" w:eastAsia="Times New Roman" w:hAnsi="Times New Roman" w:cs="Times New Roman"/>
        </w:rPr>
        <w:t>; and</w:t>
      </w:r>
    </w:p>
    <w:p w14:paraId="300104EA" w14:textId="77777777" w:rsidR="000522D9" w:rsidRPr="004E01F4" w:rsidRDefault="00957DFB" w:rsidP="00E21B58">
      <w:pP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(d) A distinct language or dialect, often different from the official language or languages of the country or region in which they reside.</w:t>
      </w:r>
    </w:p>
    <w:p w14:paraId="32265302" w14:textId="77777777" w:rsidR="000522D9" w:rsidRPr="004E01F4" w:rsidRDefault="000522D9" w:rsidP="00AD65E4">
      <w:pPr>
        <w:spacing w:line="276" w:lineRule="auto"/>
        <w:jc w:val="both"/>
        <w:rPr>
          <w:rFonts w:ascii="Times New Roman" w:eastAsia="Times New Roman" w:hAnsi="Times New Roman" w:cs="Times New Roman"/>
        </w:rPr>
      </w:pPr>
    </w:p>
    <w:p w14:paraId="034B50F1" w14:textId="012E8A29" w:rsidR="00B03168" w:rsidRPr="004E01F4" w:rsidRDefault="00B25F65" w:rsidP="00B03168">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Following </w:t>
      </w:r>
      <w:r w:rsidR="00B03168" w:rsidRPr="004E01F4">
        <w:rPr>
          <w:rFonts w:ascii="Times New Roman" w:eastAsia="Times New Roman" w:hAnsi="Times New Roman" w:cs="Times New Roman"/>
        </w:rPr>
        <w:t>intensive review</w:t>
      </w:r>
      <w:r w:rsidR="00957DFB" w:rsidRPr="004E01F4">
        <w:rPr>
          <w:rFonts w:ascii="Times New Roman" w:eastAsia="Times New Roman" w:hAnsi="Times New Roman" w:cs="Times New Roman"/>
        </w:rPr>
        <w:t xml:space="preserve"> of literature and project documents </w:t>
      </w:r>
      <w:r w:rsidRPr="004E01F4">
        <w:rPr>
          <w:rFonts w:ascii="Times New Roman" w:eastAsia="Times New Roman" w:hAnsi="Times New Roman" w:cs="Times New Roman"/>
        </w:rPr>
        <w:t xml:space="preserve">on the 26 counties that have been identified to participate in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some 11 counties were found to be inhabited by communities that meet the criteria for </w:t>
      </w:r>
      <w:r w:rsidR="00B03168" w:rsidRPr="004E01F4">
        <w:rPr>
          <w:rFonts w:ascii="Times New Roman" w:eastAsia="Times New Roman" w:hAnsi="Times New Roman" w:cs="Times New Roman"/>
        </w:rPr>
        <w:t xml:space="preserve">VMGs. The Counties and </w:t>
      </w:r>
      <w:proofErr w:type="gramStart"/>
      <w:r w:rsidR="00B03168" w:rsidRPr="004E01F4">
        <w:rPr>
          <w:rFonts w:ascii="Times New Roman" w:eastAsia="Times New Roman" w:hAnsi="Times New Roman" w:cs="Times New Roman"/>
        </w:rPr>
        <w:t>the  VMGs</w:t>
      </w:r>
      <w:proofErr w:type="gramEnd"/>
      <w:r w:rsidR="00B03168" w:rsidRPr="004E01F4">
        <w:rPr>
          <w:rFonts w:ascii="Times New Roman" w:eastAsia="Times New Roman" w:hAnsi="Times New Roman" w:cs="Times New Roman"/>
        </w:rPr>
        <w:t xml:space="preserve"> are summarized in Table 2-1 below.</w:t>
      </w:r>
      <w:r w:rsidR="00957DFB" w:rsidRPr="004E01F4">
        <w:rPr>
          <w:rFonts w:ascii="Times New Roman" w:eastAsia="Times New Roman" w:hAnsi="Times New Roman" w:cs="Times New Roman"/>
        </w:rPr>
        <w:t xml:space="preserve"> </w:t>
      </w:r>
    </w:p>
    <w:p w14:paraId="7B6CDF86" w14:textId="7CC72DD3" w:rsidR="000522D9" w:rsidRPr="004E01F4" w:rsidRDefault="000522D9" w:rsidP="00AD65E4">
      <w:pPr>
        <w:spacing w:line="276" w:lineRule="auto"/>
        <w:jc w:val="both"/>
        <w:rPr>
          <w:rFonts w:ascii="Times New Roman" w:eastAsia="Times New Roman" w:hAnsi="Times New Roman" w:cs="Times New Roman"/>
        </w:rPr>
      </w:pPr>
    </w:p>
    <w:p w14:paraId="1AC81DCE" w14:textId="3191C005" w:rsidR="000522D9" w:rsidRPr="004E01F4" w:rsidRDefault="007455DC" w:rsidP="007455DC">
      <w:pPr>
        <w:pStyle w:val="Caption"/>
        <w:rPr>
          <w:rFonts w:ascii="Times New Roman" w:eastAsia="Times New Roman" w:hAnsi="Times New Roman" w:cs="Times New Roman"/>
          <w:b/>
          <w:color w:val="auto"/>
          <w:sz w:val="24"/>
          <w:szCs w:val="24"/>
        </w:rPr>
      </w:pPr>
      <w:r w:rsidRPr="004E01F4">
        <w:rPr>
          <w:rFonts w:ascii="Times New Roman" w:eastAsia="Times New Roman" w:hAnsi="Times New Roman" w:cs="Times New Roman"/>
          <w:b/>
          <w:color w:val="auto"/>
          <w:sz w:val="24"/>
          <w:szCs w:val="24"/>
        </w:rPr>
        <w:fldChar w:fldCharType="begin"/>
      </w:r>
      <w:r w:rsidRPr="004E01F4">
        <w:rPr>
          <w:rFonts w:ascii="Times New Roman" w:eastAsia="Times New Roman" w:hAnsi="Times New Roman" w:cs="Times New Roman"/>
          <w:b/>
          <w:color w:val="auto"/>
          <w:sz w:val="24"/>
          <w:szCs w:val="24"/>
        </w:rPr>
        <w:instrText xml:space="preserve"> SEQ Table \* ARABIC </w:instrText>
      </w:r>
      <w:r w:rsidRPr="004E01F4">
        <w:rPr>
          <w:rFonts w:ascii="Times New Roman" w:eastAsia="Times New Roman" w:hAnsi="Times New Roman" w:cs="Times New Roman"/>
          <w:b/>
          <w:color w:val="auto"/>
          <w:sz w:val="24"/>
          <w:szCs w:val="24"/>
        </w:rPr>
        <w:fldChar w:fldCharType="separate"/>
      </w:r>
      <w:bookmarkStart w:id="39" w:name="_Toc98169441"/>
      <w:r w:rsidRPr="004E01F4">
        <w:rPr>
          <w:rFonts w:ascii="Times New Roman" w:eastAsia="Times New Roman" w:hAnsi="Times New Roman" w:cs="Times New Roman"/>
          <w:b/>
          <w:noProof/>
          <w:color w:val="auto"/>
          <w:sz w:val="24"/>
          <w:szCs w:val="24"/>
        </w:rPr>
        <w:t>4</w:t>
      </w:r>
      <w:r w:rsidRPr="004E01F4">
        <w:rPr>
          <w:rFonts w:ascii="Times New Roman" w:eastAsia="Times New Roman" w:hAnsi="Times New Roman" w:cs="Times New Roman"/>
          <w:b/>
          <w:color w:val="auto"/>
          <w:sz w:val="24"/>
          <w:szCs w:val="24"/>
        </w:rPr>
        <w:fldChar w:fldCharType="end"/>
      </w:r>
      <w:r w:rsidRPr="004E01F4">
        <w:rPr>
          <w:rFonts w:ascii="Times New Roman" w:hAnsi="Times New Roman" w:cs="Times New Roman"/>
          <w:color w:val="auto"/>
          <w:sz w:val="24"/>
          <w:szCs w:val="24"/>
        </w:rPr>
        <w:t xml:space="preserve"> Table 2-1:  VMGs in the Project Counties</w:t>
      </w:r>
      <w:bookmarkEnd w:id="39"/>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
        <w:gridCol w:w="5457"/>
        <w:gridCol w:w="2962"/>
      </w:tblGrid>
      <w:tr w:rsidR="00A735A8" w:rsidRPr="004E01F4" w14:paraId="1FFEB0D0" w14:textId="77777777" w:rsidTr="006F2D6B">
        <w:trPr>
          <w:tblHeader/>
        </w:trPr>
        <w:tc>
          <w:tcPr>
            <w:tcW w:w="591" w:type="dxa"/>
            <w:shd w:val="clear" w:color="auto" w:fill="C5E0B3" w:themeFill="accent6" w:themeFillTint="66"/>
          </w:tcPr>
          <w:p w14:paraId="0A2C37A3" w14:textId="77777777" w:rsidR="000522D9" w:rsidRPr="004E01F4" w:rsidRDefault="00957DFB" w:rsidP="00AD65E4">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w:t>
            </w:r>
          </w:p>
        </w:tc>
        <w:tc>
          <w:tcPr>
            <w:tcW w:w="5457" w:type="dxa"/>
            <w:shd w:val="clear" w:color="auto" w:fill="C5E0B3" w:themeFill="accent6" w:themeFillTint="66"/>
          </w:tcPr>
          <w:p w14:paraId="5D5F2CD9" w14:textId="77777777" w:rsidR="000522D9" w:rsidRPr="004E01F4" w:rsidRDefault="00957DFB" w:rsidP="00AD65E4">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County</w:t>
            </w:r>
          </w:p>
        </w:tc>
        <w:tc>
          <w:tcPr>
            <w:tcW w:w="2962" w:type="dxa"/>
            <w:shd w:val="clear" w:color="auto" w:fill="C5E0B3" w:themeFill="accent6" w:themeFillTint="66"/>
          </w:tcPr>
          <w:p w14:paraId="2748695C" w14:textId="77777777" w:rsidR="000522D9" w:rsidRPr="004E01F4" w:rsidRDefault="00957DFB" w:rsidP="00AD65E4">
            <w:pPr>
              <w:spacing w:line="276" w:lineRule="auto"/>
              <w:jc w:val="both"/>
              <w:rPr>
                <w:rFonts w:ascii="Times New Roman" w:eastAsia="Arial" w:hAnsi="Times New Roman" w:cs="Times New Roman"/>
                <w:b/>
              </w:rPr>
            </w:pPr>
            <w:r w:rsidRPr="004E01F4">
              <w:rPr>
                <w:rFonts w:ascii="Times New Roman" w:eastAsia="Times New Roman" w:hAnsi="Times New Roman" w:cs="Times New Roman"/>
                <w:b/>
              </w:rPr>
              <w:t xml:space="preserve"> </w:t>
            </w:r>
            <w:r w:rsidR="009A0D6D" w:rsidRPr="004E01F4">
              <w:rPr>
                <w:rFonts w:ascii="Times New Roman" w:eastAsia="Times New Roman" w:hAnsi="Times New Roman" w:cs="Times New Roman"/>
                <w:b/>
              </w:rPr>
              <w:t>VMGs</w:t>
            </w:r>
          </w:p>
        </w:tc>
      </w:tr>
      <w:tr w:rsidR="00A735A8" w:rsidRPr="004E01F4" w14:paraId="19216FFB" w14:textId="77777777">
        <w:tc>
          <w:tcPr>
            <w:tcW w:w="591" w:type="dxa"/>
          </w:tcPr>
          <w:p w14:paraId="08D1CC7F"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1.</w:t>
            </w:r>
          </w:p>
        </w:tc>
        <w:tc>
          <w:tcPr>
            <w:tcW w:w="5457" w:type="dxa"/>
          </w:tcPr>
          <w:p w14:paraId="739EC8B3"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Kiambu</w:t>
            </w:r>
          </w:p>
        </w:tc>
        <w:tc>
          <w:tcPr>
            <w:tcW w:w="2962" w:type="dxa"/>
          </w:tcPr>
          <w:p w14:paraId="2D866D72"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r>
      <w:tr w:rsidR="00A735A8" w:rsidRPr="004E01F4" w14:paraId="7F961F35" w14:textId="77777777">
        <w:tc>
          <w:tcPr>
            <w:tcW w:w="591" w:type="dxa"/>
          </w:tcPr>
          <w:p w14:paraId="32D1A13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2.</w:t>
            </w:r>
          </w:p>
        </w:tc>
        <w:tc>
          <w:tcPr>
            <w:tcW w:w="5457" w:type="dxa"/>
          </w:tcPr>
          <w:p w14:paraId="2F218056"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Nandi</w:t>
            </w:r>
          </w:p>
        </w:tc>
        <w:tc>
          <w:tcPr>
            <w:tcW w:w="2962" w:type="dxa"/>
          </w:tcPr>
          <w:p w14:paraId="33452B2D"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r>
      <w:tr w:rsidR="00A735A8" w:rsidRPr="004E01F4" w14:paraId="4BAB4A96" w14:textId="77777777">
        <w:tc>
          <w:tcPr>
            <w:tcW w:w="591" w:type="dxa"/>
          </w:tcPr>
          <w:p w14:paraId="3D38277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3.</w:t>
            </w:r>
          </w:p>
        </w:tc>
        <w:tc>
          <w:tcPr>
            <w:tcW w:w="5457" w:type="dxa"/>
          </w:tcPr>
          <w:p w14:paraId="2E4FF4B3"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w:t>
            </w:r>
          </w:p>
        </w:tc>
        <w:tc>
          <w:tcPr>
            <w:tcW w:w="2962" w:type="dxa"/>
          </w:tcPr>
          <w:p w14:paraId="4C6B4E65"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r>
      <w:tr w:rsidR="00A735A8" w:rsidRPr="004E01F4" w14:paraId="6BCE3A9D" w14:textId="77777777">
        <w:tc>
          <w:tcPr>
            <w:tcW w:w="591" w:type="dxa"/>
          </w:tcPr>
          <w:p w14:paraId="05594AC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4.</w:t>
            </w:r>
          </w:p>
        </w:tc>
        <w:tc>
          <w:tcPr>
            <w:tcW w:w="5457" w:type="dxa"/>
          </w:tcPr>
          <w:p w14:paraId="4D96E93F"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Trans </w:t>
            </w:r>
            <w:proofErr w:type="spellStart"/>
            <w:r w:rsidRPr="004E01F4">
              <w:rPr>
                <w:rFonts w:ascii="Times New Roman" w:eastAsia="Times New Roman" w:hAnsi="Times New Roman" w:cs="Times New Roman"/>
              </w:rPr>
              <w:t>Nzoia</w:t>
            </w:r>
            <w:proofErr w:type="spellEnd"/>
          </w:p>
        </w:tc>
        <w:tc>
          <w:tcPr>
            <w:tcW w:w="2962" w:type="dxa"/>
          </w:tcPr>
          <w:p w14:paraId="317EE2C4"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Ogiek</w:t>
            </w:r>
            <w:proofErr w:type="spellEnd"/>
          </w:p>
        </w:tc>
      </w:tr>
      <w:tr w:rsidR="00A735A8" w:rsidRPr="004E01F4" w14:paraId="253D4563" w14:textId="77777777">
        <w:tc>
          <w:tcPr>
            <w:tcW w:w="591" w:type="dxa"/>
          </w:tcPr>
          <w:p w14:paraId="61AB88D4"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5.</w:t>
            </w:r>
          </w:p>
        </w:tc>
        <w:tc>
          <w:tcPr>
            <w:tcW w:w="5457" w:type="dxa"/>
          </w:tcPr>
          <w:p w14:paraId="0CAD072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Narok</w:t>
            </w:r>
          </w:p>
        </w:tc>
        <w:tc>
          <w:tcPr>
            <w:tcW w:w="2962" w:type="dxa"/>
          </w:tcPr>
          <w:p w14:paraId="64F850B6"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r>
      <w:tr w:rsidR="00A735A8" w:rsidRPr="004E01F4" w14:paraId="7E64A440" w14:textId="77777777">
        <w:tc>
          <w:tcPr>
            <w:tcW w:w="591" w:type="dxa"/>
          </w:tcPr>
          <w:p w14:paraId="3A9BB6B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6.</w:t>
            </w:r>
          </w:p>
        </w:tc>
        <w:tc>
          <w:tcPr>
            <w:tcW w:w="5457" w:type="dxa"/>
          </w:tcPr>
          <w:p w14:paraId="02BC61F9"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Nakuru</w:t>
            </w:r>
          </w:p>
        </w:tc>
        <w:tc>
          <w:tcPr>
            <w:tcW w:w="2962" w:type="dxa"/>
          </w:tcPr>
          <w:p w14:paraId="10072D61"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r>
      <w:tr w:rsidR="00A735A8" w:rsidRPr="004E01F4" w14:paraId="6BBFD7B2" w14:textId="77777777">
        <w:tc>
          <w:tcPr>
            <w:tcW w:w="591" w:type="dxa"/>
          </w:tcPr>
          <w:p w14:paraId="75FE1D1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7.</w:t>
            </w:r>
          </w:p>
        </w:tc>
        <w:tc>
          <w:tcPr>
            <w:tcW w:w="5457" w:type="dxa"/>
          </w:tcPr>
          <w:p w14:paraId="30ADEBB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Tana River</w:t>
            </w:r>
          </w:p>
        </w:tc>
        <w:tc>
          <w:tcPr>
            <w:tcW w:w="2962" w:type="dxa"/>
          </w:tcPr>
          <w:p w14:paraId="1B38C3E5"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Watha</w:t>
            </w:r>
          </w:p>
        </w:tc>
      </w:tr>
      <w:tr w:rsidR="00A735A8" w:rsidRPr="004E01F4" w14:paraId="2B3245A4" w14:textId="77777777">
        <w:tc>
          <w:tcPr>
            <w:tcW w:w="591" w:type="dxa"/>
          </w:tcPr>
          <w:p w14:paraId="39C2A7A6"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8.</w:t>
            </w:r>
          </w:p>
        </w:tc>
        <w:tc>
          <w:tcPr>
            <w:tcW w:w="5457" w:type="dxa"/>
          </w:tcPr>
          <w:p w14:paraId="7BA65901"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w:t>
            </w:r>
          </w:p>
        </w:tc>
        <w:tc>
          <w:tcPr>
            <w:tcW w:w="2962" w:type="dxa"/>
          </w:tcPr>
          <w:p w14:paraId="37B16311"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Watha</w:t>
            </w:r>
          </w:p>
        </w:tc>
      </w:tr>
      <w:tr w:rsidR="00A735A8" w:rsidRPr="004E01F4" w14:paraId="16585FD8" w14:textId="77777777">
        <w:tc>
          <w:tcPr>
            <w:tcW w:w="591" w:type="dxa"/>
          </w:tcPr>
          <w:p w14:paraId="42A65C7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9.</w:t>
            </w:r>
          </w:p>
        </w:tc>
        <w:tc>
          <w:tcPr>
            <w:tcW w:w="5457" w:type="dxa"/>
          </w:tcPr>
          <w:p w14:paraId="03367B22"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Kilifi</w:t>
            </w:r>
          </w:p>
        </w:tc>
        <w:tc>
          <w:tcPr>
            <w:tcW w:w="2962" w:type="dxa"/>
          </w:tcPr>
          <w:p w14:paraId="5C1E6D6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Watha</w:t>
            </w:r>
          </w:p>
        </w:tc>
      </w:tr>
      <w:tr w:rsidR="00A735A8" w:rsidRPr="004E01F4" w14:paraId="2CE2C145" w14:textId="77777777">
        <w:tc>
          <w:tcPr>
            <w:tcW w:w="591" w:type="dxa"/>
          </w:tcPr>
          <w:p w14:paraId="57618DE6"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10.</w:t>
            </w:r>
          </w:p>
        </w:tc>
        <w:tc>
          <w:tcPr>
            <w:tcW w:w="5457" w:type="dxa"/>
          </w:tcPr>
          <w:p w14:paraId="548DA5B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Kwale</w:t>
            </w:r>
          </w:p>
        </w:tc>
        <w:tc>
          <w:tcPr>
            <w:tcW w:w="2962" w:type="dxa"/>
          </w:tcPr>
          <w:p w14:paraId="591C4728"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Wasanye</w:t>
            </w:r>
            <w:proofErr w:type="spellEnd"/>
          </w:p>
        </w:tc>
      </w:tr>
      <w:tr w:rsidR="000522D9" w:rsidRPr="004E01F4" w14:paraId="4D26947C" w14:textId="77777777">
        <w:tc>
          <w:tcPr>
            <w:tcW w:w="591" w:type="dxa"/>
          </w:tcPr>
          <w:p w14:paraId="121D3196"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11.</w:t>
            </w:r>
          </w:p>
        </w:tc>
        <w:tc>
          <w:tcPr>
            <w:tcW w:w="5457" w:type="dxa"/>
          </w:tcPr>
          <w:p w14:paraId="0503FFD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Kericho</w:t>
            </w:r>
          </w:p>
        </w:tc>
        <w:tc>
          <w:tcPr>
            <w:tcW w:w="2962" w:type="dxa"/>
          </w:tcPr>
          <w:p w14:paraId="057AA55D"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Ogiek</w:t>
            </w:r>
            <w:proofErr w:type="spellEnd"/>
          </w:p>
        </w:tc>
      </w:tr>
    </w:tbl>
    <w:p w14:paraId="5C1B3F9F" w14:textId="77777777" w:rsidR="000522D9" w:rsidRPr="004E01F4" w:rsidRDefault="000522D9" w:rsidP="00AD65E4">
      <w:pPr>
        <w:spacing w:line="276" w:lineRule="auto"/>
        <w:jc w:val="both"/>
        <w:rPr>
          <w:rFonts w:ascii="Times New Roman" w:eastAsia="Times New Roman" w:hAnsi="Times New Roman" w:cs="Times New Roman"/>
        </w:rPr>
      </w:pPr>
    </w:p>
    <w:p w14:paraId="1C64AA2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identified list </w:t>
      </w:r>
      <w:r w:rsidR="00540D52" w:rsidRPr="004E01F4">
        <w:rPr>
          <w:rFonts w:ascii="Times New Roman" w:eastAsia="Times New Roman" w:hAnsi="Times New Roman" w:cs="Times New Roman"/>
        </w:rPr>
        <w:t xml:space="preserve">of </w:t>
      </w:r>
      <w:r w:rsidR="00922FB7" w:rsidRPr="004E01F4">
        <w:rPr>
          <w:rFonts w:ascii="Times New Roman" w:eastAsia="Times New Roman" w:hAnsi="Times New Roman" w:cs="Times New Roman"/>
        </w:rPr>
        <w:t>VMG</w:t>
      </w:r>
      <w:r w:rsidR="009A0D6D" w:rsidRPr="004E01F4">
        <w:rPr>
          <w:rFonts w:ascii="Times New Roman" w:eastAsia="Times New Roman" w:hAnsi="Times New Roman" w:cs="Times New Roman"/>
        </w:rPr>
        <w:t xml:space="preserve">s </w:t>
      </w:r>
      <w:r w:rsidRPr="004E01F4">
        <w:rPr>
          <w:rFonts w:ascii="Times New Roman" w:eastAsia="Times New Roman" w:hAnsi="Times New Roman" w:cs="Times New Roman"/>
        </w:rPr>
        <w:t xml:space="preserve">in the respective project counties will be validated during consultations, and/or when the project Social Assessment (SA) will be done with the </w:t>
      </w:r>
      <w:r w:rsidR="00540D52" w:rsidRPr="004E01F4">
        <w:rPr>
          <w:rFonts w:ascii="Times New Roman" w:eastAsia="Times New Roman" w:hAnsi="Times New Roman" w:cs="Times New Roman"/>
        </w:rPr>
        <w:t xml:space="preserve">various </w:t>
      </w:r>
      <w:r w:rsidR="009A0D6D" w:rsidRPr="004E01F4">
        <w:rPr>
          <w:rFonts w:ascii="Times New Roman" w:eastAsia="Times New Roman" w:hAnsi="Times New Roman" w:cs="Times New Roman"/>
        </w:rPr>
        <w:t>VMGs</w:t>
      </w:r>
    </w:p>
    <w:p w14:paraId="5CE06984" w14:textId="77777777" w:rsidR="000522D9" w:rsidRPr="004E01F4" w:rsidRDefault="000522D9" w:rsidP="00AD65E4">
      <w:pPr>
        <w:spacing w:line="276" w:lineRule="auto"/>
        <w:jc w:val="both"/>
        <w:rPr>
          <w:rFonts w:ascii="Times New Roman" w:eastAsia="Times New Roman" w:hAnsi="Times New Roman" w:cs="Times New Roman"/>
        </w:rPr>
      </w:pPr>
    </w:p>
    <w:p w14:paraId="40B133C0"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540D52" w:rsidRPr="004E01F4">
        <w:rPr>
          <w:rFonts w:ascii="Times New Roman" w:eastAsia="Times New Roman" w:hAnsi="Times New Roman" w:cs="Times New Roman"/>
        </w:rPr>
        <w:t xml:space="preserve">respective </w:t>
      </w:r>
      <w:r w:rsidR="00922FB7" w:rsidRPr="004E01F4">
        <w:rPr>
          <w:rFonts w:ascii="Times New Roman" w:eastAsia="Times New Roman" w:hAnsi="Times New Roman" w:cs="Times New Roman"/>
        </w:rPr>
        <w:t>VMG</w:t>
      </w:r>
      <w:r w:rsidR="009A0D6D" w:rsidRPr="004E01F4">
        <w:rPr>
          <w:rFonts w:ascii="Times New Roman" w:eastAsia="Times New Roman" w:hAnsi="Times New Roman" w:cs="Times New Roman"/>
        </w:rPr>
        <w:t xml:space="preserve">s </w:t>
      </w:r>
      <w:r w:rsidRPr="004E01F4">
        <w:rPr>
          <w:rFonts w:ascii="Times New Roman" w:eastAsia="Times New Roman" w:hAnsi="Times New Roman" w:cs="Times New Roman"/>
        </w:rPr>
        <w:t xml:space="preserve">are not located in one county or even in one sub-county in any of the counties. They are spread across counties, for instance,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are found in seven project counties. </w:t>
      </w:r>
      <w:r w:rsidR="00540D52"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are therefore not homogenous. Nonetheless, a general characterization of their livelihoods and culture is discussed below to contextualize project impacts on them.</w:t>
      </w:r>
    </w:p>
    <w:p w14:paraId="691B3340"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538A0AAC" w14:textId="77777777" w:rsidR="000522D9" w:rsidRPr="004E01F4" w:rsidRDefault="00957DFB" w:rsidP="00684CBA">
      <w:pPr>
        <w:pStyle w:val="Heading3"/>
        <w:rPr>
          <w:rFonts w:ascii="Times New Roman" w:hAnsi="Times New Roman" w:cs="Times New Roman"/>
        </w:rPr>
      </w:pPr>
      <w:bookmarkStart w:id="40" w:name="_Toc100247940"/>
      <w:proofErr w:type="spellStart"/>
      <w:r w:rsidRPr="004E01F4">
        <w:rPr>
          <w:rFonts w:ascii="Times New Roman" w:hAnsi="Times New Roman" w:cs="Times New Roman"/>
        </w:rPr>
        <w:t>Ogiek</w:t>
      </w:r>
      <w:bookmarkEnd w:id="40"/>
      <w:proofErr w:type="spellEnd"/>
    </w:p>
    <w:p w14:paraId="71C83BF4"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Marioshoni</w:t>
      </w:r>
      <w:proofErr w:type="spellEnd"/>
      <w:r w:rsidRPr="004E01F4">
        <w:rPr>
          <w:rFonts w:ascii="Times New Roman" w:eastAsia="Times New Roman" w:hAnsi="Times New Roman" w:cs="Times New Roman"/>
        </w:rPr>
        <w:t xml:space="preserve"> ward of Molo constituency is home to the largest proportion of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 in Kenya. </w:t>
      </w:r>
      <w:proofErr w:type="spellStart"/>
      <w:r w:rsidRPr="004E01F4">
        <w:rPr>
          <w:rFonts w:ascii="Times New Roman" w:eastAsia="Times New Roman" w:hAnsi="Times New Roman" w:cs="Times New Roman"/>
        </w:rPr>
        <w:t>Ogieks</w:t>
      </w:r>
      <w:proofErr w:type="spellEnd"/>
      <w:r w:rsidRPr="004E01F4">
        <w:rPr>
          <w:rFonts w:ascii="Times New Roman" w:eastAsia="Times New Roman" w:hAnsi="Times New Roman" w:cs="Times New Roman"/>
        </w:rPr>
        <w:t xml:space="preserve"> are an indigenous minority ethnic group in Kenya comprising about 20,000 members. The land they inhabit was forest land and has been cleared for settlement in the last twenty years.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claim this land as their traditional territory as hunters and gatherers over several generations. However, this claim has been contested and a court case has progressed through Kenyan courts over the years and landed in the African Court on Human and People’s Rights where it was decided in favor of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on May 26th, 2017. The African Court ruled inter alia that the Mau forests are the ancestral home of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peoples and stated that the most salient feature of indigenous societies is their unhindered access to and use of their traditional land. Even after the court ruling however,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continue to live on the land without title deeds.</w:t>
      </w:r>
    </w:p>
    <w:p w14:paraId="29B0E6D2"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293BE6A"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There are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populations in Kiambu, Nandi,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Nakuru, Kericho, and Narok Counties. They are all linked together by Language propagated through an FM Radio that broadcasts 24 hours every day from </w:t>
      </w:r>
      <w:proofErr w:type="spellStart"/>
      <w:r w:rsidRPr="004E01F4">
        <w:rPr>
          <w:rFonts w:ascii="Times New Roman" w:eastAsia="Times New Roman" w:hAnsi="Times New Roman" w:cs="Times New Roman"/>
        </w:rPr>
        <w:t>Marioshoni</w:t>
      </w:r>
      <w:proofErr w:type="spellEnd"/>
      <w:r w:rsidRPr="004E01F4">
        <w:rPr>
          <w:rFonts w:ascii="Times New Roman" w:eastAsia="Times New Roman" w:hAnsi="Times New Roman" w:cs="Times New Roman"/>
        </w:rPr>
        <w:t xml:space="preserve">. The NGO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Peoples’ Development Program (</w:t>
      </w:r>
      <w:proofErr w:type="spellStart"/>
      <w:r w:rsidRPr="004E01F4">
        <w:rPr>
          <w:rFonts w:ascii="Times New Roman" w:eastAsia="Times New Roman" w:hAnsi="Times New Roman" w:cs="Times New Roman"/>
        </w:rPr>
        <w:t>OPDP</w:t>
      </w:r>
      <w:proofErr w:type="spellEnd"/>
      <w:r w:rsidRPr="004E01F4">
        <w:rPr>
          <w:rFonts w:ascii="Times New Roman" w:eastAsia="Times New Roman" w:hAnsi="Times New Roman" w:cs="Times New Roman"/>
        </w:rPr>
        <w:t xml:space="preserve">) speaks for all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 in Kenya. </w:t>
      </w:r>
    </w:p>
    <w:p w14:paraId="78FC9DDB"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E40C0FE"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Ogieks</w:t>
      </w:r>
      <w:proofErr w:type="spellEnd"/>
      <w:r w:rsidRPr="004E01F4">
        <w:rPr>
          <w:rFonts w:ascii="Times New Roman" w:eastAsia="Times New Roman" w:hAnsi="Times New Roman" w:cs="Times New Roman"/>
        </w:rPr>
        <w:t xml:space="preserve">’ livelihoods revolve around bee keeping and honey. Honey is critical to their religion and belief systems and is a central item in their rituals and ceremonies. They have placed beehives in the forests around them and on their farms. They sell the surplus honey through cooperatives and self-help groups. They also grow maize, beans, vegetables, and potatoes for domestic consumption and for sale of surpluses to the rest of the country </w:t>
      </w:r>
      <w:r w:rsidRPr="004E01F4">
        <w:rPr>
          <w:rFonts w:ascii="Times New Roman" w:eastAsia="Times New Roman" w:hAnsi="Times New Roman" w:cs="Times New Roman"/>
        </w:rPr>
        <w:lastRenderedPageBreak/>
        <w:t xml:space="preserve">through middlemen who transport it.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rear dairy cattle and sell most of the milk in </w:t>
      </w:r>
      <w:proofErr w:type="spellStart"/>
      <w:r w:rsidRPr="004E01F4">
        <w:rPr>
          <w:rFonts w:ascii="Times New Roman" w:eastAsia="Times New Roman" w:hAnsi="Times New Roman" w:cs="Times New Roman"/>
        </w:rPr>
        <w:t>Njoro</w:t>
      </w:r>
      <w:proofErr w:type="spellEnd"/>
      <w:r w:rsidRPr="004E01F4">
        <w:rPr>
          <w:rFonts w:ascii="Times New Roman" w:eastAsia="Times New Roman" w:hAnsi="Times New Roman" w:cs="Times New Roman"/>
        </w:rPr>
        <w:t xml:space="preserve"> and Nakuru towns.</w:t>
      </w:r>
    </w:p>
    <w:p w14:paraId="65388000"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439374E3"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are a patriarchal society. They have a strong council of elders that holds sway in most community-wide decisions. All members of the council are men, but women participate in local community meetings and contribute to discussions without hindrance. Other representative organizations of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include churches, self-help groups organized around honey production and sales, the NGO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Peoples Development Program (</w:t>
      </w:r>
      <w:proofErr w:type="spellStart"/>
      <w:r w:rsidRPr="004E01F4">
        <w:rPr>
          <w:rFonts w:ascii="Times New Roman" w:eastAsia="Times New Roman" w:hAnsi="Times New Roman" w:cs="Times New Roman"/>
        </w:rPr>
        <w:t>OPDP</w:t>
      </w:r>
      <w:proofErr w:type="spellEnd"/>
      <w:r w:rsidRPr="004E01F4">
        <w:rPr>
          <w:rFonts w:ascii="Times New Roman" w:eastAsia="Times New Roman" w:hAnsi="Times New Roman" w:cs="Times New Roman"/>
        </w:rPr>
        <w:t xml:space="preserve">) and several Community-Based Organizations (CBOs). </w:t>
      </w:r>
    </w:p>
    <w:p w14:paraId="0AF8101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p>
    <w:p w14:paraId="698E2436" w14:textId="77777777" w:rsidR="000522D9" w:rsidRPr="004E01F4" w:rsidRDefault="00957DFB" w:rsidP="00684CBA">
      <w:pPr>
        <w:pStyle w:val="Heading3"/>
        <w:rPr>
          <w:rFonts w:ascii="Times New Roman" w:hAnsi="Times New Roman" w:cs="Times New Roman"/>
        </w:rPr>
      </w:pPr>
      <w:bookmarkStart w:id="41" w:name="_Toc100247941"/>
      <w:proofErr w:type="spellStart"/>
      <w:r w:rsidRPr="004E01F4">
        <w:rPr>
          <w:rFonts w:ascii="Times New Roman" w:hAnsi="Times New Roman" w:cs="Times New Roman"/>
        </w:rPr>
        <w:t>Sengwer</w:t>
      </w:r>
      <w:bookmarkEnd w:id="41"/>
      <w:proofErr w:type="spellEnd"/>
    </w:p>
    <w:p w14:paraId="0D100E00"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people mainly reside in </w:t>
      </w:r>
      <w:proofErr w:type="spellStart"/>
      <w:r w:rsidRPr="004E01F4">
        <w:rPr>
          <w:rFonts w:ascii="Times New Roman" w:eastAsia="Times New Roman" w:hAnsi="Times New Roman" w:cs="Times New Roman"/>
        </w:rPr>
        <w:t>Cherangany</w:t>
      </w:r>
      <w:proofErr w:type="spellEnd"/>
      <w:r w:rsidRPr="004E01F4">
        <w:rPr>
          <w:rFonts w:ascii="Times New Roman" w:eastAsia="Times New Roman" w:hAnsi="Times New Roman" w:cs="Times New Roman"/>
        </w:rPr>
        <w:t xml:space="preserve"> Hills. It is estimated that the current population of the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considered as one of the most </w:t>
      </w:r>
      <w:proofErr w:type="spellStart"/>
      <w:r w:rsidRPr="004E01F4">
        <w:rPr>
          <w:rFonts w:ascii="Times New Roman" w:eastAsia="Times New Roman" w:hAnsi="Times New Roman" w:cs="Times New Roman"/>
        </w:rPr>
        <w:t>marginalised</w:t>
      </w:r>
      <w:proofErr w:type="spellEnd"/>
      <w:r w:rsidRPr="004E01F4">
        <w:rPr>
          <w:rFonts w:ascii="Times New Roman" w:eastAsia="Times New Roman" w:hAnsi="Times New Roman" w:cs="Times New Roman"/>
        </w:rPr>
        <w:t xml:space="preserve"> groups, is about 30,000. They are divided into clans. Most of them do not own land since they were never invited to the settlement schemes and land redistribution program of the former white settlers’ farms. It is noted that even the spaces they occupy which are mostly suitable for agriculture have continued to be under disputes from outsiders. Their livelihoods revolve around agriculture, beekeeping, and honey harvesting, and livestock. Their governance rests on a council of elders that is devolved to the clan level.</w:t>
      </w:r>
    </w:p>
    <w:p w14:paraId="3BF5DC6F" w14:textId="77777777" w:rsidR="000522D9" w:rsidRPr="004E01F4" w:rsidRDefault="000522D9" w:rsidP="00AD65E4">
      <w:pPr>
        <w:spacing w:line="276" w:lineRule="auto"/>
        <w:jc w:val="both"/>
        <w:rPr>
          <w:rFonts w:ascii="Times New Roman" w:eastAsia="Times New Roman" w:hAnsi="Times New Roman" w:cs="Times New Roman"/>
        </w:rPr>
      </w:pPr>
    </w:p>
    <w:p w14:paraId="62165E45" w14:textId="77777777" w:rsidR="000522D9" w:rsidRPr="004E01F4" w:rsidRDefault="00957DFB" w:rsidP="00684CBA">
      <w:pPr>
        <w:pStyle w:val="Heading3"/>
        <w:rPr>
          <w:rFonts w:ascii="Times New Roman" w:hAnsi="Times New Roman" w:cs="Times New Roman"/>
        </w:rPr>
      </w:pPr>
      <w:bookmarkStart w:id="42" w:name="_Toc100247942"/>
      <w:proofErr w:type="spellStart"/>
      <w:r w:rsidRPr="004E01F4">
        <w:rPr>
          <w:rFonts w:ascii="Times New Roman" w:hAnsi="Times New Roman" w:cs="Times New Roman"/>
        </w:rPr>
        <w:t>Wasanye</w:t>
      </w:r>
      <w:bookmarkEnd w:id="42"/>
      <w:proofErr w:type="spellEnd"/>
    </w:p>
    <w:p w14:paraId="0F2B7601"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Wasanye</w:t>
      </w:r>
      <w:proofErr w:type="spellEnd"/>
      <w:r w:rsidRPr="004E01F4">
        <w:rPr>
          <w:rFonts w:ascii="Times New Roman" w:eastAsia="Times New Roman" w:hAnsi="Times New Roman" w:cs="Times New Roman"/>
        </w:rPr>
        <w:t xml:space="preserve"> people live in </w:t>
      </w:r>
      <w:proofErr w:type="spellStart"/>
      <w:r w:rsidRPr="004E01F4">
        <w:rPr>
          <w:rFonts w:ascii="Times New Roman" w:eastAsia="Times New Roman" w:hAnsi="Times New Roman" w:cs="Times New Roman"/>
        </w:rPr>
        <w:t>Lamu</w:t>
      </w:r>
      <w:proofErr w:type="spellEnd"/>
      <w:r w:rsidRPr="004E01F4">
        <w:rPr>
          <w:rFonts w:ascii="Times New Roman" w:eastAsia="Times New Roman" w:hAnsi="Times New Roman" w:cs="Times New Roman"/>
        </w:rPr>
        <w:t xml:space="preserve"> County (</w:t>
      </w:r>
      <w:proofErr w:type="spellStart"/>
      <w:r w:rsidRPr="004E01F4">
        <w:rPr>
          <w:rFonts w:ascii="Times New Roman" w:eastAsia="Times New Roman" w:hAnsi="Times New Roman" w:cs="Times New Roman"/>
        </w:rPr>
        <w:t>Lamu</w:t>
      </w:r>
      <w:proofErr w:type="spellEnd"/>
      <w:r w:rsidRPr="004E01F4">
        <w:rPr>
          <w:rFonts w:ascii="Times New Roman" w:eastAsia="Times New Roman" w:hAnsi="Times New Roman" w:cs="Times New Roman"/>
        </w:rPr>
        <w:t xml:space="preserve"> West in </w:t>
      </w:r>
      <w:proofErr w:type="spellStart"/>
      <w:r w:rsidRPr="004E01F4">
        <w:rPr>
          <w:rFonts w:ascii="Times New Roman" w:eastAsia="Times New Roman" w:hAnsi="Times New Roman" w:cs="Times New Roman"/>
        </w:rPr>
        <w:t>Mapenya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Shekale</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Mkunumbi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Witu</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Madagoni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Sendemke</w:t>
      </w:r>
      <w:proofErr w:type="spellEnd"/>
      <w:r w:rsidRPr="004E01F4">
        <w:rPr>
          <w:rFonts w:ascii="Times New Roman" w:eastAsia="Times New Roman" w:hAnsi="Times New Roman" w:cs="Times New Roman"/>
        </w:rPr>
        <w:t>) and in Kwale County (</w:t>
      </w:r>
      <w:proofErr w:type="spellStart"/>
      <w:r w:rsidRPr="004E01F4">
        <w:rPr>
          <w:rFonts w:ascii="Times New Roman" w:eastAsia="Times New Roman" w:hAnsi="Times New Roman" w:cs="Times New Roman"/>
        </w:rPr>
        <w:t>Kinango-Kilibasi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Silaloni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Busho</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Matuga-Mbegani</w:t>
      </w:r>
      <w:proofErr w:type="spellEnd"/>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Mkongani</w:t>
      </w:r>
      <w:proofErr w:type="spellEnd"/>
      <w:r w:rsidRPr="004E01F4">
        <w:rPr>
          <w:rFonts w:ascii="Times New Roman" w:eastAsia="Times New Roman" w:hAnsi="Times New Roman" w:cs="Times New Roman"/>
        </w:rPr>
        <w:t xml:space="preserve">). The </w:t>
      </w:r>
      <w:proofErr w:type="spellStart"/>
      <w:r w:rsidRPr="004E01F4">
        <w:rPr>
          <w:rFonts w:ascii="Times New Roman" w:eastAsia="Times New Roman" w:hAnsi="Times New Roman" w:cs="Times New Roman"/>
        </w:rPr>
        <w:t>Wasanye</w:t>
      </w:r>
      <w:proofErr w:type="spellEnd"/>
      <w:r w:rsidRPr="004E01F4">
        <w:rPr>
          <w:rFonts w:ascii="Times New Roman" w:eastAsia="Times New Roman" w:hAnsi="Times New Roman" w:cs="Times New Roman"/>
        </w:rPr>
        <w:t xml:space="preserve"> are about 10,000. The </w:t>
      </w:r>
      <w:proofErr w:type="spellStart"/>
      <w:r w:rsidRPr="004E01F4">
        <w:rPr>
          <w:rFonts w:ascii="Times New Roman" w:eastAsia="Times New Roman" w:hAnsi="Times New Roman" w:cs="Times New Roman"/>
        </w:rPr>
        <w:t>Wasanye</w:t>
      </w:r>
      <w:proofErr w:type="spellEnd"/>
      <w:r w:rsidRPr="004E01F4">
        <w:rPr>
          <w:rFonts w:ascii="Times New Roman" w:eastAsia="Times New Roman" w:hAnsi="Times New Roman" w:cs="Times New Roman"/>
        </w:rPr>
        <w:t xml:space="preserve"> society is made up of 7 clans: </w:t>
      </w:r>
      <w:proofErr w:type="spellStart"/>
      <w:r w:rsidRPr="004E01F4">
        <w:rPr>
          <w:rFonts w:ascii="Times New Roman" w:eastAsia="Times New Roman" w:hAnsi="Times New Roman" w:cs="Times New Roman"/>
        </w:rPr>
        <w:t>Walunku</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Wamanka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Ebalawa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Ilam</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Digilima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Simtumi</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Radhotu</w:t>
      </w:r>
      <w:proofErr w:type="spellEnd"/>
      <w:r w:rsidRPr="004E01F4">
        <w:rPr>
          <w:rFonts w:ascii="Times New Roman" w:eastAsia="Times New Roman" w:hAnsi="Times New Roman" w:cs="Times New Roman"/>
        </w:rPr>
        <w:t xml:space="preserve"> – speaking in sharp dialects that can compare to Xhosa in South Africa. </w:t>
      </w:r>
    </w:p>
    <w:p w14:paraId="115ABE49"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142B9A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Sanye</w:t>
      </w:r>
      <w:proofErr w:type="spellEnd"/>
      <w:r w:rsidRPr="004E01F4">
        <w:rPr>
          <w:rFonts w:ascii="Times New Roman" w:eastAsia="Times New Roman" w:hAnsi="Times New Roman" w:cs="Times New Roman"/>
        </w:rPr>
        <w:t xml:space="preserve"> </w:t>
      </w:r>
      <w:proofErr w:type="gramStart"/>
      <w:r w:rsidRPr="004E01F4">
        <w:rPr>
          <w:rFonts w:ascii="Times New Roman" w:eastAsia="Times New Roman" w:hAnsi="Times New Roman" w:cs="Times New Roman"/>
        </w:rPr>
        <w:t>are</w:t>
      </w:r>
      <w:proofErr w:type="gramEnd"/>
      <w:r w:rsidRPr="004E01F4">
        <w:rPr>
          <w:rFonts w:ascii="Times New Roman" w:eastAsia="Times New Roman" w:hAnsi="Times New Roman" w:cs="Times New Roman"/>
        </w:rPr>
        <w:t xml:space="preserve"> focused on the forests and take immense pride in their land. They take much comfort in their forests, spending most of their time there and rely on the forests for medicine as opposed to nearby hospitals. The herbs are used to make beverages and heal people. The neighboring communities refer to them as ‘witches’ as they actively practice witchcraft and believe in the existence of spirits. Their primary language is </w:t>
      </w:r>
      <w:proofErr w:type="spellStart"/>
      <w:r w:rsidRPr="004E01F4">
        <w:rPr>
          <w:rFonts w:ascii="Times New Roman" w:eastAsia="Times New Roman" w:hAnsi="Times New Roman" w:cs="Times New Roman"/>
        </w:rPr>
        <w:t>Dahalo</w:t>
      </w:r>
      <w:proofErr w:type="spellEnd"/>
      <w:r w:rsidRPr="004E01F4">
        <w:rPr>
          <w:rFonts w:ascii="Times New Roman" w:eastAsia="Times New Roman" w:hAnsi="Times New Roman" w:cs="Times New Roman"/>
        </w:rPr>
        <w:t>. Originally, they were hunters and gatherers from the forests but have since adapted to subsistence farming, fishing, and honey harvesting.</w:t>
      </w:r>
    </w:p>
    <w:p w14:paraId="57D93247" w14:textId="77777777" w:rsidR="000522D9" w:rsidRPr="004E01F4" w:rsidRDefault="00957DF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Waata</w:t>
      </w:r>
      <w:proofErr w:type="spellEnd"/>
      <w:r w:rsidRPr="004E01F4">
        <w:rPr>
          <w:rFonts w:ascii="Times New Roman" w:eastAsia="Times New Roman" w:hAnsi="Times New Roman" w:cs="Times New Roman"/>
        </w:rPr>
        <w:t xml:space="preserve">-speaking </w:t>
      </w:r>
      <w:proofErr w:type="spellStart"/>
      <w:r w:rsidRPr="004E01F4">
        <w:rPr>
          <w:rFonts w:ascii="Times New Roman" w:eastAsia="Times New Roman" w:hAnsi="Times New Roman" w:cs="Times New Roman"/>
        </w:rPr>
        <w:t>Sanye</w:t>
      </w:r>
      <w:proofErr w:type="spellEnd"/>
      <w:r w:rsidRPr="004E01F4">
        <w:rPr>
          <w:rFonts w:ascii="Times New Roman" w:eastAsia="Times New Roman" w:hAnsi="Times New Roman" w:cs="Times New Roman"/>
        </w:rPr>
        <w:t xml:space="preserve"> of Kenya, numbering 16,50</w:t>
      </w:r>
      <w:r w:rsidR="006A76DF" w:rsidRPr="004E01F4">
        <w:rPr>
          <w:rFonts w:ascii="Times New Roman" w:eastAsia="Times New Roman" w:hAnsi="Times New Roman" w:cs="Times New Roman"/>
        </w:rPr>
        <w:t>0, are unengaged and unreached.</w:t>
      </w:r>
    </w:p>
    <w:p w14:paraId="426ABC3D" w14:textId="77777777" w:rsidR="006A76DF" w:rsidRPr="004E01F4" w:rsidRDefault="006A76DF" w:rsidP="00AD65E4">
      <w:pPr>
        <w:spacing w:line="276" w:lineRule="auto"/>
        <w:jc w:val="both"/>
        <w:rPr>
          <w:rFonts w:ascii="Times New Roman" w:eastAsia="Times New Roman" w:hAnsi="Times New Roman" w:cs="Times New Roman"/>
        </w:rPr>
      </w:pPr>
    </w:p>
    <w:p w14:paraId="13C43FF6" w14:textId="77777777" w:rsidR="000522D9" w:rsidRPr="004E01F4" w:rsidRDefault="00957DFB" w:rsidP="00684CBA">
      <w:pPr>
        <w:pStyle w:val="Heading3"/>
        <w:rPr>
          <w:rFonts w:ascii="Times New Roman" w:hAnsi="Times New Roman" w:cs="Times New Roman"/>
        </w:rPr>
      </w:pPr>
      <w:bookmarkStart w:id="43" w:name="_Toc100247943"/>
      <w:r w:rsidRPr="004E01F4">
        <w:rPr>
          <w:rFonts w:ascii="Times New Roman" w:hAnsi="Times New Roman" w:cs="Times New Roman"/>
        </w:rPr>
        <w:t>Watha/</w:t>
      </w:r>
      <w:proofErr w:type="spellStart"/>
      <w:r w:rsidRPr="004E01F4">
        <w:rPr>
          <w:rFonts w:ascii="Times New Roman" w:hAnsi="Times New Roman" w:cs="Times New Roman"/>
        </w:rPr>
        <w:t>Waata</w:t>
      </w:r>
      <w:bookmarkEnd w:id="43"/>
      <w:proofErr w:type="spellEnd"/>
    </w:p>
    <w:p w14:paraId="6AD68500"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 the literature the names </w:t>
      </w:r>
      <w:proofErr w:type="spellStart"/>
      <w:r w:rsidRPr="004E01F4">
        <w:rPr>
          <w:rFonts w:ascii="Times New Roman" w:eastAsia="Times New Roman" w:hAnsi="Times New Roman" w:cs="Times New Roman"/>
        </w:rPr>
        <w:t>Waata</w:t>
      </w:r>
      <w:proofErr w:type="spellEnd"/>
      <w:r w:rsidRPr="004E01F4">
        <w:rPr>
          <w:rFonts w:ascii="Times New Roman" w:eastAsia="Times New Roman" w:hAnsi="Times New Roman" w:cs="Times New Roman"/>
        </w:rPr>
        <w:t xml:space="preserve"> and Watha are used interchangeably and refer to the same people. The difference is in the county where they are located. They live in scattered territorial groups along Tana and </w:t>
      </w:r>
      <w:proofErr w:type="spellStart"/>
      <w:r w:rsidRPr="004E01F4">
        <w:rPr>
          <w:rFonts w:ascii="Times New Roman" w:eastAsia="Times New Roman" w:hAnsi="Times New Roman" w:cs="Times New Roman"/>
        </w:rPr>
        <w:t>Galana</w:t>
      </w:r>
      <w:proofErr w:type="spellEnd"/>
      <w:r w:rsidRPr="004E01F4">
        <w:rPr>
          <w:rFonts w:ascii="Times New Roman" w:eastAsia="Times New Roman" w:hAnsi="Times New Roman" w:cs="Times New Roman"/>
        </w:rPr>
        <w:t xml:space="preserve"> rivers. A few of them are still living in thick forests across Kenya. They have a traditional council of elders and headman known as </w:t>
      </w:r>
      <w:proofErr w:type="spellStart"/>
      <w:r w:rsidRPr="004E01F4">
        <w:rPr>
          <w:rFonts w:ascii="Times New Roman" w:eastAsia="Times New Roman" w:hAnsi="Times New Roman" w:cs="Times New Roman"/>
        </w:rPr>
        <w:t>Abagaaza</w:t>
      </w:r>
      <w:proofErr w:type="spellEnd"/>
      <w:r w:rsidRPr="004E01F4">
        <w:rPr>
          <w:rFonts w:ascii="Times New Roman" w:eastAsia="Times New Roman" w:hAnsi="Times New Roman" w:cs="Times New Roman"/>
        </w:rPr>
        <w:t xml:space="preserve"> who govern them. Land ownership is communal, and a few have managed to get titles for their land. They were originally hunters and preferred elephants as their target, a factor which led to them being labelled poachers and targeted by the government in wildlife </w:t>
      </w:r>
      <w:r w:rsidRPr="004E01F4">
        <w:rPr>
          <w:rFonts w:ascii="Times New Roman" w:eastAsia="Times New Roman" w:hAnsi="Times New Roman" w:cs="Times New Roman"/>
        </w:rPr>
        <w:lastRenderedPageBreak/>
        <w:t>conservation efforts. They live in permanent settlements practicing mixed farming and fishing while those in the forests practice beekeeping.</w:t>
      </w:r>
    </w:p>
    <w:p w14:paraId="42B93986"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56E0B281" w14:textId="77777777" w:rsidR="000522D9" w:rsidRPr="004E01F4" w:rsidRDefault="00957DFB" w:rsidP="00684CBA">
      <w:pPr>
        <w:pStyle w:val="Heading3"/>
        <w:rPr>
          <w:rFonts w:ascii="Times New Roman" w:hAnsi="Times New Roman" w:cs="Times New Roman"/>
        </w:rPr>
      </w:pPr>
      <w:bookmarkStart w:id="44" w:name="_Toc100247944"/>
      <w:r w:rsidRPr="004E01F4">
        <w:rPr>
          <w:rFonts w:ascii="Times New Roman" w:hAnsi="Times New Roman" w:cs="Times New Roman"/>
        </w:rPr>
        <w:t xml:space="preserve">The </w:t>
      </w:r>
      <w:proofErr w:type="spellStart"/>
      <w:r w:rsidRPr="004E01F4">
        <w:rPr>
          <w:rFonts w:ascii="Times New Roman" w:hAnsi="Times New Roman" w:cs="Times New Roman"/>
        </w:rPr>
        <w:t>Talai</w:t>
      </w:r>
      <w:bookmarkEnd w:id="44"/>
      <w:proofErr w:type="spellEnd"/>
    </w:p>
    <w:p w14:paraId="052CDD21"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Orgoiik</w:t>
      </w:r>
      <w:proofErr w:type="spellEnd"/>
      <w:r w:rsidRPr="004E01F4">
        <w:rPr>
          <w:rFonts w:ascii="Times New Roman" w:eastAsia="Times New Roman" w:hAnsi="Times New Roman" w:cs="Times New Roman"/>
        </w:rPr>
        <w:t xml:space="preserve"> or </w:t>
      </w:r>
      <w:proofErr w:type="spellStart"/>
      <w:r w:rsidRPr="004E01F4">
        <w:rPr>
          <w:rFonts w:ascii="Times New Roman" w:eastAsia="Times New Roman" w:hAnsi="Times New Roman" w:cs="Times New Roman"/>
        </w:rPr>
        <w:t>Laibons</w:t>
      </w:r>
      <w:proofErr w:type="spellEnd"/>
      <w:r w:rsidRPr="004E01F4">
        <w:rPr>
          <w:rFonts w:ascii="Times New Roman" w:eastAsia="Times New Roman" w:hAnsi="Times New Roman" w:cs="Times New Roman"/>
        </w:rPr>
        <w:t xml:space="preserve">) originated from Nandi County in the early </w:t>
      </w:r>
      <w:proofErr w:type="spellStart"/>
      <w:r w:rsidRPr="004E01F4">
        <w:rPr>
          <w:rFonts w:ascii="Times New Roman" w:eastAsia="Times New Roman" w:hAnsi="Times New Roman" w:cs="Times New Roman"/>
        </w:rPr>
        <w:t>1800s</w:t>
      </w:r>
      <w:proofErr w:type="spellEnd"/>
      <w:r w:rsidRPr="004E01F4">
        <w:rPr>
          <w:rFonts w:ascii="Times New Roman" w:eastAsia="Times New Roman" w:hAnsi="Times New Roman" w:cs="Times New Roman"/>
        </w:rPr>
        <w:t xml:space="preserve"> and were assimilated as one of the Kipsigis clans. They moved to Kipsigis land just before the advent of the British colonialism in early </w:t>
      </w:r>
      <w:proofErr w:type="spellStart"/>
      <w:r w:rsidRPr="004E01F4">
        <w:rPr>
          <w:rFonts w:ascii="Times New Roman" w:eastAsia="Times New Roman" w:hAnsi="Times New Roman" w:cs="Times New Roman"/>
        </w:rPr>
        <w:t>1890s</w:t>
      </w:r>
      <w:proofErr w:type="spellEnd"/>
      <w:r w:rsidRPr="004E01F4">
        <w:rPr>
          <w:rFonts w:ascii="Times New Roman" w:eastAsia="Times New Roman" w:hAnsi="Times New Roman" w:cs="Times New Roman"/>
        </w:rPr>
        <w:t xml:space="preserve">. Once the colonialists arrived, they played a pivotal role in the resistance to the invasion of Kipsigis land. For their role in continual resistance of British occupation the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were deported to </w:t>
      </w:r>
      <w:proofErr w:type="spellStart"/>
      <w:r w:rsidRPr="004E01F4">
        <w:rPr>
          <w:rFonts w:ascii="Times New Roman" w:eastAsia="Times New Roman" w:hAnsi="Times New Roman" w:cs="Times New Roman"/>
        </w:rPr>
        <w:t>Gwassi</w:t>
      </w:r>
      <w:proofErr w:type="spellEnd"/>
      <w:r w:rsidRPr="004E01F4">
        <w:rPr>
          <w:rFonts w:ascii="Times New Roman" w:eastAsia="Times New Roman" w:hAnsi="Times New Roman" w:cs="Times New Roman"/>
        </w:rPr>
        <w:t xml:space="preserve"> in South </w:t>
      </w:r>
      <w:proofErr w:type="spellStart"/>
      <w:r w:rsidRPr="004E01F4">
        <w:rPr>
          <w:rFonts w:ascii="Times New Roman" w:eastAsia="Times New Roman" w:hAnsi="Times New Roman" w:cs="Times New Roman"/>
        </w:rPr>
        <w:t>Kavirondo</w:t>
      </w:r>
      <w:proofErr w:type="spellEnd"/>
      <w:r w:rsidRPr="004E01F4">
        <w:rPr>
          <w:rFonts w:ascii="Times New Roman" w:eastAsia="Times New Roman" w:hAnsi="Times New Roman" w:cs="Times New Roman"/>
        </w:rPr>
        <w:t xml:space="preserve"> in 1934. The </w:t>
      </w:r>
      <w:proofErr w:type="spellStart"/>
      <w:r w:rsidRPr="004E01F4">
        <w:rPr>
          <w:rFonts w:ascii="Times New Roman" w:eastAsia="Times New Roman" w:hAnsi="Times New Roman" w:cs="Times New Roman"/>
        </w:rPr>
        <w:t>Talai</w:t>
      </w:r>
      <w:proofErr w:type="spellEnd"/>
      <w:r w:rsidRPr="004E01F4">
        <w:rPr>
          <w:rFonts w:ascii="Times New Roman" w:eastAsia="Times New Roman" w:hAnsi="Times New Roman" w:cs="Times New Roman"/>
        </w:rPr>
        <w:t xml:space="preserve"> totaling about 698 males and females were rounded up and banished to </w:t>
      </w:r>
      <w:proofErr w:type="spellStart"/>
      <w:r w:rsidRPr="004E01F4">
        <w:rPr>
          <w:rFonts w:ascii="Times New Roman" w:eastAsia="Times New Roman" w:hAnsi="Times New Roman" w:cs="Times New Roman"/>
        </w:rPr>
        <w:t>Gwassi</w:t>
      </w:r>
      <w:proofErr w:type="spellEnd"/>
      <w:r w:rsidRPr="004E01F4">
        <w:rPr>
          <w:rFonts w:ascii="Times New Roman" w:eastAsia="Times New Roman" w:hAnsi="Times New Roman" w:cs="Times New Roman"/>
        </w:rPr>
        <w:t xml:space="preserve">. Their deportation ended in 1962 when they were repatriated to Kericho District. However, to date, </w:t>
      </w:r>
      <w:proofErr w:type="gramStart"/>
      <w:r w:rsidRPr="004E01F4">
        <w:rPr>
          <w:rFonts w:ascii="Times New Roman" w:eastAsia="Times New Roman" w:hAnsi="Times New Roman" w:cs="Times New Roman"/>
        </w:rPr>
        <w:t>the majority of</w:t>
      </w:r>
      <w:proofErr w:type="gramEnd"/>
      <w:r w:rsidRPr="004E01F4">
        <w:rPr>
          <w:rFonts w:ascii="Times New Roman" w:eastAsia="Times New Roman" w:hAnsi="Times New Roman" w:cs="Times New Roman"/>
        </w:rPr>
        <w:t xml:space="preserve"> them are eking their living from very difficult situations since upon their return to Kipsigis land they were not allocated any land not even from where they had been deported from. They are largely squatters and keep livestock for a living.</w:t>
      </w:r>
    </w:p>
    <w:p w14:paraId="252BDB6F" w14:textId="77777777" w:rsidR="000522D9" w:rsidRPr="004E01F4" w:rsidRDefault="00957DFB" w:rsidP="00AE4DD9">
      <w:pPr>
        <w:pStyle w:val="Heading1"/>
        <w:numPr>
          <w:ilvl w:val="0"/>
          <w:numId w:val="51"/>
        </w:numPr>
        <w:spacing w:before="0"/>
        <w:rPr>
          <w:rFonts w:ascii="Times New Roman" w:eastAsia="Times New Roman" w:hAnsi="Times New Roman"/>
          <w:b w:val="0"/>
        </w:rPr>
      </w:pPr>
      <w:r w:rsidRPr="004E01F4">
        <w:rPr>
          <w:rFonts w:ascii="Times New Roman" w:hAnsi="Times New Roman"/>
        </w:rPr>
        <w:br w:type="page"/>
      </w:r>
    </w:p>
    <w:p w14:paraId="1E8DFDC1" w14:textId="7A06C53C" w:rsidR="000522D9" w:rsidRPr="004E01F4" w:rsidRDefault="001D4C95" w:rsidP="00AD65E4">
      <w:pPr>
        <w:pStyle w:val="Heading1"/>
        <w:rPr>
          <w:rFonts w:ascii="Times New Roman" w:hAnsi="Times New Roman"/>
        </w:rPr>
      </w:pPr>
      <w:bookmarkStart w:id="45" w:name="_Toc100247945"/>
      <w:r w:rsidRPr="004E01F4">
        <w:rPr>
          <w:rFonts w:ascii="Times New Roman" w:hAnsi="Times New Roman"/>
        </w:rPr>
        <w:lastRenderedPageBreak/>
        <w:t>POLICY</w:t>
      </w:r>
      <w:r w:rsidR="00957DFB" w:rsidRPr="004E01F4">
        <w:rPr>
          <w:rFonts w:ascii="Times New Roman" w:hAnsi="Times New Roman"/>
        </w:rPr>
        <w:t>, LEGAL AND INSTITUTIONAL FRAMEWORK</w:t>
      </w:r>
      <w:bookmarkEnd w:id="45"/>
    </w:p>
    <w:p w14:paraId="484C9314"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section presents the policy, legal and institutional framework applicable and relevant to the VMGs and identifies the legal and regulatory regime that undergirds the management of potential project impacts. </w:t>
      </w:r>
    </w:p>
    <w:p w14:paraId="3CB3486C"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44EE2F20"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46" w:name="_Toc100247946"/>
      <w:r w:rsidRPr="004E01F4">
        <w:rPr>
          <w:rFonts w:ascii="Times New Roman" w:hAnsi="Times New Roman" w:cs="Times New Roman"/>
          <w:sz w:val="24"/>
          <w:szCs w:val="24"/>
        </w:rPr>
        <w:t>The Constitution of Kenya 2010</w:t>
      </w:r>
      <w:bookmarkEnd w:id="46"/>
    </w:p>
    <w:p w14:paraId="0092BAF1"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Article 28 of the Constitution of Kenya states that “every person has inherent dignity and the right to have that respected and protected”. This compels the proponents of the project to respect and protect the dignity of the members of VMGs during the project preparation, implementation including construction, and operation. For instance, the project should carefully examine the extent to which the project potentially affects the livelihoods of VMGs, because dignity - the state or quality of being worthy of honor or respect - is part of a people’s livelihoods. It is notable that VMG livelihoods are usually precarious and liable to disruption if exposed to external factors without care. </w:t>
      </w:r>
    </w:p>
    <w:p w14:paraId="181A5AA3"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4613E3B3" w14:textId="14DD42DA"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56 provides that the State shall put in place affirmative action programs designed to ensure that minorities and marginalized groups: (a) Participate and are represented in governance and other spheres of life, (b) Are provided special opportunities in educational and economic fields, (c) Are provided special opportunities for access to employment, (d) Develop their cultural values, languages and practices, and (e) Have reasonable access to water, health services and infrastructure. Article 56 thus compels projects to leave VMGs better not worse off, and to preserve their environment, cultural values, languages, and practices. In the project under review, it is critical to consider and remedy any chance of disrupting VMG culture.</w:t>
      </w:r>
    </w:p>
    <w:p w14:paraId="33B1A5FF" w14:textId="77777777" w:rsidR="006B4B9E" w:rsidRPr="004E01F4" w:rsidRDefault="006B4B9E" w:rsidP="001C7822">
      <w:pPr>
        <w:pStyle w:val="ListParagraph"/>
        <w:rPr>
          <w:rFonts w:ascii="Times New Roman" w:eastAsia="Times New Roman" w:hAnsi="Times New Roman" w:cs="Times New Roman"/>
        </w:rPr>
      </w:pPr>
    </w:p>
    <w:p w14:paraId="413A0047" w14:textId="7E912F7F" w:rsidR="006B4B9E" w:rsidRPr="004E01F4" w:rsidRDefault="006B4B9E" w:rsidP="001C7822">
      <w:pPr>
        <w:pStyle w:val="ListParagraph"/>
        <w:numPr>
          <w:ilvl w:val="0"/>
          <w:numId w:val="77"/>
        </w:numPr>
        <w:autoSpaceDE w:val="0"/>
        <w:autoSpaceDN w:val="0"/>
        <w:adjustRightInd w:val="0"/>
        <w:rPr>
          <w:rFonts w:ascii="Times New Roman" w:hAnsi="Times New Roman" w:cs="Times New Roman"/>
        </w:rPr>
      </w:pPr>
      <w:proofErr w:type="gramStart"/>
      <w:r w:rsidRPr="004E01F4">
        <w:rPr>
          <w:rFonts w:ascii="Times New Roman" w:hAnsi="Times New Roman" w:cs="Times New Roman"/>
        </w:rPr>
        <w:t>Similarly</w:t>
      </w:r>
      <w:proofErr w:type="gramEnd"/>
      <w:r w:rsidRPr="004E01F4">
        <w:rPr>
          <w:rFonts w:ascii="Times New Roman" w:hAnsi="Times New Roman" w:cs="Times New Roman"/>
        </w:rPr>
        <w:t xml:space="preserve"> Article 27 (4) states: “The State shall not discriminate directly or indirectly against any person on any ground, including race, sex, pregnancy, marital status,</w:t>
      </w:r>
    </w:p>
    <w:p w14:paraId="075A711A" w14:textId="33EA991F" w:rsidR="006B4B9E" w:rsidRPr="004E01F4" w:rsidRDefault="006B4B9E" w:rsidP="006B4B9E">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hAnsi="Times New Roman" w:cs="Times New Roman"/>
        </w:rPr>
        <w:t xml:space="preserve">health status, ethnic or social origin, </w:t>
      </w:r>
      <w:proofErr w:type="spellStart"/>
      <w:r w:rsidRPr="004E01F4">
        <w:rPr>
          <w:rFonts w:ascii="Times New Roman" w:hAnsi="Times New Roman" w:cs="Times New Roman"/>
        </w:rPr>
        <w:t>colour</w:t>
      </w:r>
      <w:proofErr w:type="spellEnd"/>
      <w:r w:rsidRPr="004E01F4">
        <w:rPr>
          <w:rFonts w:ascii="Times New Roman" w:hAnsi="Times New Roman" w:cs="Times New Roman"/>
        </w:rPr>
        <w:t>, age, disability, religion, conscience, belief, culture, dress, language or birth” and partially applies to VMGs.</w:t>
      </w:r>
    </w:p>
    <w:p w14:paraId="0413301F"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F29C836"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69, 1(d) provides that the state shall - encourage public participation in the management, protection, and conservation of the environment. This includes the environments of VMGs, hence the need for meaningful consultation of the VMGs on how any environmental impacts arising from the proposed project shall be managed.</w:t>
      </w:r>
    </w:p>
    <w:p w14:paraId="30F2AD3D" w14:textId="77777777" w:rsidR="000522D9" w:rsidRPr="004E01F4" w:rsidRDefault="000522D9" w:rsidP="00AD65E4">
      <w:pPr>
        <w:spacing w:line="276" w:lineRule="auto"/>
        <w:jc w:val="both"/>
        <w:rPr>
          <w:rFonts w:ascii="Times New Roman" w:eastAsia="Times New Roman" w:hAnsi="Times New Roman" w:cs="Times New Roman"/>
        </w:rPr>
      </w:pPr>
    </w:p>
    <w:p w14:paraId="68ECCD1B" w14:textId="55A3FAFC"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63, 2(d)(</w:t>
      </w:r>
      <w:proofErr w:type="spellStart"/>
      <w:r w:rsidRPr="004E01F4">
        <w:rPr>
          <w:rFonts w:ascii="Times New Roman" w:eastAsia="Times New Roman" w:hAnsi="Times New Roman" w:cs="Times New Roman"/>
        </w:rPr>
        <w:t>i</w:t>
      </w:r>
      <w:proofErr w:type="spellEnd"/>
      <w:r w:rsidRPr="004E01F4">
        <w:rPr>
          <w:rFonts w:ascii="Times New Roman" w:eastAsia="Times New Roman" w:hAnsi="Times New Roman" w:cs="Times New Roman"/>
        </w:rPr>
        <w:t>) inter alia recognizes VMG lands as community land consisting of - land that is lawfully held, managed, or used by specific communities as community forests, grazing areas or shrines; ancestral lands and lands traditionally occupied by hunter-gatherer communities. Such land is to be treated cautiously when it potentially falls in a project corridor. This is so because the land is usually collectively owned, often untitled and difficult to determine who to compensate in case of acquisition and what form such compensation should take to be acceptable and useful to VMGs.</w:t>
      </w:r>
    </w:p>
    <w:p w14:paraId="5642D66D" w14:textId="77777777" w:rsidR="006B4B9E" w:rsidRPr="004E01F4" w:rsidRDefault="006B4B9E" w:rsidP="001C7822">
      <w:pPr>
        <w:pStyle w:val="ListParagraph"/>
        <w:rPr>
          <w:rFonts w:ascii="Times New Roman" w:eastAsia="Times New Roman" w:hAnsi="Times New Roman" w:cs="Times New Roman"/>
        </w:rPr>
      </w:pPr>
    </w:p>
    <w:p w14:paraId="5D28E9FD" w14:textId="216AE3CC" w:rsidR="006B4B9E" w:rsidRPr="004E01F4" w:rsidRDefault="006B4B9E" w:rsidP="006B4B9E">
      <w:pPr>
        <w:numPr>
          <w:ilvl w:val="0"/>
          <w:numId w:val="108"/>
        </w:numPr>
        <w:spacing w:line="276" w:lineRule="auto"/>
        <w:ind w:left="360"/>
        <w:jc w:val="both"/>
        <w:rPr>
          <w:rFonts w:ascii="Times New Roman" w:hAnsi="Times New Roman" w:cs="Times New Roman"/>
        </w:rPr>
      </w:pPr>
      <w:r w:rsidRPr="004E01F4">
        <w:rPr>
          <w:rFonts w:ascii="Times New Roman" w:hAnsi="Times New Roman" w:cs="Times New Roman"/>
        </w:rPr>
        <w:lastRenderedPageBreak/>
        <w:t xml:space="preserve">Article 260 of the Constitution of Kenya, 2010, defines “Marginalized Community” that can be considered parallel to VMG description in </w:t>
      </w:r>
      <w:proofErr w:type="spellStart"/>
      <w:r w:rsidRPr="004E01F4">
        <w:rPr>
          <w:rFonts w:ascii="Times New Roman" w:hAnsi="Times New Roman" w:cs="Times New Roman"/>
        </w:rPr>
        <w:t>ESS7</w:t>
      </w:r>
      <w:proofErr w:type="spellEnd"/>
      <w:r w:rsidRPr="004E01F4">
        <w:rPr>
          <w:rFonts w:ascii="Times New Roman" w:hAnsi="Times New Roman" w:cs="Times New Roman"/>
        </w:rPr>
        <w:t>:</w:t>
      </w:r>
    </w:p>
    <w:p w14:paraId="05A57950" w14:textId="77777777" w:rsidR="006B4B9E" w:rsidRPr="004E01F4" w:rsidRDefault="006B4B9E" w:rsidP="006B4B9E">
      <w:pPr>
        <w:pStyle w:val="ListParagraph"/>
        <w:rPr>
          <w:rFonts w:ascii="Times New Roman" w:hAnsi="Times New Roman" w:cs="Times New Roman"/>
        </w:rPr>
      </w:pPr>
    </w:p>
    <w:p w14:paraId="382BA2D7"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w:t>
      </w:r>
      <w:proofErr w:type="spellStart"/>
      <w:proofErr w:type="gramStart"/>
      <w:r w:rsidRPr="004E01F4">
        <w:rPr>
          <w:rFonts w:ascii="Times New Roman" w:hAnsi="Times New Roman" w:cs="Times New Roman"/>
        </w:rPr>
        <w:t>marginalised</w:t>
      </w:r>
      <w:proofErr w:type="spellEnd"/>
      <w:proofErr w:type="gramEnd"/>
      <w:r w:rsidRPr="004E01F4">
        <w:rPr>
          <w:rFonts w:ascii="Times New Roman" w:hAnsi="Times New Roman" w:cs="Times New Roman"/>
        </w:rPr>
        <w:t xml:space="preserve"> community” means—</w:t>
      </w:r>
    </w:p>
    <w:p w14:paraId="7D12F575" w14:textId="77777777" w:rsidR="006B4B9E" w:rsidRPr="004E01F4" w:rsidRDefault="006B4B9E" w:rsidP="006B4B9E">
      <w:pPr>
        <w:autoSpaceDE w:val="0"/>
        <w:autoSpaceDN w:val="0"/>
        <w:adjustRightInd w:val="0"/>
        <w:rPr>
          <w:rFonts w:ascii="Times New Roman" w:hAnsi="Times New Roman" w:cs="Times New Roman"/>
        </w:rPr>
      </w:pPr>
    </w:p>
    <w:p w14:paraId="5B5F8429"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a</w:t>
      </w:r>
      <w:r w:rsidRPr="004E01F4">
        <w:rPr>
          <w:rFonts w:ascii="Times New Roman" w:hAnsi="Times New Roman" w:cs="Times New Roman"/>
        </w:rPr>
        <w:t>) a community that, because of its relatively small population or for any other reason, has been unable to fully participate in the integrated social and economic life of Kenya as a whole;</w:t>
      </w:r>
    </w:p>
    <w:p w14:paraId="7A5E0011"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b</w:t>
      </w:r>
      <w:r w:rsidRPr="004E01F4">
        <w:rPr>
          <w:rFonts w:ascii="Times New Roman" w:hAnsi="Times New Roman" w:cs="Times New Roman"/>
        </w:rPr>
        <w:t>) a traditional community that, out of a need or desire to preserve its unique culture and identity from assimilation, has remained outside the integrated social and economic life</w:t>
      </w:r>
    </w:p>
    <w:p w14:paraId="033590F4"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of Kenya as a whole;</w:t>
      </w:r>
    </w:p>
    <w:p w14:paraId="39068F06"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c</w:t>
      </w:r>
      <w:r w:rsidRPr="004E01F4">
        <w:rPr>
          <w:rFonts w:ascii="Times New Roman" w:hAnsi="Times New Roman" w:cs="Times New Roman"/>
        </w:rPr>
        <w:t>) an indigenous community that has retained and maintained a traditional lifestyle and livelihood based on a hunter or gatherer economy; or</w:t>
      </w:r>
    </w:p>
    <w:p w14:paraId="4BA99D5E"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w:t>
      </w:r>
      <w:r w:rsidRPr="004E01F4">
        <w:rPr>
          <w:rFonts w:ascii="Times New Roman" w:hAnsi="Times New Roman" w:cs="Times New Roman"/>
          <w:i/>
          <w:iCs/>
        </w:rPr>
        <w:t>d</w:t>
      </w:r>
      <w:r w:rsidRPr="004E01F4">
        <w:rPr>
          <w:rFonts w:ascii="Times New Roman" w:hAnsi="Times New Roman" w:cs="Times New Roman"/>
        </w:rPr>
        <w:t>) pastoral persons and communities, whether they are—</w:t>
      </w:r>
    </w:p>
    <w:p w14:paraId="4506F4DE" w14:textId="77777777"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w:t>
      </w:r>
      <w:proofErr w:type="spellStart"/>
      <w:r w:rsidRPr="004E01F4">
        <w:rPr>
          <w:rFonts w:ascii="Times New Roman" w:hAnsi="Times New Roman" w:cs="Times New Roman"/>
        </w:rPr>
        <w:t>i</w:t>
      </w:r>
      <w:proofErr w:type="spellEnd"/>
      <w:r w:rsidRPr="004E01F4">
        <w:rPr>
          <w:rFonts w:ascii="Times New Roman" w:hAnsi="Times New Roman" w:cs="Times New Roman"/>
        </w:rPr>
        <w:t>) nomadic; or</w:t>
      </w:r>
    </w:p>
    <w:p w14:paraId="36ECBAB2" w14:textId="2293077A" w:rsidR="006B4B9E" w:rsidRPr="004E01F4" w:rsidRDefault="006B4B9E" w:rsidP="006B4B9E">
      <w:pPr>
        <w:autoSpaceDE w:val="0"/>
        <w:autoSpaceDN w:val="0"/>
        <w:adjustRightInd w:val="0"/>
        <w:rPr>
          <w:rFonts w:ascii="Times New Roman" w:hAnsi="Times New Roman" w:cs="Times New Roman"/>
        </w:rPr>
      </w:pPr>
      <w:r w:rsidRPr="004E01F4">
        <w:rPr>
          <w:rFonts w:ascii="Times New Roman" w:hAnsi="Times New Roman" w:cs="Times New Roman"/>
        </w:rPr>
        <w:t>(ii) a settled community that, because of its relative geographic isolation, has experienced only marginal participation in the integrated social and economic life of Kenya as a whole.</w:t>
      </w:r>
    </w:p>
    <w:p w14:paraId="0EE0845E" w14:textId="77777777" w:rsidR="006B4B9E" w:rsidRPr="004E01F4" w:rsidRDefault="006B4B9E"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p>
    <w:p w14:paraId="5F857DBE" w14:textId="77777777" w:rsidR="000522D9" w:rsidRPr="004E01F4" w:rsidRDefault="00957DFB" w:rsidP="006A544E">
      <w:pPr>
        <w:pStyle w:val="Heading2"/>
        <w:rPr>
          <w:rFonts w:ascii="Times New Roman" w:hAnsi="Times New Roman" w:cs="Times New Roman"/>
          <w:sz w:val="24"/>
          <w:szCs w:val="24"/>
        </w:rPr>
      </w:pPr>
      <w:bookmarkStart w:id="47" w:name="_Toc100247947"/>
      <w:r w:rsidRPr="004E01F4">
        <w:rPr>
          <w:rFonts w:ascii="Times New Roman" w:hAnsi="Times New Roman" w:cs="Times New Roman"/>
          <w:sz w:val="24"/>
          <w:szCs w:val="24"/>
        </w:rPr>
        <w:t>The Policy Framework</w:t>
      </w:r>
      <w:bookmarkEnd w:id="47"/>
    </w:p>
    <w:p w14:paraId="1F35C24F" w14:textId="6DF54641" w:rsidR="000522D9" w:rsidRPr="004E01F4" w:rsidRDefault="00957DFB" w:rsidP="00684CBA">
      <w:pPr>
        <w:pStyle w:val="Heading3"/>
        <w:rPr>
          <w:rFonts w:ascii="Times New Roman" w:hAnsi="Times New Roman" w:cs="Times New Roman"/>
        </w:rPr>
      </w:pPr>
      <w:bookmarkStart w:id="48" w:name="_Toc100247948"/>
      <w:r w:rsidRPr="004E01F4">
        <w:rPr>
          <w:rFonts w:ascii="Times New Roman" w:hAnsi="Times New Roman" w:cs="Times New Roman"/>
        </w:rPr>
        <w:t>The Kenya Vision 2030</w:t>
      </w:r>
      <w:bookmarkEnd w:id="48"/>
    </w:p>
    <w:p w14:paraId="6C6C13D5"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is a development blueprint for Kenya negotiated in 2013 by a broad spectrum of actors including government, opposition parties, civil society, and development partners among others and aimed at steering the country into a middle-income status by 2030. Vision </w:t>
      </w:r>
      <w:proofErr w:type="spellStart"/>
      <w:r w:rsidRPr="004E01F4">
        <w:rPr>
          <w:rFonts w:ascii="Times New Roman" w:eastAsia="Times New Roman" w:hAnsi="Times New Roman" w:cs="Times New Roman"/>
        </w:rPr>
        <w:t>2030’s</w:t>
      </w:r>
      <w:proofErr w:type="spellEnd"/>
      <w:r w:rsidRPr="004E01F4">
        <w:rPr>
          <w:rFonts w:ascii="Times New Roman" w:eastAsia="Times New Roman" w:hAnsi="Times New Roman" w:cs="Times New Roman"/>
        </w:rPr>
        <w:t xml:space="preserve"> social pillar envisages efforts at protecting the people from discrimination, and respect for gender, youth, and vulnerable groups. Further, the pillar sets in motion efforts for equity and poverty reduction. These efforts are favorable for the development of VMGs in a just environment. These efforts should also build into project the sustainability of VMG livelihoods. </w:t>
      </w:r>
    </w:p>
    <w:p w14:paraId="0941C8FE" w14:textId="77777777" w:rsidR="000522D9" w:rsidRPr="004E01F4" w:rsidRDefault="000522D9" w:rsidP="00AD65E4">
      <w:pPr>
        <w:spacing w:line="276" w:lineRule="auto"/>
        <w:jc w:val="both"/>
        <w:rPr>
          <w:rFonts w:ascii="Times New Roman" w:eastAsia="Times New Roman" w:hAnsi="Times New Roman" w:cs="Times New Roman"/>
        </w:rPr>
      </w:pPr>
    </w:p>
    <w:p w14:paraId="3BC8806E" w14:textId="77777777" w:rsidR="000522D9" w:rsidRPr="004E01F4" w:rsidRDefault="00957DFB" w:rsidP="00684CBA">
      <w:pPr>
        <w:pStyle w:val="Heading3"/>
        <w:rPr>
          <w:rFonts w:ascii="Times New Roman" w:hAnsi="Times New Roman" w:cs="Times New Roman"/>
        </w:rPr>
      </w:pPr>
      <w:bookmarkStart w:id="49" w:name="_Toc100247949"/>
      <w:r w:rsidRPr="004E01F4">
        <w:rPr>
          <w:rFonts w:ascii="Times New Roman" w:hAnsi="Times New Roman" w:cs="Times New Roman"/>
        </w:rPr>
        <w:t>Gender Policy, 2011</w:t>
      </w:r>
      <w:bookmarkEnd w:id="49"/>
    </w:p>
    <w:p w14:paraId="15F3D2BB"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policy operationalizes the aspiration for equality of men and women before the law in their pursuit for economic opportunities including employment and business. The policy is facilitative to law reform to get rid of laws that prevent women’s access to and control over economic resources including land. It also aims at improving vocational and technical skills of disadvantaged groups, notably unemployed youth, </w:t>
      </w:r>
      <w:r w:rsidR="006A76DF" w:rsidRPr="004E01F4">
        <w:rPr>
          <w:rFonts w:ascii="Times New Roman" w:eastAsia="Times New Roman" w:hAnsi="Times New Roman" w:cs="Times New Roman"/>
        </w:rPr>
        <w:t xml:space="preserve">differently abled </w:t>
      </w:r>
      <w:r w:rsidRPr="004E01F4">
        <w:rPr>
          <w:rFonts w:ascii="Times New Roman" w:eastAsia="Times New Roman" w:hAnsi="Times New Roman" w:cs="Times New Roman"/>
        </w:rPr>
        <w:t>w</w:t>
      </w:r>
      <w:r w:rsidR="00AE129E" w:rsidRPr="004E01F4">
        <w:rPr>
          <w:rFonts w:ascii="Times New Roman" w:eastAsia="Times New Roman" w:hAnsi="Times New Roman" w:cs="Times New Roman"/>
        </w:rPr>
        <w:t>omen</w:t>
      </w:r>
      <w:r w:rsidRPr="004E01F4">
        <w:rPr>
          <w:rFonts w:ascii="Times New Roman" w:eastAsia="Times New Roman" w:hAnsi="Times New Roman" w:cs="Times New Roman"/>
        </w:rPr>
        <w:t>, poor urban and rural women, and street families with the objective of enhancing their employability. This is critical because women, girls and youth constitute important segments of VMG populations.</w:t>
      </w:r>
    </w:p>
    <w:p w14:paraId="45E81072" w14:textId="77777777" w:rsidR="000522D9" w:rsidRPr="004E01F4" w:rsidRDefault="000522D9" w:rsidP="00AD65E4">
      <w:pPr>
        <w:spacing w:line="276" w:lineRule="auto"/>
        <w:jc w:val="both"/>
        <w:rPr>
          <w:rFonts w:ascii="Times New Roman" w:eastAsia="Times New Roman" w:hAnsi="Times New Roman" w:cs="Times New Roman"/>
        </w:rPr>
      </w:pPr>
    </w:p>
    <w:p w14:paraId="72CBCE50" w14:textId="77777777" w:rsidR="000522D9" w:rsidRPr="004E01F4" w:rsidRDefault="00957DFB" w:rsidP="00684CBA">
      <w:pPr>
        <w:pStyle w:val="Heading3"/>
        <w:rPr>
          <w:rFonts w:ascii="Times New Roman" w:hAnsi="Times New Roman" w:cs="Times New Roman"/>
        </w:rPr>
      </w:pPr>
      <w:bookmarkStart w:id="50" w:name="_Toc100247950"/>
      <w:r w:rsidRPr="004E01F4">
        <w:rPr>
          <w:rFonts w:ascii="Times New Roman" w:hAnsi="Times New Roman" w:cs="Times New Roman"/>
        </w:rPr>
        <w:t>National Land Policy, 2009</w:t>
      </w:r>
      <w:bookmarkEnd w:id="50"/>
    </w:p>
    <w:p w14:paraId="0FB6B84B"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policy was meant to address the land question in the context of a new liberal democracy. The policy speaks to the fact that women, children, minority groups and people with disabilities (PWDs) have traditionally suffered inadequate land rights resulting from unfair laws, and customary practices.  The policy also attempts to address historical land </w:t>
      </w:r>
      <w:r w:rsidRPr="004E01F4">
        <w:rPr>
          <w:rFonts w:ascii="Times New Roman" w:eastAsia="Times New Roman" w:hAnsi="Times New Roman" w:cs="Times New Roman"/>
        </w:rPr>
        <w:lastRenderedPageBreak/>
        <w:t xml:space="preserve">injustices in VMG territories through recognition of traditional occupancy and user rights as land rights. The project under review should proceed under these premises. </w:t>
      </w:r>
    </w:p>
    <w:p w14:paraId="6FC8D801" w14:textId="77777777" w:rsidR="000522D9" w:rsidRPr="004E01F4" w:rsidRDefault="000522D9" w:rsidP="00AD65E4">
      <w:pPr>
        <w:spacing w:line="276" w:lineRule="auto"/>
        <w:jc w:val="both"/>
        <w:rPr>
          <w:rFonts w:ascii="Times New Roman" w:eastAsia="Times New Roman" w:hAnsi="Times New Roman" w:cs="Times New Roman"/>
        </w:rPr>
      </w:pPr>
    </w:p>
    <w:p w14:paraId="07139880" w14:textId="77777777" w:rsidR="000522D9" w:rsidRPr="004E01F4" w:rsidRDefault="00957DFB" w:rsidP="00684CBA">
      <w:pPr>
        <w:pStyle w:val="Heading3"/>
        <w:rPr>
          <w:rFonts w:ascii="Times New Roman" w:hAnsi="Times New Roman" w:cs="Times New Roman"/>
        </w:rPr>
      </w:pPr>
      <w:bookmarkStart w:id="51" w:name="_Toc100247951"/>
      <w:r w:rsidRPr="004E01F4">
        <w:rPr>
          <w:rFonts w:ascii="Times New Roman" w:hAnsi="Times New Roman" w:cs="Times New Roman"/>
        </w:rPr>
        <w:t>Kenya National Youth Policy, 2006</w:t>
      </w:r>
      <w:bookmarkEnd w:id="51"/>
    </w:p>
    <w:p w14:paraId="15CE1CFA"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This Policy aspires for a society in which the youth enjoy equal opportunity to usefully engage in social, economic, political, cultural, and religious life. The youth constitute a significant component of VMG populations in Kenya.  Any initiatives that address their plight therefore speaks to the needs of VMGs and the disadvantaged.</w:t>
      </w:r>
    </w:p>
    <w:p w14:paraId="1F3A5852" w14:textId="77777777" w:rsidR="000522D9" w:rsidRPr="004E01F4" w:rsidRDefault="000522D9" w:rsidP="00AD65E4">
      <w:pPr>
        <w:spacing w:line="276" w:lineRule="auto"/>
        <w:jc w:val="both"/>
        <w:rPr>
          <w:rFonts w:ascii="Times New Roman" w:eastAsia="Times New Roman" w:hAnsi="Times New Roman" w:cs="Times New Roman"/>
        </w:rPr>
      </w:pPr>
    </w:p>
    <w:p w14:paraId="1C5B0FCB" w14:textId="77777777" w:rsidR="000522D9" w:rsidRPr="004E01F4" w:rsidRDefault="00957DFB" w:rsidP="00684CBA">
      <w:pPr>
        <w:pStyle w:val="Heading3"/>
        <w:rPr>
          <w:rFonts w:ascii="Times New Roman" w:hAnsi="Times New Roman" w:cs="Times New Roman"/>
        </w:rPr>
      </w:pPr>
      <w:bookmarkStart w:id="52" w:name="_Toc100247952"/>
      <w:r w:rsidRPr="004E01F4">
        <w:rPr>
          <w:rFonts w:ascii="Times New Roman" w:hAnsi="Times New Roman" w:cs="Times New Roman"/>
        </w:rPr>
        <w:t>Forest Policy, 2014</w:t>
      </w:r>
      <w:bookmarkEnd w:id="52"/>
    </w:p>
    <w:p w14:paraId="6C79959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policy attempts to align forest management in Kenya with the Constitution of Kenya, 2010. In this policy the Ministry provides an oversight and regulatory role leaving Kenya Forest Service to manage forests on public land, and county governments to manage forests other than those under </w:t>
      </w:r>
      <w:proofErr w:type="spellStart"/>
      <w:r w:rsidRPr="004E01F4">
        <w:rPr>
          <w:rFonts w:ascii="Times New Roman" w:eastAsia="Times New Roman" w:hAnsi="Times New Roman" w:cs="Times New Roman"/>
        </w:rPr>
        <w:t>KFS</w:t>
      </w:r>
      <w:proofErr w:type="spellEnd"/>
      <w:r w:rsidRPr="004E01F4">
        <w:rPr>
          <w:rFonts w:ascii="Times New Roman" w:eastAsia="Times New Roman" w:hAnsi="Times New Roman" w:cs="Times New Roman"/>
        </w:rPr>
        <w:t>. The policy adopts an ecosystem approach to forest management, recognizes customary rights and user rights to support sustainable forest management and conservation. The policy aims to promote sustainable production and utilization of non-wood forest products and recognizes community forests as inter alia ancestral forestland traditionally occupied by hunter-gatherer communities. This is critical when working with VMGs that live in or draw some of their livelihood resources from forests.</w:t>
      </w:r>
    </w:p>
    <w:p w14:paraId="0F6CC090" w14:textId="77777777" w:rsidR="000522D9" w:rsidRPr="004E01F4" w:rsidRDefault="000522D9" w:rsidP="00AD65E4">
      <w:pPr>
        <w:spacing w:line="276" w:lineRule="auto"/>
        <w:jc w:val="both"/>
        <w:rPr>
          <w:rFonts w:ascii="Times New Roman" w:eastAsia="Times New Roman" w:hAnsi="Times New Roman" w:cs="Times New Roman"/>
        </w:rPr>
      </w:pPr>
    </w:p>
    <w:p w14:paraId="5A240DC8" w14:textId="77777777" w:rsidR="000522D9" w:rsidRPr="004E01F4" w:rsidRDefault="00957DFB" w:rsidP="00684CBA">
      <w:pPr>
        <w:pStyle w:val="Heading3"/>
        <w:rPr>
          <w:rFonts w:ascii="Times New Roman" w:eastAsia="Times New Roman" w:hAnsi="Times New Roman" w:cs="Times New Roman"/>
        </w:rPr>
      </w:pPr>
      <w:bookmarkStart w:id="53" w:name="_Toc100247953"/>
      <w:r w:rsidRPr="004E01F4">
        <w:rPr>
          <w:rFonts w:ascii="Times New Roman" w:hAnsi="Times New Roman" w:cs="Times New Roman"/>
        </w:rPr>
        <w:t xml:space="preserve">National Policy on Culture </w:t>
      </w:r>
      <w:r w:rsidR="002E4E17" w:rsidRPr="004E01F4">
        <w:rPr>
          <w:rFonts w:ascii="Times New Roman" w:hAnsi="Times New Roman" w:cs="Times New Roman"/>
        </w:rPr>
        <w:t>a</w:t>
      </w:r>
      <w:r w:rsidRPr="004E01F4">
        <w:rPr>
          <w:rFonts w:ascii="Times New Roman" w:hAnsi="Times New Roman" w:cs="Times New Roman"/>
        </w:rPr>
        <w:t>nd Heritage, 2009</w:t>
      </w:r>
      <w:bookmarkEnd w:id="53"/>
    </w:p>
    <w:p w14:paraId="343197B6"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policy avers that Kenya adheres to UNESCO's definition of culture as "that whole complex of distinctive, spiritual, material, intellectual and emotional features characterizing a society or social group. This definition encompasses, in addition to art and literature, lifestyles, ways of living together, value accepted systems, traditions and beliefs".  The also defines national heritage as the sum of all the creativity in all its forms preserved, enhanced, and handed over to future generations as a record of human experience and aspirations. These broad definitions and the requirement of the policy that both the culture and heritage of Kenya conserved judiciously, implies that projects such as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should proceed in a manner that preserves indigenous biodiversity, promotes, or preserves traditional foods, and anchors on, and respects indigenous knowledge in food production and preparation. The latter being part of national heritage.</w:t>
      </w:r>
    </w:p>
    <w:p w14:paraId="6D95E3BA" w14:textId="77777777" w:rsidR="000522D9" w:rsidRPr="004E01F4" w:rsidRDefault="000522D9" w:rsidP="00AD65E4">
      <w:pPr>
        <w:pBdr>
          <w:top w:val="nil"/>
          <w:left w:val="nil"/>
          <w:bottom w:val="nil"/>
          <w:right w:val="nil"/>
          <w:between w:val="nil"/>
        </w:pBdr>
        <w:shd w:val="clear" w:color="auto" w:fill="FFFFFF"/>
        <w:spacing w:line="276" w:lineRule="auto"/>
        <w:jc w:val="both"/>
        <w:rPr>
          <w:rFonts w:ascii="Times New Roman" w:eastAsia="Times New Roman" w:hAnsi="Times New Roman" w:cs="Times New Roman"/>
        </w:rPr>
      </w:pPr>
    </w:p>
    <w:p w14:paraId="2A4E42C5" w14:textId="77777777" w:rsidR="000522D9" w:rsidRPr="004E01F4" w:rsidRDefault="00957DFB" w:rsidP="00684CBA">
      <w:pPr>
        <w:pStyle w:val="Heading3"/>
        <w:rPr>
          <w:rFonts w:ascii="Times New Roman" w:hAnsi="Times New Roman" w:cs="Times New Roman"/>
        </w:rPr>
      </w:pPr>
      <w:bookmarkStart w:id="54" w:name="_Toc100247954"/>
      <w:r w:rsidRPr="004E01F4">
        <w:rPr>
          <w:rFonts w:ascii="Times New Roman" w:hAnsi="Times New Roman" w:cs="Times New Roman"/>
        </w:rPr>
        <w:t>Policy Framework on Nomadic Education in Kenya</w:t>
      </w:r>
      <w:bookmarkEnd w:id="54"/>
    </w:p>
    <w:p w14:paraId="17643E22"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framework shows that there are three kinds of nomads - hunter-gatherers, pastoral nomads, and peripatetic nomads (fishing nomad). The vision of the framework is a globally competitive Nomadic quality education, training, and research for Kenya’s sustainable development. This is to be achieved with the recognition of education as a basic human right and the Kenya government’s commitment to </w:t>
      </w:r>
      <w:proofErr w:type="spellStart"/>
      <w:r w:rsidRPr="004E01F4">
        <w:rPr>
          <w:rFonts w:ascii="Times New Roman" w:eastAsia="Times New Roman" w:hAnsi="Times New Roman" w:cs="Times New Roman"/>
        </w:rPr>
        <w:t>EFA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MDGs</w:t>
      </w:r>
      <w:proofErr w:type="spellEnd"/>
      <w:r w:rsidRPr="004E01F4">
        <w:rPr>
          <w:rFonts w:ascii="Times New Roman" w:eastAsia="Times New Roman" w:hAnsi="Times New Roman" w:cs="Times New Roman"/>
        </w:rPr>
        <w:t xml:space="preserve"> and Vision 2030. The framework is to ensure conformity with other government policies on education generally and the development of nomadic areas in general. The framework additionally aims at developing partnerships with CBOs, NGOs, and other actors to promote high quality education for nomadic children in Kenya. The relevance of this framework to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w:t>
      </w:r>
      <w:r w:rsidRPr="004E01F4">
        <w:rPr>
          <w:rFonts w:ascii="Times New Roman" w:eastAsia="Times New Roman" w:hAnsi="Times New Roman" w:cs="Times New Roman"/>
        </w:rPr>
        <w:lastRenderedPageBreak/>
        <w:t>that the latter adds to efforts to develop nomadic areas by increasing production and incomes that will add to educational development and people’s welfare in those areas.</w:t>
      </w:r>
    </w:p>
    <w:p w14:paraId="7BB06B86"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3A19F754" w14:textId="77777777" w:rsidR="000522D9" w:rsidRPr="004E01F4" w:rsidRDefault="00957DFB" w:rsidP="00684CBA">
      <w:pPr>
        <w:pStyle w:val="Heading3"/>
        <w:rPr>
          <w:rFonts w:ascii="Times New Roman" w:eastAsia="Times New Roman" w:hAnsi="Times New Roman" w:cs="Times New Roman"/>
        </w:rPr>
      </w:pPr>
      <w:bookmarkStart w:id="55" w:name="_Toc100247955"/>
      <w:r w:rsidRPr="004E01F4">
        <w:rPr>
          <w:rFonts w:ascii="Times New Roman" w:hAnsi="Times New Roman" w:cs="Times New Roman"/>
        </w:rPr>
        <w:t>National Environment Policy (2014)</w:t>
      </w:r>
      <w:bookmarkEnd w:id="55"/>
    </w:p>
    <w:p w14:paraId="113230E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Provides a framework for improved forest governance, resource allocation, partnerships, and collaboration with the state and non-state actors to enable the sector to contribute to meeting the country’s growth and poverty alleviation goals within a sustainable environment. The relevance of this policy to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that some of the VMGs may be residing in forests and will need to negotiate using resources therein for project supported value chains such as apiary. </w:t>
      </w:r>
    </w:p>
    <w:p w14:paraId="4D8ACA29" w14:textId="77777777" w:rsidR="000522D9" w:rsidRPr="004E01F4" w:rsidRDefault="000522D9" w:rsidP="00AD65E4">
      <w:pPr>
        <w:spacing w:line="276" w:lineRule="auto"/>
        <w:jc w:val="both"/>
        <w:rPr>
          <w:rFonts w:ascii="Times New Roman" w:eastAsia="Times New Roman" w:hAnsi="Times New Roman" w:cs="Times New Roman"/>
        </w:rPr>
      </w:pPr>
    </w:p>
    <w:p w14:paraId="607A623B" w14:textId="77777777" w:rsidR="000522D9" w:rsidRPr="004E01F4" w:rsidRDefault="00957DFB" w:rsidP="00684CBA">
      <w:pPr>
        <w:pStyle w:val="Heading3"/>
        <w:rPr>
          <w:rFonts w:ascii="Times New Roman" w:eastAsia="Times New Roman" w:hAnsi="Times New Roman" w:cs="Times New Roman"/>
        </w:rPr>
      </w:pPr>
      <w:bookmarkStart w:id="56" w:name="_Toc100247956"/>
      <w:r w:rsidRPr="004E01F4">
        <w:rPr>
          <w:rFonts w:ascii="Times New Roman" w:hAnsi="Times New Roman" w:cs="Times New Roman"/>
        </w:rPr>
        <w:t>Arid and Semi-Arid Land Policy 2012</w:t>
      </w:r>
      <w:bookmarkEnd w:id="56"/>
    </w:p>
    <w:p w14:paraId="52175B62"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Provides for delicate balance between the quest for rapid development and the need to maintain and support the unique livelihoods system that best utilizes the variable ecological conditions of the region. Some of the counties Narok participating in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are semi-arid and project activities </w:t>
      </w:r>
      <w:proofErr w:type="gramStart"/>
      <w:r w:rsidRPr="004E01F4">
        <w:rPr>
          <w:rFonts w:ascii="Times New Roman" w:eastAsia="Times New Roman" w:hAnsi="Times New Roman" w:cs="Times New Roman"/>
        </w:rPr>
        <w:t>have to</w:t>
      </w:r>
      <w:proofErr w:type="gramEnd"/>
      <w:r w:rsidRPr="004E01F4">
        <w:rPr>
          <w:rFonts w:ascii="Times New Roman" w:eastAsia="Times New Roman" w:hAnsi="Times New Roman" w:cs="Times New Roman"/>
        </w:rPr>
        <w:t xml:space="preserve"> align with this policy. </w:t>
      </w:r>
    </w:p>
    <w:p w14:paraId="6519924B"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10E4354" w14:textId="77777777" w:rsidR="000522D9" w:rsidRPr="004E01F4" w:rsidRDefault="00957DFB" w:rsidP="006A544E">
      <w:pPr>
        <w:pStyle w:val="Heading2"/>
        <w:rPr>
          <w:rFonts w:ascii="Times New Roman" w:hAnsi="Times New Roman" w:cs="Times New Roman"/>
          <w:sz w:val="24"/>
          <w:szCs w:val="24"/>
        </w:rPr>
      </w:pPr>
      <w:bookmarkStart w:id="57" w:name="_Toc100247957"/>
      <w:r w:rsidRPr="004E01F4">
        <w:rPr>
          <w:rFonts w:ascii="Times New Roman" w:hAnsi="Times New Roman" w:cs="Times New Roman"/>
          <w:sz w:val="24"/>
          <w:szCs w:val="24"/>
        </w:rPr>
        <w:t>Legislation</w:t>
      </w:r>
      <w:bookmarkEnd w:id="57"/>
    </w:p>
    <w:p w14:paraId="3B39BF90" w14:textId="1C9D2196" w:rsidR="000522D9" w:rsidRPr="004E01F4" w:rsidRDefault="00957DFB" w:rsidP="00684CBA">
      <w:pPr>
        <w:pStyle w:val="Heading3"/>
        <w:rPr>
          <w:rFonts w:ascii="Times New Roman" w:hAnsi="Times New Roman" w:cs="Times New Roman"/>
        </w:rPr>
      </w:pPr>
      <w:bookmarkStart w:id="58" w:name="_Toc100247958"/>
      <w:r w:rsidRPr="004E01F4">
        <w:rPr>
          <w:rFonts w:ascii="Times New Roman" w:hAnsi="Times New Roman" w:cs="Times New Roman"/>
        </w:rPr>
        <w:t>National Museums and Heritage Act Cap 216 Revised Edition 2012 (2006).</w:t>
      </w:r>
      <w:bookmarkEnd w:id="58"/>
    </w:p>
    <w:p w14:paraId="3176CD2E"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issue of shrines mentioned in Article 63 of the Constitution of Kenya is picked up in the National Museums and Heritage Act Cap 216 Revised Edition 2012 (2006). At Section 46(1) the act provides that “all antiquities which are lying in or under the ground, or on the surface of any land already protected under any law as a monument or being objects of archaeological, paleontological or cultural interest that are discovered in a part of Kenya after the commencement of this Act, shall be the property of the Government”. These are of great cultural value and are to be protected and preserved if found or expected to be found in the project footprint. Because of their ability for the preservation of the culture, VMGs are likely to be in possession or control of many antiquities. These must be seen and identified through VMG lenses, not external perspectives.</w:t>
      </w:r>
    </w:p>
    <w:p w14:paraId="35AA3DB2"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5F0DA34A" w14:textId="77777777" w:rsidR="000522D9" w:rsidRPr="004E01F4" w:rsidRDefault="00957DFB" w:rsidP="00684CBA">
      <w:pPr>
        <w:pStyle w:val="Heading3"/>
        <w:rPr>
          <w:rFonts w:ascii="Times New Roman" w:hAnsi="Times New Roman" w:cs="Times New Roman"/>
        </w:rPr>
      </w:pPr>
      <w:bookmarkStart w:id="59" w:name="_Toc100247959"/>
      <w:r w:rsidRPr="004E01F4">
        <w:rPr>
          <w:rFonts w:ascii="Times New Roman" w:hAnsi="Times New Roman" w:cs="Times New Roman"/>
        </w:rPr>
        <w:t>National Cohesion and Integration Act, 2008</w:t>
      </w:r>
      <w:bookmarkEnd w:id="59"/>
    </w:p>
    <w:p w14:paraId="293E2E9E"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Act is meant to promote National cohesion and integration by protecting Kenyans from discrimination on the bases of ethnic or racial backgrounds. It is the basis of aspirations for equitable distribution of public resources in Kenya. It provides that the distribution of public resources should consider Kenya’s diverse population and poverty index. The latter points to affirmative actions in favor of VMGs and other peripheral populations to meet their expressed development needs and aspirations. The project under preparation should be alive to this Act and make specific provisions to reach and benefit VMGs in culturally appropriate ways. </w:t>
      </w:r>
    </w:p>
    <w:p w14:paraId="518F29FB"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7C4A6011" w14:textId="77777777" w:rsidR="000522D9" w:rsidRPr="004E01F4" w:rsidRDefault="00957DFB" w:rsidP="00684CBA">
      <w:pPr>
        <w:pStyle w:val="Heading3"/>
        <w:rPr>
          <w:rFonts w:ascii="Times New Roman" w:hAnsi="Times New Roman" w:cs="Times New Roman"/>
        </w:rPr>
      </w:pPr>
      <w:r w:rsidRPr="004E01F4">
        <w:rPr>
          <w:rFonts w:ascii="Times New Roman" w:hAnsi="Times New Roman" w:cs="Times New Roman"/>
        </w:rPr>
        <w:t xml:space="preserve"> </w:t>
      </w:r>
      <w:bookmarkStart w:id="60" w:name="_Toc100247960"/>
      <w:r w:rsidRPr="004E01F4">
        <w:rPr>
          <w:rFonts w:ascii="Times New Roman" w:hAnsi="Times New Roman" w:cs="Times New Roman"/>
        </w:rPr>
        <w:t>County Governments Act, 2012</w:t>
      </w:r>
      <w:bookmarkEnd w:id="60"/>
      <w:r w:rsidRPr="004E01F4">
        <w:rPr>
          <w:rFonts w:ascii="Times New Roman" w:hAnsi="Times New Roman" w:cs="Times New Roman"/>
        </w:rPr>
        <w:t xml:space="preserve"> </w:t>
      </w:r>
    </w:p>
    <w:p w14:paraId="4C545CDE"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Act operationalizes the constitutional provisions on devolution of resources and power to the 47 counties in Kenya.  It bestows the power of decision-making on people in the </w:t>
      </w:r>
      <w:r w:rsidRPr="004E01F4">
        <w:rPr>
          <w:rFonts w:ascii="Times New Roman" w:eastAsia="Times New Roman" w:hAnsi="Times New Roman" w:cs="Times New Roman"/>
        </w:rPr>
        <w:lastRenderedPageBreak/>
        <w:t xml:space="preserve">counties through their representatives in the county assembles and enhances their participation in local development. It attempts the protection of and promotion of the interests and rights of minorities and marginalized communities, through participatory budgeting and representation in the county legislatures deemed to be closer to the people at the grassroots. Agriculture is a devolved function, and the project should reach and involve VMGs in the consultation processes. </w:t>
      </w:r>
    </w:p>
    <w:p w14:paraId="5B7B91AE"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E90A2AB" w14:textId="77777777" w:rsidR="000522D9" w:rsidRPr="004E01F4" w:rsidRDefault="00957DFB" w:rsidP="00684CBA">
      <w:pPr>
        <w:pStyle w:val="Heading3"/>
        <w:rPr>
          <w:rFonts w:ascii="Times New Roman" w:hAnsi="Times New Roman" w:cs="Times New Roman"/>
        </w:rPr>
      </w:pPr>
      <w:bookmarkStart w:id="61" w:name="_Toc100247961"/>
      <w:r w:rsidRPr="004E01F4">
        <w:rPr>
          <w:rFonts w:ascii="Times New Roman" w:hAnsi="Times New Roman" w:cs="Times New Roman"/>
        </w:rPr>
        <w:t>The Community Land Act, 2016</w:t>
      </w:r>
      <w:bookmarkEnd w:id="61"/>
      <w:r w:rsidRPr="004E01F4">
        <w:rPr>
          <w:rFonts w:ascii="Times New Roman" w:hAnsi="Times New Roman" w:cs="Times New Roman"/>
        </w:rPr>
        <w:t xml:space="preserve"> </w:t>
      </w:r>
    </w:p>
    <w:p w14:paraId="7DBD4785"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Act recognizes collective ownership of traditional commonly used land. Most VMG land is of the foregoing description and is therefore protected under the Act. The Act provides that community groups registered as owners of community land shall receive compensation in the event of compulsory acquisition. Where community land is not registered, the Act requires affected county governments to hold any such compensation in trust for the affected groups until registration of land titles in the community’s favor materializes. The Act recognizes customary occupancy as constituting VMGs’ land rights to community land and stipulates the said proprietary rights.</w:t>
      </w:r>
    </w:p>
    <w:p w14:paraId="616DAB81" w14:textId="77777777" w:rsidR="000522D9" w:rsidRPr="004E01F4" w:rsidRDefault="000522D9" w:rsidP="00AD65E4">
      <w:pPr>
        <w:spacing w:line="276" w:lineRule="auto"/>
        <w:jc w:val="both"/>
        <w:rPr>
          <w:rFonts w:ascii="Times New Roman" w:eastAsia="Times New Roman" w:hAnsi="Times New Roman" w:cs="Times New Roman"/>
        </w:rPr>
      </w:pPr>
    </w:p>
    <w:p w14:paraId="47596D2C" w14:textId="77777777" w:rsidR="000522D9" w:rsidRPr="004E01F4" w:rsidRDefault="00957DFB" w:rsidP="00684CBA">
      <w:pPr>
        <w:pStyle w:val="Heading3"/>
        <w:rPr>
          <w:rFonts w:ascii="Times New Roman" w:eastAsia="Times New Roman" w:hAnsi="Times New Roman" w:cs="Times New Roman"/>
        </w:rPr>
      </w:pPr>
      <w:bookmarkStart w:id="62" w:name="_Toc100247962"/>
      <w:r w:rsidRPr="004E01F4">
        <w:rPr>
          <w:rFonts w:ascii="Times New Roman" w:hAnsi="Times New Roman" w:cs="Times New Roman"/>
        </w:rPr>
        <w:t>The Forest Act, 2005</w:t>
      </w:r>
      <w:bookmarkEnd w:id="62"/>
    </w:p>
    <w:p w14:paraId="4CBE0DBF"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Forest Act provides that “nothing in this Act shall be deemed to prevent any member of a forest community from using, subject to such conditions as may be prescribed, such forest produce as it has been the custom of that community to take from such forest otherwise than for the purpose of sale” (Article 22), and according to Article 47.2(e) that may include “collection of forest produce for </w:t>
      </w:r>
      <w:r w:rsidR="002E4E17" w:rsidRPr="004E01F4">
        <w:rPr>
          <w:rFonts w:ascii="Times New Roman" w:eastAsia="Times New Roman" w:hAnsi="Times New Roman" w:cs="Times New Roman"/>
        </w:rPr>
        <w:t>community-based</w:t>
      </w:r>
      <w:r w:rsidRPr="004E01F4">
        <w:rPr>
          <w:rFonts w:ascii="Times New Roman" w:eastAsia="Times New Roman" w:hAnsi="Times New Roman" w:cs="Times New Roman"/>
        </w:rPr>
        <w:t xml:space="preserve"> industries’’ premised in a license or management agreement. At Article 3, the Act defines a "forest community" as “a group of persons who have a traditional association with a forest for purposes of livelihood, culture or religion.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must align to this in her activities that touch on VMGs that qualify as forest communities under this Act. </w:t>
      </w:r>
    </w:p>
    <w:p w14:paraId="32222D48"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42FF547"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63" w:name="_Toc100247963"/>
      <w:r w:rsidRPr="004E01F4">
        <w:rPr>
          <w:rFonts w:ascii="Times New Roman" w:hAnsi="Times New Roman" w:cs="Times New Roman"/>
          <w:sz w:val="24"/>
          <w:szCs w:val="24"/>
        </w:rPr>
        <w:t>International Instruments and Policy</w:t>
      </w:r>
      <w:bookmarkEnd w:id="63"/>
    </w:p>
    <w:p w14:paraId="1EE181A2" w14:textId="06A78AA2" w:rsidR="000522D9" w:rsidRPr="004E01F4" w:rsidRDefault="00957DFB" w:rsidP="00684CBA">
      <w:pPr>
        <w:pStyle w:val="Heading3"/>
        <w:rPr>
          <w:rFonts w:ascii="Times New Roman" w:hAnsi="Times New Roman" w:cs="Times New Roman"/>
        </w:rPr>
      </w:pPr>
      <w:bookmarkStart w:id="64" w:name="_Toc100247964"/>
      <w:r w:rsidRPr="004E01F4">
        <w:rPr>
          <w:rFonts w:ascii="Times New Roman" w:hAnsi="Times New Roman" w:cs="Times New Roman"/>
        </w:rPr>
        <w:t>The African Charter on Human and People’s Rights</w:t>
      </w:r>
      <w:bookmarkEnd w:id="64"/>
      <w:r w:rsidRPr="004E01F4">
        <w:rPr>
          <w:rFonts w:ascii="Times New Roman" w:hAnsi="Times New Roman" w:cs="Times New Roman"/>
        </w:rPr>
        <w:t xml:space="preserve"> </w:t>
      </w:r>
    </w:p>
    <w:p w14:paraId="4C36D95A"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22(1) states that all peoples shall have the right to their economic, social, and cultural development with due regard to their freedom and identity and in the equal enjoyment of the common heritage of mankind.</w:t>
      </w:r>
    </w:p>
    <w:p w14:paraId="6F3D1FB1"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16F5CCE1"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5 provides that every individual shall have the right to the respect of the dignity inherent in a human being and to the recognition of his legal status. All forms of exploitation and degradation of man particularly slavery, slave trade, torture, cruel, inhuman, or degrading punishment and treatment shall be prohibited.</w:t>
      </w:r>
    </w:p>
    <w:p w14:paraId="6EC185B7"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11339D3E"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13(2) states that every citizen shall have the right of equal access to the public service of his country. (3) Every individual shall have the right of access to public property and services in strict equality of all persons before the law. The VMGs affected by the project will be treated with the dignity and respect of their members in perspective.</w:t>
      </w:r>
    </w:p>
    <w:p w14:paraId="04240C66" w14:textId="77777777" w:rsidR="000522D9" w:rsidRPr="004E01F4" w:rsidRDefault="000522D9" w:rsidP="00AD65E4">
      <w:pPr>
        <w:spacing w:line="276" w:lineRule="auto"/>
        <w:jc w:val="both"/>
        <w:rPr>
          <w:rFonts w:ascii="Times New Roman" w:eastAsia="Times New Roman" w:hAnsi="Times New Roman" w:cs="Times New Roman"/>
        </w:rPr>
      </w:pPr>
    </w:p>
    <w:p w14:paraId="75FC535B" w14:textId="77777777" w:rsidR="000522D9" w:rsidRPr="004E01F4" w:rsidRDefault="00957DFB" w:rsidP="00684CBA">
      <w:pPr>
        <w:pStyle w:val="Heading3"/>
        <w:rPr>
          <w:rFonts w:ascii="Times New Roman" w:hAnsi="Times New Roman" w:cs="Times New Roman"/>
        </w:rPr>
      </w:pPr>
      <w:bookmarkStart w:id="65" w:name="_Toc100247965"/>
      <w:r w:rsidRPr="004E01F4">
        <w:rPr>
          <w:rFonts w:ascii="Times New Roman" w:hAnsi="Times New Roman" w:cs="Times New Roman"/>
        </w:rPr>
        <w:t>The ILO Convention No. 169 on Indigenous and Tribal Peoples</w:t>
      </w:r>
      <w:bookmarkEnd w:id="65"/>
      <w:r w:rsidRPr="004E01F4">
        <w:rPr>
          <w:rFonts w:ascii="Times New Roman" w:hAnsi="Times New Roman" w:cs="Times New Roman"/>
        </w:rPr>
        <w:t xml:space="preserve"> </w:t>
      </w:r>
    </w:p>
    <w:p w14:paraId="6C16D400"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ILO Convention No. 169 is an international treaty adopted by the International Labor Conference of the ILO in 1989. It represents a consensus reached by ILO tripartite constituents on the rights of indigenous and tribal peoples within the Nations/states where they live and the responsibilities of Governments to protect these rights.</w:t>
      </w:r>
    </w:p>
    <w:p w14:paraId="42CFED46"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3DCE7836"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Article 6(1) stipulates that Governments should: “Consult the peoples concerned, through appropriate procedures and in particular through their representative institutions, whenever consideration is being given to legislative or administrative measures which may affect them directly”</w:t>
      </w:r>
      <w:r w:rsidRPr="004E01F4">
        <w:rPr>
          <w:rFonts w:ascii="Times New Roman" w:eastAsia="Times New Roman" w:hAnsi="Times New Roman" w:cs="Times New Roman"/>
          <w:vertAlign w:val="superscript"/>
        </w:rPr>
        <w:footnoteReference w:id="3"/>
      </w:r>
      <w:r w:rsidRPr="004E01F4">
        <w:rPr>
          <w:rFonts w:ascii="Times New Roman" w:eastAsia="Times New Roman" w:hAnsi="Times New Roman" w:cs="Times New Roman"/>
        </w:rPr>
        <w:t xml:space="preserve">. This calls for meaningful consultation of </w:t>
      </w:r>
      <w:r w:rsidR="00AE129E" w:rsidRPr="004E01F4">
        <w:rPr>
          <w:rFonts w:ascii="Times New Roman" w:eastAsia="Times New Roman" w:hAnsi="Times New Roman" w:cs="Times New Roman"/>
        </w:rPr>
        <w:t xml:space="preserve">the </w:t>
      </w:r>
      <w:r w:rsidR="000044A2"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regarding any developments that affect them or their ways of life and livelihoods.</w:t>
      </w:r>
    </w:p>
    <w:p w14:paraId="34E68B08"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B707C7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Further, Article 6(2) of the Convention specifies that “consultations carried out in application of this Convention shall be undertaken, in good faith and in a form appropriate to the circumstances, with the objective of achieving agreement or consent to the proposed measures”. The Convention particularly emphasizes the need to consult in the following circumstances</w:t>
      </w:r>
      <w:r w:rsidRPr="004E01F4">
        <w:rPr>
          <w:rFonts w:ascii="Times New Roman" w:eastAsia="Times New Roman" w:hAnsi="Times New Roman" w:cs="Times New Roman"/>
          <w:vertAlign w:val="superscript"/>
        </w:rPr>
        <w:footnoteReference w:id="4"/>
      </w:r>
      <w:r w:rsidRPr="004E01F4">
        <w:rPr>
          <w:rFonts w:ascii="Times New Roman" w:eastAsia="Times New Roman" w:hAnsi="Times New Roman" w:cs="Times New Roman"/>
        </w:rPr>
        <w:t>:</w:t>
      </w:r>
    </w:p>
    <w:p w14:paraId="75638A70" w14:textId="77777777" w:rsidR="000522D9" w:rsidRPr="004E01F4" w:rsidRDefault="000522D9" w:rsidP="00AD65E4">
      <w:pPr>
        <w:spacing w:line="276" w:lineRule="auto"/>
        <w:jc w:val="both"/>
        <w:rPr>
          <w:rFonts w:ascii="Times New Roman" w:eastAsia="Times New Roman" w:hAnsi="Times New Roman" w:cs="Times New Roman"/>
        </w:rPr>
      </w:pPr>
    </w:p>
    <w:p w14:paraId="06C2E726" w14:textId="77777777" w:rsidR="000522D9" w:rsidRPr="004E01F4" w:rsidRDefault="00957DFB" w:rsidP="00AE4DD9">
      <w:pPr>
        <w:numPr>
          <w:ilvl w:val="0"/>
          <w:numId w:val="6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Prior to exploration or exploitation of mineral and sub-surface resources (Article 15(2)).</w:t>
      </w:r>
    </w:p>
    <w:p w14:paraId="7E2A450A" w14:textId="77777777" w:rsidR="000522D9" w:rsidRPr="004E01F4" w:rsidRDefault="00957DFB" w:rsidP="00AE4DD9">
      <w:pPr>
        <w:numPr>
          <w:ilvl w:val="0"/>
          <w:numId w:val="6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Prior to relocation, which should take place only with free and informed consent (Article 16).</w:t>
      </w:r>
    </w:p>
    <w:p w14:paraId="36A77F3A" w14:textId="77777777" w:rsidR="000522D9" w:rsidRPr="004E01F4" w:rsidRDefault="00957DFB" w:rsidP="00AE4DD9">
      <w:pPr>
        <w:numPr>
          <w:ilvl w:val="0"/>
          <w:numId w:val="6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When considering alienation or transmission of indigenous peoples’ lands outside their own communities (Article 17).</w:t>
      </w:r>
    </w:p>
    <w:p w14:paraId="52C8B1CE" w14:textId="77777777" w:rsidR="000522D9" w:rsidRPr="004E01F4" w:rsidRDefault="00957DFB" w:rsidP="00AE4DD9">
      <w:pPr>
        <w:numPr>
          <w:ilvl w:val="0"/>
          <w:numId w:val="6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On the organization and operation of special vocational training programs (Article 22).</w:t>
      </w:r>
    </w:p>
    <w:p w14:paraId="785A0E97" w14:textId="77777777" w:rsidR="000522D9" w:rsidRPr="004E01F4" w:rsidRDefault="00957DFB" w:rsidP="00AE4DD9">
      <w:pPr>
        <w:numPr>
          <w:ilvl w:val="0"/>
          <w:numId w:val="6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On literacy and educational programs and measures (Articles 27 and 28). </w:t>
      </w:r>
    </w:p>
    <w:p w14:paraId="31EEA022" w14:textId="77777777" w:rsidR="000522D9" w:rsidRPr="004E01F4" w:rsidRDefault="000522D9" w:rsidP="00AD65E4">
      <w:pPr>
        <w:spacing w:line="276" w:lineRule="auto"/>
        <w:jc w:val="both"/>
        <w:rPr>
          <w:rFonts w:ascii="Times New Roman" w:eastAsia="Times New Roman" w:hAnsi="Times New Roman" w:cs="Times New Roman"/>
        </w:rPr>
      </w:pPr>
    </w:p>
    <w:p w14:paraId="2A81F3C5"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foregoing provisions buttress </w:t>
      </w:r>
      <w:r w:rsidR="00AE129E" w:rsidRPr="004E01F4">
        <w:rPr>
          <w:rFonts w:ascii="Times New Roman" w:eastAsia="Times New Roman" w:hAnsi="Times New Roman" w:cs="Times New Roman"/>
        </w:rPr>
        <w:t xml:space="preserve">the </w:t>
      </w:r>
      <w:r w:rsidR="009A0D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natural resources including land and calls on their involvement in the design of social services for them. Development should therefore not be imposed on them, rather they must be afforded opportunities to negotiate and access that development at their terms.</w:t>
      </w:r>
    </w:p>
    <w:p w14:paraId="5671A7FA"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14612BC"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66" w:name="_Toc100247966"/>
      <w:r w:rsidRPr="004E01F4">
        <w:rPr>
          <w:rFonts w:ascii="Times New Roman" w:hAnsi="Times New Roman" w:cs="Times New Roman"/>
          <w:sz w:val="24"/>
          <w:szCs w:val="24"/>
        </w:rPr>
        <w:t>World Bank Environmental and Social Framework</w:t>
      </w:r>
      <w:bookmarkEnd w:id="66"/>
    </w:p>
    <w:p w14:paraId="5849AC3C"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World Bank Environmental and Social Framework (ESF) has 10 Environmental and Social Standards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that form a good basis for project sustainability. The most relevant standard to VMGs is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on Indigenous peoples/sub-Saharan Africa Historically Underserved Traditional Local Communities. </w:t>
      </w:r>
      <w:proofErr w:type="spellStart"/>
      <w:r w:rsidRPr="004E01F4">
        <w:rPr>
          <w:rFonts w:ascii="Times New Roman" w:eastAsia="Times New Roman" w:hAnsi="Times New Roman" w:cs="Times New Roman"/>
        </w:rPr>
        <w:t>ESS10</w:t>
      </w:r>
      <w:proofErr w:type="spellEnd"/>
      <w:r w:rsidRPr="004E01F4">
        <w:rPr>
          <w:rFonts w:ascii="Times New Roman" w:eastAsia="Times New Roman" w:hAnsi="Times New Roman" w:cs="Times New Roman"/>
        </w:rPr>
        <w:t xml:space="preserve"> on stakeholder engagement and </w:t>
      </w:r>
      <w:r w:rsidRPr="004E01F4">
        <w:rPr>
          <w:rFonts w:ascii="Times New Roman" w:eastAsia="Times New Roman" w:hAnsi="Times New Roman" w:cs="Times New Roman"/>
        </w:rPr>
        <w:lastRenderedPageBreak/>
        <w:t xml:space="preserve">information disclosure also applies to the issue </w:t>
      </w:r>
      <w:r w:rsidR="009A0D6D" w:rsidRPr="004E01F4">
        <w:rPr>
          <w:rFonts w:ascii="Times New Roman" w:eastAsia="Times New Roman" w:hAnsi="Times New Roman" w:cs="Times New Roman"/>
        </w:rPr>
        <w:t>of VMGs.</w:t>
      </w:r>
      <w:r w:rsidRPr="004E01F4">
        <w:rPr>
          <w:rFonts w:ascii="Times New Roman" w:eastAsia="Times New Roman" w:hAnsi="Times New Roman" w:cs="Times New Roman"/>
        </w:rPr>
        <w:t xml:space="preserve"> These two standards are discussed below.</w:t>
      </w:r>
    </w:p>
    <w:p w14:paraId="1D614FE4"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3942AC5B" w14:textId="77777777" w:rsidR="000522D9" w:rsidRPr="004E01F4" w:rsidRDefault="00957DFB" w:rsidP="00684CBA">
      <w:pPr>
        <w:pStyle w:val="Heading3"/>
        <w:rPr>
          <w:rFonts w:ascii="Times New Roman" w:hAnsi="Times New Roman" w:cs="Times New Roman"/>
        </w:rPr>
      </w:pPr>
      <w:bookmarkStart w:id="67" w:name="_Toc100247967"/>
      <w:proofErr w:type="spellStart"/>
      <w:r w:rsidRPr="004E01F4">
        <w:rPr>
          <w:rFonts w:ascii="Times New Roman" w:hAnsi="Times New Roman" w:cs="Times New Roman"/>
        </w:rPr>
        <w:t>ESS7</w:t>
      </w:r>
      <w:proofErr w:type="spellEnd"/>
      <w:r w:rsidRPr="004E01F4">
        <w:rPr>
          <w:rFonts w:ascii="Times New Roman" w:hAnsi="Times New Roman" w:cs="Times New Roman"/>
        </w:rPr>
        <w:t xml:space="preserve"> Indigenous Peoples/sub-Saharan Africa Historically Underserved Traditional Local Communities (IP/</w:t>
      </w:r>
      <w:proofErr w:type="spellStart"/>
      <w:r w:rsidRPr="004E01F4">
        <w:rPr>
          <w:rFonts w:ascii="Times New Roman" w:hAnsi="Times New Roman" w:cs="Times New Roman"/>
        </w:rPr>
        <w:t>SSAHUTLC</w:t>
      </w:r>
      <w:proofErr w:type="spellEnd"/>
      <w:r w:rsidRPr="004E01F4">
        <w:rPr>
          <w:rFonts w:ascii="Times New Roman" w:hAnsi="Times New Roman" w:cs="Times New Roman"/>
        </w:rPr>
        <w:t>)</w:t>
      </w:r>
      <w:bookmarkEnd w:id="67"/>
    </w:p>
    <w:p w14:paraId="4DDAE052"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recognizes that Vulnerable and marginalized groups) have identities and aspirations that are distinct from mainstream groups in National societies and often are disadvantaged by traditional models of development. Therefore, the proposed project should respect these identities and aspirations, and must strive to ameliorate rather than deepen their disadvantage.</w:t>
      </w:r>
    </w:p>
    <w:p w14:paraId="60DC8BA5"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7E61B53"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applies regardless of whether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affected positively or negatively, and regardless of the significance of any such impacts. The </w:t>
      </w:r>
      <w:proofErr w:type="spellStart"/>
      <w:r w:rsidRPr="004E01F4">
        <w:rPr>
          <w:rFonts w:ascii="Times New Roman" w:eastAsia="Times New Roman" w:hAnsi="Times New Roman" w:cs="Times New Roman"/>
        </w:rPr>
        <w:t>E</w:t>
      </w:r>
      <w:r w:rsidR="00377A56" w:rsidRPr="004E01F4">
        <w:rPr>
          <w:rFonts w:ascii="Times New Roman" w:eastAsia="Times New Roman" w:hAnsi="Times New Roman" w:cs="Times New Roman"/>
        </w:rPr>
        <w:t>SS</w:t>
      </w:r>
      <w:proofErr w:type="spellEnd"/>
      <w:r w:rsidR="00377A56" w:rsidRPr="004E01F4">
        <w:rPr>
          <w:rFonts w:ascii="Times New Roman" w:eastAsia="Times New Roman" w:hAnsi="Times New Roman" w:cs="Times New Roman"/>
        </w:rPr>
        <w:t xml:space="preserve"> calls for avoidance of negativ</w:t>
      </w:r>
      <w:r w:rsidRPr="004E01F4">
        <w:rPr>
          <w:rFonts w:ascii="Times New Roman" w:eastAsia="Times New Roman" w:hAnsi="Times New Roman" w:cs="Times New Roman"/>
        </w:rPr>
        <w:t xml:space="preserve">e impacts </w:t>
      </w:r>
      <w:r w:rsidR="007149F6" w:rsidRPr="004E01F4">
        <w:rPr>
          <w:rFonts w:ascii="Times New Roman" w:eastAsia="Times New Roman" w:hAnsi="Times New Roman" w:cs="Times New Roman"/>
        </w:rPr>
        <w:t xml:space="preserve">on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where possible and where not possible, minimization and/or compensation for these impacts in a culturally appropriate manner proportionate to the nature and scale of such impacts and the form and degree of vulnerability of the </w:t>
      </w:r>
      <w:r w:rsidR="007149F6" w:rsidRPr="004E01F4">
        <w:rPr>
          <w:rFonts w:ascii="Times New Roman" w:eastAsia="Times New Roman" w:hAnsi="Times New Roman" w:cs="Times New Roman"/>
        </w:rPr>
        <w:t xml:space="preserve">affected </w:t>
      </w:r>
      <w:r w:rsidR="000044A2"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This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recognizes that the roles of women and men </w:t>
      </w:r>
      <w:r w:rsidR="007149F6" w:rsidRPr="004E01F4">
        <w:rPr>
          <w:rFonts w:ascii="Times New Roman" w:eastAsia="Times New Roman" w:hAnsi="Times New Roman" w:cs="Times New Roman"/>
        </w:rPr>
        <w:t xml:space="preserve">in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different from those in the larger society, and that women are often marginalized both within their </w:t>
      </w:r>
      <w:r w:rsidR="007149F6" w:rsidRPr="004E01F4">
        <w:rPr>
          <w:rFonts w:ascii="Times New Roman" w:eastAsia="Times New Roman" w:hAnsi="Times New Roman" w:cs="Times New Roman"/>
        </w:rPr>
        <w:t xml:space="preserve">own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communities and because of external development and may have specific needs. Further,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calls for mitigation measures as well as opportunities for culturally appropriate and sustainable development benefits. </w:t>
      </w:r>
    </w:p>
    <w:p w14:paraId="21B30596"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BEA1B70" w14:textId="00154700" w:rsidR="000522D9" w:rsidRPr="004E01F4" w:rsidRDefault="00957DFB" w:rsidP="00AE4DD9">
      <w:pPr>
        <w:pStyle w:val="ListParagraph"/>
        <w:numPr>
          <w:ilvl w:val="0"/>
          <w:numId w:val="77"/>
        </w:numPr>
        <w:tabs>
          <w:tab w:val="left" w:pos="540"/>
        </w:tabs>
        <w:jc w:val="both"/>
        <w:rPr>
          <w:rFonts w:ascii="Times New Roman" w:hAnsi="Times New Roman" w:cs="Times New Roman"/>
        </w:rPr>
      </w:pPr>
      <w:r w:rsidRPr="004E01F4">
        <w:rPr>
          <w:rFonts w:ascii="Times New Roman" w:hAnsi="Times New Roman" w:cs="Times New Roman"/>
        </w:rPr>
        <w:t xml:space="preserve">This process should adhere to stakeholder engagement as discussed in </w:t>
      </w:r>
      <w:proofErr w:type="spellStart"/>
      <w:r w:rsidRPr="004E01F4">
        <w:rPr>
          <w:rFonts w:ascii="Times New Roman" w:hAnsi="Times New Roman" w:cs="Times New Roman"/>
        </w:rPr>
        <w:t>ESS10</w:t>
      </w:r>
      <w:proofErr w:type="spellEnd"/>
      <w:r w:rsidRPr="004E01F4">
        <w:rPr>
          <w:rFonts w:ascii="Times New Roman" w:hAnsi="Times New Roman" w:cs="Times New Roman"/>
        </w:rPr>
        <w:t xml:space="preserve"> on stakeholder engagement and information disclosure. However, where </w:t>
      </w:r>
      <w:r w:rsidR="00113517" w:rsidRPr="004E01F4">
        <w:rPr>
          <w:rFonts w:ascii="Times New Roman" w:hAnsi="Times New Roman" w:cs="Times New Roman"/>
        </w:rPr>
        <w:t xml:space="preserve">VMGs </w:t>
      </w:r>
      <w:r w:rsidRPr="004E01F4">
        <w:rPr>
          <w:rFonts w:ascii="Times New Roman" w:hAnsi="Times New Roman" w:cs="Times New Roman"/>
        </w:rPr>
        <w:t xml:space="preserve">are particularly vulnerable to the loss of, alienation from or exploitation of their land and access to natural and cultural resources, </w:t>
      </w:r>
      <w:proofErr w:type="spellStart"/>
      <w:r w:rsidRPr="004E01F4">
        <w:rPr>
          <w:rFonts w:ascii="Times New Roman" w:hAnsi="Times New Roman" w:cs="Times New Roman"/>
        </w:rPr>
        <w:t>ESS</w:t>
      </w:r>
      <w:proofErr w:type="spellEnd"/>
      <w:r w:rsidRPr="004E01F4">
        <w:rPr>
          <w:rFonts w:ascii="Times New Roman" w:hAnsi="Times New Roman" w:cs="Times New Roman"/>
        </w:rPr>
        <w:t xml:space="preserve"> 7 requires that in addition to the foregoing conditions among others, t</w:t>
      </w:r>
      <w:r w:rsidR="007149F6" w:rsidRPr="004E01F4">
        <w:rPr>
          <w:rFonts w:ascii="Times New Roman" w:hAnsi="Times New Roman" w:cs="Times New Roman"/>
        </w:rPr>
        <w:t xml:space="preserve">he proponent obtains the Free, </w:t>
      </w:r>
      <w:r w:rsidR="00113517" w:rsidRPr="004E01F4">
        <w:rPr>
          <w:rFonts w:ascii="Times New Roman" w:hAnsi="Times New Roman" w:cs="Times New Roman"/>
        </w:rPr>
        <w:t>P</w:t>
      </w:r>
      <w:r w:rsidRPr="004E01F4">
        <w:rPr>
          <w:rFonts w:ascii="Times New Roman" w:hAnsi="Times New Roman" w:cs="Times New Roman"/>
        </w:rPr>
        <w:t>rior, Informed Consent (</w:t>
      </w:r>
      <w:proofErr w:type="spellStart"/>
      <w:r w:rsidRPr="004E01F4">
        <w:rPr>
          <w:rFonts w:ascii="Times New Roman" w:hAnsi="Times New Roman" w:cs="Times New Roman"/>
        </w:rPr>
        <w:t>FPIC</w:t>
      </w:r>
      <w:proofErr w:type="spellEnd"/>
      <w:r w:rsidRPr="004E01F4">
        <w:rPr>
          <w:rFonts w:ascii="Times New Roman" w:hAnsi="Times New Roman" w:cs="Times New Roman"/>
        </w:rPr>
        <w:t xml:space="preserve">) of the </w:t>
      </w:r>
      <w:r w:rsidR="00113517" w:rsidRPr="004E01F4">
        <w:rPr>
          <w:rFonts w:ascii="Times New Roman" w:hAnsi="Times New Roman" w:cs="Times New Roman"/>
        </w:rPr>
        <w:t>affected VMGs</w:t>
      </w:r>
      <w:r w:rsidRPr="004E01F4">
        <w:rPr>
          <w:rFonts w:ascii="Times New Roman" w:hAnsi="Times New Roman" w:cs="Times New Roman"/>
        </w:rPr>
        <w:t xml:space="preserve">. </w:t>
      </w:r>
      <w:r w:rsidR="007149F6" w:rsidRPr="004E01F4">
        <w:rPr>
          <w:rFonts w:ascii="Times New Roman" w:hAnsi="Times New Roman" w:cs="Times New Roman"/>
        </w:rPr>
        <w:t xml:space="preserve">Any subprojects that will need </w:t>
      </w:r>
      <w:proofErr w:type="spellStart"/>
      <w:r w:rsidR="007149F6" w:rsidRPr="004E01F4">
        <w:rPr>
          <w:rFonts w:ascii="Times New Roman" w:hAnsi="Times New Roman" w:cs="Times New Roman"/>
        </w:rPr>
        <w:t>FPIC</w:t>
      </w:r>
      <w:proofErr w:type="spellEnd"/>
      <w:r w:rsidR="009241F0" w:rsidRPr="004E01F4">
        <w:rPr>
          <w:rStyle w:val="FootnoteReference"/>
          <w:rFonts w:ascii="Times New Roman" w:hAnsi="Times New Roman" w:cs="Times New Roman"/>
        </w:rPr>
        <w:footnoteReference w:id="5"/>
      </w:r>
      <w:r w:rsidR="007149F6" w:rsidRPr="004E01F4">
        <w:rPr>
          <w:rFonts w:ascii="Times New Roman" w:hAnsi="Times New Roman" w:cs="Times New Roman"/>
        </w:rPr>
        <w:t xml:space="preserve"> will </w:t>
      </w:r>
      <w:r w:rsidR="006B4B9E" w:rsidRPr="004E01F4">
        <w:rPr>
          <w:rFonts w:ascii="Times New Roman" w:hAnsi="Times New Roman" w:cs="Times New Roman"/>
        </w:rPr>
        <w:t>be excluded</w:t>
      </w:r>
      <w:r w:rsidR="007149F6" w:rsidRPr="004E01F4">
        <w:rPr>
          <w:rFonts w:ascii="Times New Roman" w:hAnsi="Times New Roman" w:cs="Times New Roman"/>
        </w:rPr>
        <w:t>.</w:t>
      </w:r>
    </w:p>
    <w:p w14:paraId="0F2B90A0" w14:textId="77777777" w:rsidR="000522D9" w:rsidRPr="004E01F4" w:rsidRDefault="000522D9" w:rsidP="007C75D9">
      <w:pPr>
        <w:spacing w:line="276" w:lineRule="auto"/>
        <w:jc w:val="both"/>
        <w:rPr>
          <w:rFonts w:ascii="Times New Roman" w:eastAsia="Times New Roman" w:hAnsi="Times New Roman" w:cs="Times New Roman"/>
        </w:rPr>
      </w:pPr>
    </w:p>
    <w:p w14:paraId="15580433" w14:textId="77777777" w:rsidR="000522D9" w:rsidRPr="004E01F4" w:rsidRDefault="00957DFB" w:rsidP="00684CBA">
      <w:pPr>
        <w:pStyle w:val="Heading3"/>
        <w:rPr>
          <w:rFonts w:ascii="Times New Roman" w:hAnsi="Times New Roman" w:cs="Times New Roman"/>
        </w:rPr>
      </w:pPr>
      <w:bookmarkStart w:id="68" w:name="_Toc100247968"/>
      <w:proofErr w:type="spellStart"/>
      <w:r w:rsidRPr="004E01F4">
        <w:rPr>
          <w:rFonts w:ascii="Times New Roman" w:hAnsi="Times New Roman" w:cs="Times New Roman"/>
        </w:rPr>
        <w:t>ESS10</w:t>
      </w:r>
      <w:proofErr w:type="spellEnd"/>
      <w:r w:rsidRPr="004E01F4">
        <w:rPr>
          <w:rFonts w:ascii="Times New Roman" w:hAnsi="Times New Roman" w:cs="Times New Roman"/>
        </w:rPr>
        <w:t xml:space="preserve"> Stakeholder Engagement and Information Disclosure</w:t>
      </w:r>
      <w:bookmarkEnd w:id="68"/>
    </w:p>
    <w:p w14:paraId="6CA5C33C"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avers that to promote effective project design, to build local project support or ownership, and to reduce the risk of project-related delays or controversies, the borrower will undertake an engagement process with affected Vulnerable and marginalized groups, as required in </w:t>
      </w:r>
      <w:proofErr w:type="spellStart"/>
      <w:r w:rsidRPr="004E01F4">
        <w:rPr>
          <w:rFonts w:ascii="Times New Roman" w:eastAsia="Times New Roman" w:hAnsi="Times New Roman" w:cs="Times New Roman"/>
        </w:rPr>
        <w:t>ESS10</w:t>
      </w:r>
      <w:proofErr w:type="spellEnd"/>
      <w:r w:rsidRPr="004E01F4">
        <w:rPr>
          <w:rFonts w:ascii="Times New Roman" w:eastAsia="Times New Roman" w:hAnsi="Times New Roman" w:cs="Times New Roman"/>
        </w:rPr>
        <w:t xml:space="preserve">. This engagement process will include stakeholder analysis and engagement planning, disclosure of information, and meaningful consultation, in a culturally appropriate and gender and inter-generationally inclusive manner. Cultural </w:t>
      </w:r>
      <w:r w:rsidRPr="004E01F4">
        <w:rPr>
          <w:rFonts w:ascii="Times New Roman" w:eastAsia="Times New Roman" w:hAnsi="Times New Roman" w:cs="Times New Roman"/>
        </w:rPr>
        <w:lastRenderedPageBreak/>
        <w:t xml:space="preserve">appropriateness relates to the usual communication channels that </w:t>
      </w:r>
      <w:r w:rsidR="00CA32D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use. For example, in the case of meetings, if men and women usually meet separately, that should be maintained during consultation. Additionally, any written material being shared during consultation should be the in the language commonly understood </w:t>
      </w:r>
      <w:r w:rsidR="00AE129E" w:rsidRPr="004E01F4">
        <w:rPr>
          <w:rFonts w:ascii="Times New Roman" w:eastAsia="Times New Roman" w:hAnsi="Times New Roman" w:cs="Times New Roman"/>
        </w:rPr>
        <w:t xml:space="preserve">by </w:t>
      </w:r>
      <w:r w:rsidR="000044A2" w:rsidRPr="004E01F4">
        <w:rPr>
          <w:rFonts w:ascii="Times New Roman" w:eastAsia="Times New Roman" w:hAnsi="Times New Roman" w:cs="Times New Roman"/>
        </w:rPr>
        <w:t>VMGs</w:t>
      </w:r>
    </w:p>
    <w:p w14:paraId="2E3FC32B" w14:textId="5798E673"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gap analysis on key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7 and 10 concepts that are relevant </w:t>
      </w:r>
      <w:r w:rsidR="00AE129E" w:rsidRPr="004E01F4">
        <w:rPr>
          <w:rFonts w:ascii="Times New Roman" w:eastAsia="Times New Roman" w:hAnsi="Times New Roman" w:cs="Times New Roman"/>
        </w:rPr>
        <w:t xml:space="preserve">to </w:t>
      </w:r>
      <w:r w:rsidR="00CA32D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has been carried out and the output is presented in Table </w:t>
      </w:r>
      <w:r w:rsidR="00EC3218" w:rsidRPr="004E01F4">
        <w:rPr>
          <w:rFonts w:ascii="Times New Roman" w:eastAsia="Times New Roman" w:hAnsi="Times New Roman" w:cs="Times New Roman"/>
        </w:rPr>
        <w:t>3-1</w:t>
      </w:r>
      <w:r w:rsidRPr="004E01F4">
        <w:rPr>
          <w:rFonts w:ascii="Times New Roman" w:eastAsia="Times New Roman" w:hAnsi="Times New Roman" w:cs="Times New Roman"/>
        </w:rPr>
        <w:t xml:space="preserve"> below.</w:t>
      </w:r>
    </w:p>
    <w:p w14:paraId="5F2F1186" w14:textId="77777777" w:rsidR="000522D9" w:rsidRPr="004E01F4" w:rsidRDefault="000522D9" w:rsidP="00AD65E4">
      <w:pPr>
        <w:spacing w:line="276" w:lineRule="auto"/>
        <w:jc w:val="both"/>
        <w:rPr>
          <w:rFonts w:ascii="Times New Roman" w:eastAsia="Times New Roman" w:hAnsi="Times New Roman" w:cs="Times New Roman"/>
        </w:rPr>
      </w:pPr>
    </w:p>
    <w:p w14:paraId="2BC037C5" w14:textId="4D89D762" w:rsidR="000522D9" w:rsidRPr="004E01F4" w:rsidRDefault="007455DC" w:rsidP="007455DC">
      <w:pPr>
        <w:pStyle w:val="Caption"/>
        <w:rPr>
          <w:rFonts w:ascii="Times New Roman" w:eastAsia="Times New Roman" w:hAnsi="Times New Roman" w:cs="Times New Roman"/>
          <w:b/>
          <w:color w:val="auto"/>
          <w:sz w:val="24"/>
          <w:szCs w:val="24"/>
        </w:rPr>
      </w:pPr>
      <w:r w:rsidRPr="004E01F4">
        <w:rPr>
          <w:rFonts w:ascii="Times New Roman" w:eastAsia="Times New Roman" w:hAnsi="Times New Roman" w:cs="Times New Roman"/>
          <w:b/>
          <w:color w:val="auto"/>
          <w:sz w:val="24"/>
          <w:szCs w:val="24"/>
        </w:rPr>
        <w:fldChar w:fldCharType="begin"/>
      </w:r>
      <w:r w:rsidRPr="004E01F4">
        <w:rPr>
          <w:rFonts w:ascii="Times New Roman" w:eastAsia="Times New Roman" w:hAnsi="Times New Roman" w:cs="Times New Roman"/>
          <w:b/>
          <w:color w:val="auto"/>
          <w:sz w:val="24"/>
          <w:szCs w:val="24"/>
        </w:rPr>
        <w:instrText xml:space="preserve"> SEQ Table \* ARABIC </w:instrText>
      </w:r>
      <w:r w:rsidRPr="004E01F4">
        <w:rPr>
          <w:rFonts w:ascii="Times New Roman" w:eastAsia="Times New Roman" w:hAnsi="Times New Roman" w:cs="Times New Roman"/>
          <w:b/>
          <w:color w:val="auto"/>
          <w:sz w:val="24"/>
          <w:szCs w:val="24"/>
        </w:rPr>
        <w:fldChar w:fldCharType="separate"/>
      </w:r>
      <w:bookmarkStart w:id="69" w:name="_Toc98169442"/>
      <w:r w:rsidRPr="004E01F4">
        <w:rPr>
          <w:rFonts w:ascii="Times New Roman" w:eastAsia="Times New Roman" w:hAnsi="Times New Roman" w:cs="Times New Roman"/>
          <w:b/>
          <w:noProof/>
          <w:color w:val="auto"/>
          <w:sz w:val="24"/>
          <w:szCs w:val="24"/>
        </w:rPr>
        <w:t>5</w:t>
      </w:r>
      <w:r w:rsidRPr="004E01F4">
        <w:rPr>
          <w:rFonts w:ascii="Times New Roman" w:eastAsia="Times New Roman" w:hAnsi="Times New Roman" w:cs="Times New Roman"/>
          <w:b/>
          <w:color w:val="auto"/>
          <w:sz w:val="24"/>
          <w:szCs w:val="24"/>
        </w:rPr>
        <w:fldChar w:fldCharType="end"/>
      </w:r>
      <w:r w:rsidRPr="004E01F4">
        <w:rPr>
          <w:rFonts w:ascii="Times New Roman" w:hAnsi="Times New Roman" w:cs="Times New Roman"/>
          <w:color w:val="auto"/>
          <w:sz w:val="24"/>
          <w:szCs w:val="24"/>
        </w:rPr>
        <w:t xml:space="preserve"> Table 3-1: Gap Analysis of </w:t>
      </w:r>
      <w:proofErr w:type="spellStart"/>
      <w:r w:rsidRPr="004E01F4">
        <w:rPr>
          <w:rFonts w:ascii="Times New Roman" w:hAnsi="Times New Roman" w:cs="Times New Roman"/>
          <w:color w:val="auto"/>
          <w:sz w:val="24"/>
          <w:szCs w:val="24"/>
        </w:rPr>
        <w:t>ESS7</w:t>
      </w:r>
      <w:proofErr w:type="spellEnd"/>
      <w:r w:rsidRPr="004E01F4">
        <w:rPr>
          <w:rFonts w:ascii="Times New Roman" w:hAnsi="Times New Roman" w:cs="Times New Roman"/>
          <w:color w:val="auto"/>
          <w:sz w:val="24"/>
          <w:szCs w:val="24"/>
        </w:rPr>
        <w:t>/10 and Kenya’s Legal Framework</w:t>
      </w:r>
      <w:bookmarkEnd w:id="69"/>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827"/>
        <w:gridCol w:w="1985"/>
        <w:gridCol w:w="2268"/>
      </w:tblGrid>
      <w:tr w:rsidR="00A735A8" w:rsidRPr="004E01F4" w14:paraId="0A69A2DE" w14:textId="77777777" w:rsidTr="001C7822">
        <w:trPr>
          <w:tblHeader/>
        </w:trPr>
        <w:tc>
          <w:tcPr>
            <w:tcW w:w="1838" w:type="dxa"/>
            <w:shd w:val="clear" w:color="auto" w:fill="C5E0B3" w:themeFill="accent6" w:themeFillTint="66"/>
          </w:tcPr>
          <w:p w14:paraId="08283E3C" w14:textId="5C170FEB" w:rsidR="000522D9" w:rsidRPr="004E01F4" w:rsidRDefault="000351FA"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 xml:space="preserve">World Bank </w:t>
            </w:r>
            <w:proofErr w:type="spellStart"/>
            <w:r w:rsidRPr="004E01F4">
              <w:rPr>
                <w:rFonts w:ascii="Times New Roman" w:eastAsia="Times New Roman" w:hAnsi="Times New Roman" w:cs="Times New Roman"/>
                <w:b/>
              </w:rPr>
              <w:t>ESS7</w:t>
            </w:r>
            <w:proofErr w:type="spellEnd"/>
            <w:r w:rsidRPr="004E01F4">
              <w:rPr>
                <w:rFonts w:ascii="Times New Roman" w:eastAsia="Times New Roman" w:hAnsi="Times New Roman" w:cs="Times New Roman"/>
                <w:b/>
              </w:rPr>
              <w:t xml:space="preserve"> Requirements</w:t>
            </w:r>
          </w:p>
        </w:tc>
        <w:tc>
          <w:tcPr>
            <w:tcW w:w="3827" w:type="dxa"/>
            <w:shd w:val="clear" w:color="auto" w:fill="C5E0B3" w:themeFill="accent6" w:themeFillTint="66"/>
          </w:tcPr>
          <w:p w14:paraId="0AE84A15" w14:textId="7993A8BA" w:rsidR="000522D9" w:rsidRPr="004E01F4" w:rsidRDefault="000351FA"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Kenyan Legislative Provisions</w:t>
            </w:r>
          </w:p>
        </w:tc>
        <w:tc>
          <w:tcPr>
            <w:tcW w:w="1985" w:type="dxa"/>
            <w:shd w:val="clear" w:color="auto" w:fill="C5E0B3" w:themeFill="accent6" w:themeFillTint="66"/>
          </w:tcPr>
          <w:p w14:paraId="0C6EC9A5" w14:textId="56BBCF37" w:rsidR="000522D9" w:rsidRPr="004E01F4" w:rsidRDefault="000351FA"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Gaps</w:t>
            </w:r>
          </w:p>
        </w:tc>
        <w:tc>
          <w:tcPr>
            <w:tcW w:w="2268" w:type="dxa"/>
            <w:shd w:val="clear" w:color="auto" w:fill="C5E0B3" w:themeFill="accent6" w:themeFillTint="66"/>
          </w:tcPr>
          <w:p w14:paraId="113A7365" w14:textId="46937FEF" w:rsidR="000522D9" w:rsidRPr="004E01F4" w:rsidRDefault="000351FA"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Recommendations</w:t>
            </w:r>
          </w:p>
        </w:tc>
      </w:tr>
      <w:tr w:rsidR="00A735A8" w:rsidRPr="004E01F4" w14:paraId="2B9A1D1B" w14:textId="77777777" w:rsidTr="001C7822">
        <w:tc>
          <w:tcPr>
            <w:tcW w:w="1838" w:type="dxa"/>
          </w:tcPr>
          <w:p w14:paraId="1199C27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Self-Identification as members of a distinct indigenous social and cultural group and recognition of this identity by others</w:t>
            </w:r>
          </w:p>
        </w:tc>
        <w:tc>
          <w:tcPr>
            <w:tcW w:w="3827" w:type="dxa"/>
          </w:tcPr>
          <w:p w14:paraId="52C6225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Article 10(2) (b):</w:t>
            </w:r>
            <w:r w:rsidRPr="004E01F4">
              <w:rPr>
                <w:rFonts w:ascii="Times New Roman" w:eastAsia="Times New Roman" w:hAnsi="Times New Roman" w:cs="Times New Roman"/>
              </w:rPr>
              <w:t xml:space="preserve"> “The national values and principles of governance include: human dignity, equity, social justice, inclusiveness, equality, human rights, non-discrimination and protection of the marginalized.” </w:t>
            </w:r>
          </w:p>
          <w:p w14:paraId="161FB4DA" w14:textId="77777777" w:rsidR="000522D9" w:rsidRPr="004E01F4" w:rsidRDefault="000522D9" w:rsidP="00AD65E4">
            <w:pPr>
              <w:spacing w:line="276" w:lineRule="auto"/>
              <w:rPr>
                <w:rFonts w:ascii="Times New Roman" w:eastAsia="Times New Roman" w:hAnsi="Times New Roman" w:cs="Times New Roman"/>
              </w:rPr>
            </w:pPr>
          </w:p>
          <w:p w14:paraId="5969DBD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w:t>
            </w:r>
            <w:r w:rsidRPr="004E01F4">
              <w:rPr>
                <w:rFonts w:ascii="Times New Roman" w:eastAsia="Times New Roman" w:hAnsi="Times New Roman" w:cs="Times New Roman"/>
                <w:b/>
              </w:rPr>
              <w:t>Article 27(4):</w:t>
            </w:r>
            <w:r w:rsidRPr="004E01F4">
              <w:rPr>
                <w:rFonts w:ascii="Times New Roman" w:eastAsia="Times New Roman" w:hAnsi="Times New Roman" w:cs="Times New Roman"/>
              </w:rPr>
              <w:t xml:space="preserve"> prohibits discrimination on any grounds: “the state shall not discriminate directly or indirectly against any person on any ground including conscience, belief, culture, dress, language or birth.” </w:t>
            </w:r>
          </w:p>
          <w:p w14:paraId="4D23E6B4" w14:textId="77777777" w:rsidR="000522D9" w:rsidRPr="004E01F4" w:rsidRDefault="000522D9" w:rsidP="00AD65E4">
            <w:pPr>
              <w:spacing w:line="276" w:lineRule="auto"/>
              <w:rPr>
                <w:rFonts w:ascii="Times New Roman" w:eastAsia="Times New Roman" w:hAnsi="Times New Roman" w:cs="Times New Roman"/>
              </w:rPr>
            </w:pPr>
          </w:p>
        </w:tc>
        <w:tc>
          <w:tcPr>
            <w:tcW w:w="1985" w:type="dxa"/>
          </w:tcPr>
          <w:p w14:paraId="75565D2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While the constitution protects the indigenous people, it is not specific on the self-identity of these communities. As such they go unnoticed since not many people know that they exist and hence they miss out on opportunities.</w:t>
            </w:r>
          </w:p>
        </w:tc>
        <w:tc>
          <w:tcPr>
            <w:tcW w:w="2268" w:type="dxa"/>
          </w:tcPr>
          <w:p w14:paraId="0D41AD1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Adopt the recognition of identity in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and the Constitution’s non-discrimination stance.</w:t>
            </w:r>
          </w:p>
        </w:tc>
      </w:tr>
      <w:tr w:rsidR="00A735A8" w:rsidRPr="004E01F4" w14:paraId="7E63EAD1" w14:textId="77777777" w:rsidTr="001C7822">
        <w:tc>
          <w:tcPr>
            <w:tcW w:w="1838" w:type="dxa"/>
          </w:tcPr>
          <w:p w14:paraId="525B4EC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Collective attachment to geographical distinct habitats and territories and to the natural resources in these areas</w:t>
            </w:r>
          </w:p>
        </w:tc>
        <w:tc>
          <w:tcPr>
            <w:tcW w:w="3827" w:type="dxa"/>
          </w:tcPr>
          <w:p w14:paraId="13EAFEF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Article 66. (1)</w:t>
            </w:r>
            <w:r w:rsidRPr="004E01F4">
              <w:rPr>
                <w:rFonts w:ascii="Times New Roman" w:eastAsia="Times New Roman" w:hAnsi="Times New Roman" w:cs="Times New Roman"/>
              </w:rPr>
              <w:t xml:space="preserve"> Indicates that the State may regulate the use of any land, or any interest in or right over and land, in the interest of defense, public safety, public order, public morality, public health, or land use planning.</w:t>
            </w:r>
          </w:p>
          <w:p w14:paraId="39432FAE" w14:textId="77777777" w:rsidR="000522D9" w:rsidRPr="004E01F4" w:rsidRDefault="000522D9" w:rsidP="00AD65E4">
            <w:pPr>
              <w:spacing w:line="276" w:lineRule="auto"/>
              <w:rPr>
                <w:rFonts w:ascii="Times New Roman" w:eastAsia="Times New Roman" w:hAnsi="Times New Roman" w:cs="Times New Roman"/>
              </w:rPr>
            </w:pPr>
          </w:p>
          <w:p w14:paraId="6188EEA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Forest policy, 2014</w:t>
            </w:r>
            <w:r w:rsidRPr="004E01F4">
              <w:rPr>
                <w:rFonts w:ascii="Times New Roman" w:eastAsia="Times New Roman" w:hAnsi="Times New Roman" w:cs="Times New Roman"/>
              </w:rPr>
              <w:t>: The policy adopts an ecosystem approach to forest management, recognizes customary rights and user rights to support sustainable forest management and conservation. The policy aims to promote sustainable production and utilization of non-</w:t>
            </w:r>
            <w:r w:rsidRPr="004E01F4">
              <w:rPr>
                <w:rFonts w:ascii="Times New Roman" w:eastAsia="Times New Roman" w:hAnsi="Times New Roman" w:cs="Times New Roman"/>
              </w:rPr>
              <w:lastRenderedPageBreak/>
              <w:t>wood forest products and recognizes community forests as inter alia ancestral forestland traditionally occupied by hunter-gatherer communities</w:t>
            </w:r>
          </w:p>
          <w:p w14:paraId="5D38E266" w14:textId="77777777" w:rsidR="000522D9" w:rsidRPr="004E01F4" w:rsidRDefault="000522D9" w:rsidP="00AD65E4">
            <w:pPr>
              <w:spacing w:line="276" w:lineRule="auto"/>
              <w:rPr>
                <w:rFonts w:ascii="Times New Roman" w:eastAsia="Times New Roman" w:hAnsi="Times New Roman" w:cs="Times New Roman"/>
              </w:rPr>
            </w:pPr>
          </w:p>
          <w:p w14:paraId="6A52397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The National Land Policy, 2009</w:t>
            </w:r>
            <w:r w:rsidRPr="004E01F4">
              <w:rPr>
                <w:rFonts w:ascii="Times New Roman" w:eastAsia="Times New Roman" w:hAnsi="Times New Roman" w:cs="Times New Roman"/>
              </w:rPr>
              <w:t>: The policy attempts to address historical land injustices in VMG territories through recognition of traditional occupancy and user rights and land rights.</w:t>
            </w:r>
          </w:p>
        </w:tc>
        <w:tc>
          <w:tcPr>
            <w:tcW w:w="1985" w:type="dxa"/>
          </w:tcPr>
          <w:p w14:paraId="6F72B4C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In reference to article 66, the government may in the name of project force them out of their habitation not bearing in mind the psychological harm that comes with it.</w:t>
            </w:r>
          </w:p>
        </w:tc>
        <w:tc>
          <w:tcPr>
            <w:tcW w:w="2268" w:type="dxa"/>
          </w:tcPr>
          <w:p w14:paraId="1E8F66B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Adopt </w:t>
            </w:r>
            <w:proofErr w:type="spellStart"/>
            <w:r w:rsidRPr="004E01F4">
              <w:rPr>
                <w:rFonts w:ascii="Times New Roman" w:eastAsia="Times New Roman" w:hAnsi="Times New Roman" w:cs="Times New Roman"/>
              </w:rPr>
              <w:t>ESS7’s</w:t>
            </w:r>
            <w:proofErr w:type="spellEnd"/>
            <w:r w:rsidRPr="004E01F4">
              <w:rPr>
                <w:rFonts w:ascii="Times New Roman" w:eastAsia="Times New Roman" w:hAnsi="Times New Roman" w:cs="Times New Roman"/>
              </w:rPr>
              <w:t xml:space="preserve"> recognition of VMGs’ attachment to distinct habitats a</w:t>
            </w:r>
            <w:r w:rsidR="00377A56" w:rsidRPr="004E01F4">
              <w:rPr>
                <w:rFonts w:ascii="Times New Roman" w:eastAsia="Times New Roman" w:hAnsi="Times New Roman" w:cs="Times New Roman"/>
              </w:rPr>
              <w:t>nd thus consider project negative</w:t>
            </w:r>
            <w:r w:rsidRPr="004E01F4">
              <w:rPr>
                <w:rFonts w:ascii="Times New Roman" w:eastAsia="Times New Roman" w:hAnsi="Times New Roman" w:cs="Times New Roman"/>
              </w:rPr>
              <w:t xml:space="preserve"> impacts on those habitats accordingly.</w:t>
            </w:r>
          </w:p>
        </w:tc>
      </w:tr>
      <w:tr w:rsidR="00A735A8" w:rsidRPr="004E01F4" w14:paraId="480498F6" w14:textId="77777777" w:rsidTr="001C7822">
        <w:tc>
          <w:tcPr>
            <w:tcW w:w="1838" w:type="dxa"/>
          </w:tcPr>
          <w:p w14:paraId="5A34558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Customary cultural, economic, social, or political institutions that are distinct or separate from the rest of the mainstream population</w:t>
            </w:r>
          </w:p>
        </w:tc>
        <w:tc>
          <w:tcPr>
            <w:tcW w:w="3827" w:type="dxa"/>
          </w:tcPr>
          <w:p w14:paraId="24C2E55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Article 11. (3) (b)</w:t>
            </w:r>
            <w:r w:rsidRPr="004E01F4">
              <w:rPr>
                <w:rFonts w:ascii="Times New Roman" w:eastAsia="Times New Roman" w:hAnsi="Times New Roman" w:cs="Times New Roman"/>
              </w:rPr>
              <w:t xml:space="preserve"> Parliament shall enact legislation to recognize and protect the ownership of indigenous seeds and plant varieties, their genetic and diverse characteristics, and their use by the communities of Kenya.</w:t>
            </w:r>
          </w:p>
          <w:p w14:paraId="63E5937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Article 63, 2(d)(</w:t>
            </w:r>
            <w:proofErr w:type="spellStart"/>
            <w:r w:rsidRPr="004E01F4">
              <w:rPr>
                <w:rFonts w:ascii="Times New Roman" w:eastAsia="Times New Roman" w:hAnsi="Times New Roman" w:cs="Times New Roman"/>
                <w:b/>
              </w:rPr>
              <w:t>i</w:t>
            </w:r>
            <w:proofErr w:type="spellEnd"/>
            <w:r w:rsidRPr="004E01F4">
              <w:rPr>
                <w:rFonts w:ascii="Times New Roman" w:eastAsia="Times New Roman" w:hAnsi="Times New Roman" w:cs="Times New Roman"/>
                <w:b/>
              </w:rPr>
              <w:t>)</w:t>
            </w:r>
            <w:r w:rsidRPr="004E01F4">
              <w:rPr>
                <w:rFonts w:ascii="Times New Roman" w:eastAsia="Times New Roman" w:hAnsi="Times New Roman" w:cs="Times New Roman"/>
              </w:rPr>
              <w:t xml:space="preserve"> inter alia recognizes VMG lands as community land consisting of - land that is lawfully held, managed, or used by specific communities as community forests, grazing areas or shrines; ancestral lands and lands traditionally occupied by hunter-gatherer communities. </w:t>
            </w:r>
          </w:p>
          <w:p w14:paraId="79566FE0" w14:textId="77777777" w:rsidR="000522D9" w:rsidRPr="004E01F4" w:rsidRDefault="000522D9" w:rsidP="00AD65E4">
            <w:pPr>
              <w:spacing w:line="276" w:lineRule="auto"/>
              <w:rPr>
                <w:rFonts w:ascii="Times New Roman" w:eastAsia="Times New Roman" w:hAnsi="Times New Roman" w:cs="Times New Roman"/>
              </w:rPr>
            </w:pPr>
          </w:p>
          <w:p w14:paraId="040EE10F"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 xml:space="preserve">Kenya National Youth Policy, 2006 </w:t>
            </w:r>
            <w:r w:rsidRPr="004E01F4">
              <w:rPr>
                <w:rFonts w:ascii="Times New Roman" w:eastAsia="Times New Roman" w:hAnsi="Times New Roman" w:cs="Times New Roman"/>
              </w:rPr>
              <w:t>This Policy aspires for a society in which the youth (which make up for the vast majority of the VMG) enjoy equal opportunity to usefully engage in social, economic, political, cultural, and religious life.</w:t>
            </w:r>
          </w:p>
        </w:tc>
        <w:tc>
          <w:tcPr>
            <w:tcW w:w="1985" w:type="dxa"/>
          </w:tcPr>
          <w:p w14:paraId="49DCB98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Parliament is yet to enact the laws required under article 11 of the constitution.</w:t>
            </w:r>
          </w:p>
        </w:tc>
        <w:tc>
          <w:tcPr>
            <w:tcW w:w="2268" w:type="dxa"/>
          </w:tcPr>
          <w:p w14:paraId="33C5D83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Respect the indigenous institutions </w:t>
            </w:r>
            <w:proofErr w:type="gramStart"/>
            <w:r w:rsidRPr="004E01F4">
              <w:rPr>
                <w:rFonts w:ascii="Times New Roman" w:eastAsia="Times New Roman" w:hAnsi="Times New Roman" w:cs="Times New Roman"/>
              </w:rPr>
              <w:t xml:space="preserve">of  </w:t>
            </w:r>
            <w:r w:rsidR="00113517" w:rsidRPr="004E01F4">
              <w:rPr>
                <w:rFonts w:ascii="Times New Roman" w:eastAsia="Times New Roman" w:hAnsi="Times New Roman" w:cs="Times New Roman"/>
              </w:rPr>
              <w:t>VMGs</w:t>
            </w:r>
            <w:proofErr w:type="gramEnd"/>
            <w:r w:rsidR="00113517" w:rsidRPr="004E01F4">
              <w:rPr>
                <w:rFonts w:ascii="Times New Roman" w:eastAsia="Times New Roman" w:hAnsi="Times New Roman" w:cs="Times New Roman"/>
              </w:rPr>
              <w:t xml:space="preserve"> </w:t>
            </w:r>
            <w:r w:rsidRPr="004E01F4">
              <w:rPr>
                <w:rFonts w:ascii="Times New Roman" w:eastAsia="Times New Roman" w:hAnsi="Times New Roman" w:cs="Times New Roman"/>
              </w:rPr>
              <w:t>and undertake to protect them during project design and implementation.</w:t>
            </w:r>
          </w:p>
        </w:tc>
      </w:tr>
      <w:tr w:rsidR="00A735A8" w:rsidRPr="004E01F4" w14:paraId="01CDE77F" w14:textId="77777777" w:rsidTr="001C7822">
        <w:tc>
          <w:tcPr>
            <w:tcW w:w="1838" w:type="dxa"/>
          </w:tcPr>
          <w:p w14:paraId="736CED2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distinct language or dialect that is different from </w:t>
            </w:r>
            <w:r w:rsidRPr="004E01F4">
              <w:rPr>
                <w:rFonts w:ascii="Times New Roman" w:eastAsia="Times New Roman" w:hAnsi="Times New Roman" w:cs="Times New Roman"/>
              </w:rPr>
              <w:lastRenderedPageBreak/>
              <w:t>that spoken by the other people in the country where they live</w:t>
            </w:r>
          </w:p>
        </w:tc>
        <w:tc>
          <w:tcPr>
            <w:tcW w:w="3827" w:type="dxa"/>
          </w:tcPr>
          <w:p w14:paraId="34D3F96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lastRenderedPageBreak/>
              <w:t>Article 44(1):</w:t>
            </w:r>
            <w:r w:rsidRPr="004E01F4">
              <w:rPr>
                <w:rFonts w:ascii="Times New Roman" w:eastAsia="Times New Roman" w:hAnsi="Times New Roman" w:cs="Times New Roman"/>
              </w:rPr>
              <w:t xml:space="preserve"> “Every person has the right to use the language and to participate in the cultural life of the person’s choice. A person belonging </w:t>
            </w:r>
            <w:r w:rsidRPr="004E01F4">
              <w:rPr>
                <w:rFonts w:ascii="Times New Roman" w:eastAsia="Times New Roman" w:hAnsi="Times New Roman" w:cs="Times New Roman"/>
              </w:rPr>
              <w:lastRenderedPageBreak/>
              <w:t xml:space="preserve">to a cultural or linguistic community has the right with other members of that community – (a) to enjoy the person’s culture and use the person’s language; or (b) to form, join and maintain cultural and linguistic associations and other and other organs of civil society. A person shall not compel another person to perform, observe or undergo any cultural practice or rite.” </w:t>
            </w:r>
          </w:p>
          <w:p w14:paraId="4314538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National Policy on Culture and Heritage, 2009</w:t>
            </w:r>
            <w:r w:rsidRPr="004E01F4">
              <w:rPr>
                <w:rFonts w:ascii="Times New Roman" w:eastAsia="Times New Roman" w:hAnsi="Times New Roman" w:cs="Times New Roman"/>
              </w:rPr>
              <w:t xml:space="preserve"> The policy also defines national heritage as the sum of all the creativity in all its forms preserved, enhanced, and handed over to future generations as a record of human experience and aspirations.</w:t>
            </w:r>
          </w:p>
          <w:p w14:paraId="7DD4BA07" w14:textId="77777777" w:rsidR="000522D9" w:rsidRPr="004E01F4" w:rsidRDefault="000522D9" w:rsidP="00AD65E4">
            <w:pPr>
              <w:spacing w:line="276" w:lineRule="auto"/>
              <w:rPr>
                <w:rFonts w:ascii="Times New Roman" w:eastAsia="Times New Roman" w:hAnsi="Times New Roman" w:cs="Times New Roman"/>
              </w:rPr>
            </w:pPr>
          </w:p>
        </w:tc>
        <w:tc>
          <w:tcPr>
            <w:tcW w:w="1985" w:type="dxa"/>
          </w:tcPr>
          <w:p w14:paraId="64F19EE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right to a language of choice has not been backed up </w:t>
            </w:r>
            <w:r w:rsidRPr="004E01F4">
              <w:rPr>
                <w:rFonts w:ascii="Times New Roman" w:eastAsia="Times New Roman" w:hAnsi="Times New Roman" w:cs="Times New Roman"/>
              </w:rPr>
              <w:lastRenderedPageBreak/>
              <w:t xml:space="preserve">with institutions to guarantee that right and protect it. VMG languages are under threat from dominant languages even in the context of development projects. </w:t>
            </w:r>
          </w:p>
        </w:tc>
        <w:tc>
          <w:tcPr>
            <w:tcW w:w="2268" w:type="dxa"/>
          </w:tcPr>
          <w:p w14:paraId="246996E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Follow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in respecting the respective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languages and </w:t>
            </w:r>
            <w:r w:rsidRPr="004E01F4">
              <w:rPr>
                <w:rFonts w:ascii="Times New Roman" w:eastAsia="Times New Roman" w:hAnsi="Times New Roman" w:cs="Times New Roman"/>
              </w:rPr>
              <w:lastRenderedPageBreak/>
              <w:t>translating posters and project document summaries into those languages to reach them more appropriately.</w:t>
            </w:r>
          </w:p>
        </w:tc>
      </w:tr>
      <w:tr w:rsidR="000522D9" w:rsidRPr="004E01F4" w14:paraId="77E43A81" w14:textId="77777777" w:rsidTr="001C7822">
        <w:tc>
          <w:tcPr>
            <w:tcW w:w="1838" w:type="dxa"/>
          </w:tcPr>
          <w:p w14:paraId="533697A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Public Consultation</w:t>
            </w:r>
          </w:p>
        </w:tc>
        <w:tc>
          <w:tcPr>
            <w:tcW w:w="3827" w:type="dxa"/>
          </w:tcPr>
          <w:p w14:paraId="7063C09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 xml:space="preserve">Article 35. (1) </w:t>
            </w:r>
            <w:r w:rsidRPr="004E01F4">
              <w:rPr>
                <w:rFonts w:ascii="Times New Roman" w:eastAsia="Times New Roman" w:hAnsi="Times New Roman" w:cs="Times New Roman"/>
              </w:rPr>
              <w:t>Every person has the right of access to (a) information held by the state; and (b) information held by another person and required for the exercise of protection of any right of fundamental freedom.</w:t>
            </w:r>
          </w:p>
        </w:tc>
        <w:tc>
          <w:tcPr>
            <w:tcW w:w="1985" w:type="dxa"/>
          </w:tcPr>
          <w:p w14:paraId="3DDFA40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Kenya does not have a specific set of laws and guidelines for public consultation and stakeholder engagement. </w:t>
            </w:r>
          </w:p>
        </w:tc>
        <w:tc>
          <w:tcPr>
            <w:tcW w:w="2268" w:type="dxa"/>
          </w:tcPr>
          <w:p w14:paraId="47A3F46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Follow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7 and 10 to disclose project information and carry out public consultation </w:t>
            </w:r>
            <w:proofErr w:type="gramStart"/>
            <w:r w:rsidRPr="004E01F4">
              <w:rPr>
                <w:rFonts w:ascii="Times New Roman" w:eastAsia="Times New Roman" w:hAnsi="Times New Roman" w:cs="Times New Roman"/>
              </w:rPr>
              <w:t xml:space="preserve">with  </w:t>
            </w:r>
            <w:r w:rsidR="00113517" w:rsidRPr="004E01F4">
              <w:rPr>
                <w:rFonts w:ascii="Times New Roman" w:eastAsia="Times New Roman" w:hAnsi="Times New Roman" w:cs="Times New Roman"/>
              </w:rPr>
              <w:t>VMGs</w:t>
            </w:r>
            <w:proofErr w:type="gramEnd"/>
            <w:r w:rsidR="00113517" w:rsidRPr="004E01F4">
              <w:rPr>
                <w:rFonts w:ascii="Times New Roman" w:eastAsia="Times New Roman" w:hAnsi="Times New Roman" w:cs="Times New Roman"/>
              </w:rPr>
              <w:t xml:space="preserve"> </w:t>
            </w:r>
            <w:r w:rsidRPr="004E01F4">
              <w:rPr>
                <w:rFonts w:ascii="Times New Roman" w:eastAsia="Times New Roman" w:hAnsi="Times New Roman" w:cs="Times New Roman"/>
              </w:rPr>
              <w:t>in culturally appropriate ways.</w:t>
            </w:r>
          </w:p>
        </w:tc>
      </w:tr>
    </w:tbl>
    <w:p w14:paraId="2CBC4ED0"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hAnsi="Times New Roman" w:cs="Times New Roman"/>
        </w:rPr>
        <w:br w:type="page"/>
      </w:r>
    </w:p>
    <w:p w14:paraId="4F2856E8" w14:textId="77777777" w:rsidR="000522D9" w:rsidRPr="004E01F4" w:rsidRDefault="00957DFB" w:rsidP="00AD65E4">
      <w:pPr>
        <w:pStyle w:val="Heading1"/>
        <w:rPr>
          <w:rFonts w:ascii="Times New Roman" w:hAnsi="Times New Roman"/>
        </w:rPr>
      </w:pPr>
      <w:bookmarkStart w:id="70" w:name="_Toc100247969"/>
      <w:r w:rsidRPr="004E01F4">
        <w:rPr>
          <w:rFonts w:ascii="Times New Roman" w:hAnsi="Times New Roman"/>
        </w:rPr>
        <w:lastRenderedPageBreak/>
        <w:t>POTENTIAL PROJECT IMPACTS</w:t>
      </w:r>
      <w:bookmarkEnd w:id="70"/>
    </w:p>
    <w:p w14:paraId="599AD7D9"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This section iden</w:t>
      </w:r>
      <w:r w:rsidR="00377A56" w:rsidRPr="004E01F4">
        <w:rPr>
          <w:rFonts w:ascii="Times New Roman" w:eastAsia="Times New Roman" w:hAnsi="Times New Roman" w:cs="Times New Roman"/>
        </w:rPr>
        <w:t>tifies the positives and negative</w:t>
      </w:r>
      <w:r w:rsidRPr="004E01F4">
        <w:rPr>
          <w:rFonts w:ascii="Times New Roman" w:eastAsia="Times New Roman" w:hAnsi="Times New Roman" w:cs="Times New Roman"/>
        </w:rPr>
        <w:t xml:space="preserve"> impacts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to </w:t>
      </w:r>
      <w:r w:rsidR="00377A56" w:rsidRPr="004E01F4">
        <w:rPr>
          <w:rFonts w:ascii="Times New Roman" w:eastAsia="Times New Roman" w:hAnsi="Times New Roman" w:cs="Times New Roman"/>
        </w:rPr>
        <w:t xml:space="preserve">the </w:t>
      </w:r>
      <w:r w:rsidR="000044A2"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the various project counties and proposes actions to mitigate them and indicates who will be responsible for the various actions. Besides </w:t>
      </w:r>
      <w:r w:rsidR="00377A56" w:rsidRPr="004E01F4">
        <w:rPr>
          <w:rFonts w:ascii="Times New Roman" w:eastAsia="Times New Roman" w:hAnsi="Times New Roman" w:cs="Times New Roman"/>
        </w:rPr>
        <w:t>mitigating the potential negative</w:t>
      </w:r>
      <w:r w:rsidRPr="004E01F4">
        <w:rPr>
          <w:rFonts w:ascii="Times New Roman" w:eastAsia="Times New Roman" w:hAnsi="Times New Roman" w:cs="Times New Roman"/>
        </w:rPr>
        <w:t xml:space="preserve"> impacts, the actions suggested also aim at enhancing the participation </w:t>
      </w:r>
      <w:r w:rsidR="00377A56" w:rsidRPr="004E01F4">
        <w:rPr>
          <w:rFonts w:ascii="Times New Roman" w:eastAsia="Times New Roman" w:hAnsi="Times New Roman" w:cs="Times New Roman"/>
        </w:rPr>
        <w:t xml:space="preserve">of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to benefit from it and climb out of poverty and economic isolation in a way that does not threaten their culture and identity.</w:t>
      </w:r>
    </w:p>
    <w:p w14:paraId="24578A4F" w14:textId="77777777" w:rsidR="000522D9" w:rsidRPr="004E01F4" w:rsidRDefault="000522D9" w:rsidP="00AD65E4">
      <w:pPr>
        <w:spacing w:line="276" w:lineRule="auto"/>
        <w:jc w:val="both"/>
        <w:rPr>
          <w:rFonts w:ascii="Times New Roman" w:eastAsia="Times New Roman" w:hAnsi="Times New Roman" w:cs="Times New Roman"/>
        </w:rPr>
      </w:pPr>
    </w:p>
    <w:p w14:paraId="4D61B072" w14:textId="77777777" w:rsidR="000522D9" w:rsidRPr="004E01F4" w:rsidRDefault="00957DFB" w:rsidP="006A544E">
      <w:pPr>
        <w:pStyle w:val="Heading2"/>
        <w:rPr>
          <w:rFonts w:ascii="Times New Roman" w:hAnsi="Times New Roman" w:cs="Times New Roman"/>
          <w:sz w:val="24"/>
          <w:szCs w:val="24"/>
        </w:rPr>
      </w:pPr>
      <w:bookmarkStart w:id="71" w:name="_Toc100247970"/>
      <w:r w:rsidRPr="004E01F4">
        <w:rPr>
          <w:rFonts w:ascii="Times New Roman" w:hAnsi="Times New Roman" w:cs="Times New Roman"/>
          <w:sz w:val="24"/>
          <w:szCs w:val="24"/>
        </w:rPr>
        <w:t xml:space="preserve">Potential Benefits of the Project </w:t>
      </w:r>
      <w:r w:rsidR="00377A56" w:rsidRPr="004E01F4">
        <w:rPr>
          <w:rFonts w:ascii="Times New Roman" w:hAnsi="Times New Roman" w:cs="Times New Roman"/>
          <w:sz w:val="24"/>
          <w:szCs w:val="24"/>
        </w:rPr>
        <w:t xml:space="preserve">to </w:t>
      </w:r>
      <w:r w:rsidR="001862F7" w:rsidRPr="004E01F4">
        <w:rPr>
          <w:rFonts w:ascii="Times New Roman" w:hAnsi="Times New Roman" w:cs="Times New Roman"/>
          <w:sz w:val="24"/>
          <w:szCs w:val="24"/>
        </w:rPr>
        <w:t>VMGs</w:t>
      </w:r>
      <w:bookmarkEnd w:id="71"/>
    </w:p>
    <w:p w14:paraId="37BAE4A6"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create opportunities for the VMGs to participate in both FPOs and value chain activities, and to sell their produce at higher prices.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often sell their produce at throwaway prices to the middlemen who collect the produce from their farms. Through this project, they will have opportunities to negotiate prices through FPOs and to benefit from higher prices arising from value addition to their produce before selling. Part of the support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give includes capacity building of the VMGs to be competitive in the market.</w:t>
      </w:r>
    </w:p>
    <w:p w14:paraId="17E288FA"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8AD9C09"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also strengthen links between </w:t>
      </w:r>
      <w:r w:rsidR="00377A56" w:rsidRPr="004E01F4">
        <w:rPr>
          <w:rFonts w:ascii="Times New Roman" w:eastAsia="Times New Roman" w:hAnsi="Times New Roman" w:cs="Times New Roman"/>
        </w:rPr>
        <w:t xml:space="preserve">the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county government services including the extension and other technical services they provide to support the selected value chains. This will bring them into the county decision-making processes. It will also provide opportunities </w:t>
      </w:r>
      <w:r w:rsidR="00377A56" w:rsidRPr="004E01F4">
        <w:rPr>
          <w:rFonts w:ascii="Times New Roman" w:eastAsia="Times New Roman" w:hAnsi="Times New Roman" w:cs="Times New Roman"/>
        </w:rPr>
        <w:t xml:space="preserve">for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to participate in decision-making about value chain related policy changes at the county and national level. </w:t>
      </w:r>
    </w:p>
    <w:p w14:paraId="6747EE77"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4D944C55"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also provide job opportunities in better-managed value chains and in small construction works in sub-projects for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farmers and youth. These new income streams will benefit local livelihoods.</w:t>
      </w:r>
    </w:p>
    <w:p w14:paraId="4D413172"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5912B0B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also benefit </w:t>
      </w:r>
      <w:r w:rsidR="00AE129E" w:rsidRPr="004E01F4">
        <w:rPr>
          <w:rFonts w:ascii="Times New Roman" w:eastAsia="Times New Roman" w:hAnsi="Times New Roman" w:cs="Times New Roman"/>
        </w:rPr>
        <w:t xml:space="preserve">the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through the implementation of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 xml:space="preserve"> and subsidies through the e-voucher system. These will help improve productivity as well as incomes for them. Besides that, the utilization of DAT will equally affect their production systems positively and improve their livelihoods. </w:t>
      </w:r>
    </w:p>
    <w:p w14:paraId="3D122F34" w14:textId="77777777" w:rsidR="000522D9" w:rsidRPr="004E01F4" w:rsidRDefault="000522D9" w:rsidP="00AD65E4">
      <w:pPr>
        <w:spacing w:line="276" w:lineRule="auto"/>
        <w:jc w:val="both"/>
        <w:rPr>
          <w:rFonts w:ascii="Times New Roman" w:eastAsia="Times New Roman" w:hAnsi="Times New Roman" w:cs="Times New Roman"/>
        </w:rPr>
      </w:pPr>
    </w:p>
    <w:p w14:paraId="7DA9A5BE" w14:textId="77777777" w:rsidR="000522D9" w:rsidRPr="004E01F4" w:rsidRDefault="00957DFB" w:rsidP="006A544E">
      <w:pPr>
        <w:pStyle w:val="Heading2"/>
        <w:rPr>
          <w:rFonts w:ascii="Times New Roman" w:hAnsi="Times New Roman" w:cs="Times New Roman"/>
          <w:sz w:val="24"/>
          <w:szCs w:val="24"/>
        </w:rPr>
      </w:pPr>
      <w:bookmarkStart w:id="72" w:name="_Toc100247971"/>
      <w:r w:rsidRPr="004E01F4">
        <w:rPr>
          <w:rFonts w:ascii="Times New Roman" w:hAnsi="Times New Roman" w:cs="Times New Roman"/>
          <w:sz w:val="24"/>
          <w:szCs w:val="24"/>
        </w:rPr>
        <w:t xml:space="preserve">Potential Negative Impacts on </w:t>
      </w:r>
      <w:r w:rsidR="00113517" w:rsidRPr="004E01F4">
        <w:rPr>
          <w:rFonts w:ascii="Times New Roman" w:hAnsi="Times New Roman" w:cs="Times New Roman"/>
          <w:sz w:val="24"/>
          <w:szCs w:val="24"/>
        </w:rPr>
        <w:t>VMGs</w:t>
      </w:r>
      <w:bookmarkEnd w:id="72"/>
    </w:p>
    <w:p w14:paraId="54BCDC99" w14:textId="77777777" w:rsidR="0030219B" w:rsidRPr="004E01F4" w:rsidRDefault="0030219B" w:rsidP="0030219B">
      <w:pPr>
        <w:pStyle w:val="ListParagraph"/>
        <w:numPr>
          <w:ilvl w:val="0"/>
          <w:numId w:val="77"/>
        </w:numPr>
        <w:rPr>
          <w:rFonts w:ascii="Times New Roman" w:hAnsi="Times New Roman" w:cs="Times New Roman"/>
        </w:rPr>
      </w:pPr>
      <w:r w:rsidRPr="004E01F4">
        <w:rPr>
          <w:rFonts w:ascii="Times New Roman" w:eastAsia="Times New Roman" w:hAnsi="Times New Roman" w:cs="Times New Roman"/>
        </w:rPr>
        <w:t xml:space="preserve">In some cases, the sub projects can be proposed on a land </w:t>
      </w:r>
      <w:r w:rsidRPr="004E01F4">
        <w:rPr>
          <w:rFonts w:ascii="Times New Roman" w:hAnsi="Times New Roman" w:cs="Times New Roman"/>
        </w:rPr>
        <w:t xml:space="preserve">or natural resources under traditional/customary use leading to granting of community lands belonging to VMGs. Counties will use the principles of </w:t>
      </w:r>
      <w:proofErr w:type="spellStart"/>
      <w:r w:rsidRPr="004E01F4">
        <w:rPr>
          <w:rFonts w:ascii="Times New Roman" w:hAnsi="Times New Roman" w:cs="Times New Roman"/>
        </w:rPr>
        <w:t>FPIC</w:t>
      </w:r>
      <w:proofErr w:type="spellEnd"/>
      <w:r w:rsidRPr="004E01F4">
        <w:rPr>
          <w:rFonts w:ascii="Times New Roman" w:hAnsi="Times New Roman" w:cs="Times New Roman"/>
        </w:rPr>
        <w:t xml:space="preserve"> to ensure that the members of VMGs willingly provide the land for such investments</w:t>
      </w:r>
      <w:r w:rsidRPr="004E01F4">
        <w:rPr>
          <w:rFonts w:ascii="Times New Roman" w:hAnsi="Times New Roman" w:cs="Times New Roman"/>
          <w:lang w:val="en-GB"/>
        </w:rPr>
        <w:t>.</w:t>
      </w:r>
    </w:p>
    <w:p w14:paraId="3BD4AE8A" w14:textId="77777777" w:rsidR="0030219B" w:rsidRPr="004E01F4" w:rsidRDefault="0030219B" w:rsidP="0030219B">
      <w:pPr>
        <w:pStyle w:val="ListParagraph"/>
        <w:ind w:left="360"/>
        <w:rPr>
          <w:rFonts w:ascii="Times New Roman" w:hAnsi="Times New Roman" w:cs="Times New Roman"/>
        </w:rPr>
      </w:pPr>
    </w:p>
    <w:p w14:paraId="012D30A8" w14:textId="77777777" w:rsidR="009241F0" w:rsidRPr="004E01F4" w:rsidRDefault="009241F0" w:rsidP="001C7822">
      <w:pPr>
        <w:pBdr>
          <w:top w:val="nil"/>
          <w:left w:val="nil"/>
          <w:bottom w:val="nil"/>
          <w:right w:val="nil"/>
          <w:between w:val="nil"/>
        </w:pBdr>
        <w:spacing w:line="276" w:lineRule="auto"/>
        <w:jc w:val="both"/>
        <w:rPr>
          <w:rFonts w:ascii="Times New Roman" w:eastAsia="Times New Roman" w:hAnsi="Times New Roman" w:cs="Times New Roman"/>
        </w:rPr>
      </w:pPr>
    </w:p>
    <w:p w14:paraId="263C981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is also likely to alter local power structures and </w:t>
      </w:r>
      <w:r w:rsidR="00353084" w:rsidRPr="004E01F4">
        <w:rPr>
          <w:rFonts w:ascii="Times New Roman" w:eastAsia="Times New Roman" w:hAnsi="Times New Roman" w:cs="Times New Roman"/>
        </w:rPr>
        <w:t xml:space="preserve">relations that </w:t>
      </w:r>
      <w:r w:rsidR="00113517" w:rsidRPr="004E01F4">
        <w:rPr>
          <w:rFonts w:ascii="Times New Roman" w:eastAsia="Times New Roman" w:hAnsi="Times New Roman" w:cs="Times New Roman"/>
        </w:rPr>
        <w:t>may disadvantage the VMG</w:t>
      </w:r>
      <w:r w:rsidR="00353084" w:rsidRPr="004E01F4">
        <w:rPr>
          <w:rFonts w:ascii="Times New Roman" w:eastAsia="Times New Roman" w:hAnsi="Times New Roman" w:cs="Times New Roman"/>
        </w:rPr>
        <w:t xml:space="preserve">s. This could lead to SEA/SH incidences at the interface of </w:t>
      </w:r>
      <w:r w:rsidR="004D056E" w:rsidRPr="004E01F4">
        <w:rPr>
          <w:rFonts w:ascii="Times New Roman" w:eastAsia="Times New Roman" w:hAnsi="Times New Roman" w:cs="Times New Roman"/>
        </w:rPr>
        <w:t>VMG</w:t>
      </w:r>
      <w:r w:rsidR="00353084" w:rsidRPr="004E01F4">
        <w:rPr>
          <w:rFonts w:ascii="Times New Roman" w:eastAsia="Times New Roman" w:hAnsi="Times New Roman" w:cs="Times New Roman"/>
        </w:rPr>
        <w:t xml:space="preserve">s and the project and associated actors in the new formal setting. FPOs are likely to become </w:t>
      </w:r>
      <w:r w:rsidRPr="004E01F4">
        <w:rPr>
          <w:rFonts w:ascii="Times New Roman" w:eastAsia="Times New Roman" w:hAnsi="Times New Roman" w:cs="Times New Roman"/>
        </w:rPr>
        <w:t xml:space="preserve">stronger and to broker value addition activities to selected value chains where the </w:t>
      </w:r>
      <w:r w:rsidR="00113517" w:rsidRPr="004E01F4">
        <w:rPr>
          <w:rFonts w:ascii="Times New Roman" w:eastAsia="Times New Roman" w:hAnsi="Times New Roman" w:cs="Times New Roman"/>
        </w:rPr>
        <w:t>VMG</w:t>
      </w:r>
      <w:r w:rsidR="004D056E" w:rsidRPr="004E01F4">
        <w:rPr>
          <w:rFonts w:ascii="Times New Roman" w:eastAsia="Times New Roman" w:hAnsi="Times New Roman" w:cs="Times New Roman"/>
        </w:rPr>
        <w:t>s</w:t>
      </w:r>
      <w:r w:rsidR="00113517" w:rsidRPr="004E01F4">
        <w:rPr>
          <w:rFonts w:ascii="Times New Roman" w:eastAsia="Times New Roman" w:hAnsi="Times New Roman" w:cs="Times New Roman"/>
        </w:rPr>
        <w:t xml:space="preserve"> </w:t>
      </w:r>
      <w:r w:rsidRPr="004E01F4">
        <w:rPr>
          <w:rFonts w:ascii="Times New Roman" w:eastAsia="Times New Roman" w:hAnsi="Times New Roman" w:cs="Times New Roman"/>
        </w:rPr>
        <w:lastRenderedPageBreak/>
        <w:t xml:space="preserve">usually participate but from positions of weakness. If the FPOs are not better managed they will be too powerful to listen </w:t>
      </w:r>
      <w:r w:rsidR="00113517" w:rsidRPr="004E01F4">
        <w:rPr>
          <w:rFonts w:ascii="Times New Roman" w:eastAsia="Times New Roman" w:hAnsi="Times New Roman" w:cs="Times New Roman"/>
        </w:rPr>
        <w:t>to VMGs</w:t>
      </w:r>
      <w:r w:rsidRPr="004E01F4">
        <w:rPr>
          <w:rFonts w:ascii="Times New Roman" w:eastAsia="Times New Roman" w:hAnsi="Times New Roman" w:cs="Times New Roman"/>
        </w:rPr>
        <w:t xml:space="preserve">’ concerns and to even reach them with inputs and marketing opportunities. This is </w:t>
      </w:r>
      <w:r w:rsidR="00353084" w:rsidRPr="004E01F4">
        <w:rPr>
          <w:rFonts w:ascii="Times New Roman" w:eastAsia="Times New Roman" w:hAnsi="Times New Roman" w:cs="Times New Roman"/>
        </w:rPr>
        <w:t xml:space="preserve">because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already on the periphery of decision-making processes. Therefore, any changes and benefits intended by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r w:rsidR="00353084" w:rsidRPr="004E01F4">
        <w:rPr>
          <w:rFonts w:ascii="Times New Roman" w:eastAsia="Times New Roman" w:hAnsi="Times New Roman" w:cs="Times New Roman"/>
        </w:rPr>
        <w:t xml:space="preserve">for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production and livelihoods, these should be at the preferred pace and manner of </w:t>
      </w:r>
      <w:r w:rsidR="00113517"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To achieve this there will be continuous consultations </w:t>
      </w:r>
      <w:r w:rsidR="00353084" w:rsidRPr="004E01F4">
        <w:rPr>
          <w:rFonts w:ascii="Times New Roman" w:eastAsia="Times New Roman" w:hAnsi="Times New Roman" w:cs="Times New Roman"/>
        </w:rPr>
        <w:t xml:space="preserve">with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during project implementation to ensure </w:t>
      </w:r>
      <w:r w:rsidR="00353084" w:rsidRPr="004E01F4">
        <w:rPr>
          <w:rFonts w:ascii="Times New Roman" w:eastAsia="Times New Roman" w:hAnsi="Times New Roman" w:cs="Times New Roman"/>
        </w:rPr>
        <w:t xml:space="preserve">that </w:t>
      </w:r>
      <w:r w:rsidR="00113517"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allowed to process the interventions at their terms. </w:t>
      </w:r>
    </w:p>
    <w:p w14:paraId="7DA37967"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3755676" w14:textId="0CC97704" w:rsidR="000522D9" w:rsidRPr="004E01F4" w:rsidRDefault="00377A56"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sectPr w:rsidR="000522D9" w:rsidRPr="004E01F4">
          <w:pgSz w:w="11900" w:h="16840"/>
          <w:pgMar w:top="1440" w:right="1440" w:bottom="1440" w:left="1440" w:header="708" w:footer="708" w:gutter="0"/>
          <w:pgNumType w:start="1"/>
          <w:cols w:space="720"/>
          <w:titlePg/>
        </w:sectPr>
      </w:pPr>
      <w:r w:rsidRPr="004E01F4">
        <w:rPr>
          <w:rFonts w:ascii="Times New Roman" w:eastAsia="Times New Roman" w:hAnsi="Times New Roman" w:cs="Times New Roman"/>
        </w:rPr>
        <w:t>The risks and potential negative</w:t>
      </w:r>
      <w:r w:rsidR="00957DFB" w:rsidRPr="004E01F4">
        <w:rPr>
          <w:rFonts w:ascii="Times New Roman" w:eastAsia="Times New Roman" w:hAnsi="Times New Roman" w:cs="Times New Roman"/>
        </w:rPr>
        <w:t xml:space="preserve"> impacts are presented in the Table </w:t>
      </w:r>
      <w:r w:rsidR="00FB7385" w:rsidRPr="004E01F4">
        <w:rPr>
          <w:rFonts w:ascii="Times New Roman" w:eastAsia="Times New Roman" w:hAnsi="Times New Roman" w:cs="Times New Roman"/>
        </w:rPr>
        <w:t xml:space="preserve">4-1 </w:t>
      </w:r>
      <w:r w:rsidR="00957DFB" w:rsidRPr="004E01F4">
        <w:rPr>
          <w:rFonts w:ascii="Times New Roman" w:eastAsia="Times New Roman" w:hAnsi="Times New Roman" w:cs="Times New Roman"/>
        </w:rPr>
        <w:t>below.</w:t>
      </w:r>
    </w:p>
    <w:p w14:paraId="7BF4831E" w14:textId="201CCA08" w:rsidR="000522D9" w:rsidRPr="004E01F4" w:rsidRDefault="007455DC" w:rsidP="007455DC">
      <w:pPr>
        <w:pStyle w:val="Caption"/>
        <w:spacing w:after="0" w:line="360" w:lineRule="auto"/>
        <w:rPr>
          <w:rFonts w:ascii="Times New Roman" w:eastAsia="Times New Roman" w:hAnsi="Times New Roman" w:cs="Times New Roman"/>
          <w:b/>
          <w:color w:val="auto"/>
          <w:sz w:val="24"/>
          <w:szCs w:val="24"/>
        </w:rPr>
      </w:pPr>
      <w:r w:rsidRPr="004E01F4">
        <w:rPr>
          <w:rFonts w:ascii="Times New Roman" w:eastAsia="Times New Roman" w:hAnsi="Times New Roman" w:cs="Times New Roman"/>
          <w:b/>
          <w:color w:val="auto"/>
          <w:sz w:val="24"/>
          <w:szCs w:val="24"/>
        </w:rPr>
        <w:lastRenderedPageBreak/>
        <w:fldChar w:fldCharType="begin"/>
      </w:r>
      <w:r w:rsidRPr="004E01F4">
        <w:rPr>
          <w:rFonts w:ascii="Times New Roman" w:eastAsia="Times New Roman" w:hAnsi="Times New Roman" w:cs="Times New Roman"/>
          <w:b/>
          <w:color w:val="auto"/>
          <w:sz w:val="24"/>
          <w:szCs w:val="24"/>
        </w:rPr>
        <w:instrText xml:space="preserve"> SEQ Table \* ARABIC </w:instrText>
      </w:r>
      <w:r w:rsidRPr="004E01F4">
        <w:rPr>
          <w:rFonts w:ascii="Times New Roman" w:eastAsia="Times New Roman" w:hAnsi="Times New Roman" w:cs="Times New Roman"/>
          <w:b/>
          <w:color w:val="auto"/>
          <w:sz w:val="24"/>
          <w:szCs w:val="24"/>
        </w:rPr>
        <w:fldChar w:fldCharType="separate"/>
      </w:r>
      <w:bookmarkStart w:id="73" w:name="_Toc98169443"/>
      <w:r w:rsidRPr="004E01F4">
        <w:rPr>
          <w:rFonts w:ascii="Times New Roman" w:eastAsia="Times New Roman" w:hAnsi="Times New Roman" w:cs="Times New Roman"/>
          <w:b/>
          <w:noProof/>
          <w:color w:val="auto"/>
          <w:sz w:val="24"/>
          <w:szCs w:val="24"/>
        </w:rPr>
        <w:t>6</w:t>
      </w:r>
      <w:r w:rsidRPr="004E01F4">
        <w:rPr>
          <w:rFonts w:ascii="Times New Roman" w:eastAsia="Times New Roman" w:hAnsi="Times New Roman" w:cs="Times New Roman"/>
          <w:b/>
          <w:color w:val="auto"/>
          <w:sz w:val="24"/>
          <w:szCs w:val="24"/>
        </w:rPr>
        <w:fldChar w:fldCharType="end"/>
      </w:r>
      <w:r w:rsidRPr="004E01F4">
        <w:rPr>
          <w:rFonts w:ascii="Times New Roman" w:hAnsi="Times New Roman" w:cs="Times New Roman"/>
          <w:color w:val="auto"/>
          <w:sz w:val="24"/>
          <w:szCs w:val="24"/>
        </w:rPr>
        <w:t xml:space="preserve"> Table 4-1: Negative Impacts and Mitigation Measures</w:t>
      </w:r>
      <w:bookmarkEnd w:id="73"/>
    </w:p>
    <w:tbl>
      <w:tblPr>
        <w:tblStyle w:val="a4"/>
        <w:tblW w:w="1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3626"/>
        <w:gridCol w:w="3260"/>
        <w:gridCol w:w="2127"/>
      </w:tblGrid>
      <w:tr w:rsidR="00A735A8" w:rsidRPr="004E01F4" w14:paraId="20480F63" w14:textId="77777777">
        <w:trPr>
          <w:tblHeader/>
        </w:trPr>
        <w:tc>
          <w:tcPr>
            <w:tcW w:w="3315" w:type="dxa"/>
            <w:shd w:val="clear" w:color="auto" w:fill="D9D9D9"/>
          </w:tcPr>
          <w:p w14:paraId="6E570829" w14:textId="23F04727" w:rsidR="000522D9" w:rsidRPr="004E01F4" w:rsidRDefault="00957DFB" w:rsidP="00FB7385">
            <w:pPr>
              <w:spacing w:line="264" w:lineRule="auto"/>
              <w:jc w:val="both"/>
              <w:rPr>
                <w:rFonts w:ascii="Times New Roman" w:eastAsia="Times New Roman" w:hAnsi="Times New Roman" w:cs="Times New Roman"/>
                <w:b/>
              </w:rPr>
            </w:pPr>
            <w:r w:rsidRPr="004E01F4">
              <w:rPr>
                <w:rFonts w:ascii="Times New Roman" w:eastAsia="Times New Roman" w:hAnsi="Times New Roman" w:cs="Times New Roman"/>
                <w:b/>
              </w:rPr>
              <w:t>Sub-projects</w:t>
            </w:r>
            <w:r w:rsidR="002369CB" w:rsidRPr="004E01F4">
              <w:rPr>
                <w:rFonts w:ascii="Times New Roman" w:eastAsia="Times New Roman" w:hAnsi="Times New Roman" w:cs="Times New Roman"/>
                <w:b/>
              </w:rPr>
              <w:t>/ Activities</w:t>
            </w:r>
            <w:r w:rsidRPr="004E01F4">
              <w:rPr>
                <w:rFonts w:ascii="Times New Roman" w:eastAsia="Times New Roman" w:hAnsi="Times New Roman" w:cs="Times New Roman"/>
                <w:b/>
              </w:rPr>
              <w:t xml:space="preserve"> </w:t>
            </w:r>
          </w:p>
        </w:tc>
        <w:tc>
          <w:tcPr>
            <w:tcW w:w="3626" w:type="dxa"/>
            <w:shd w:val="clear" w:color="auto" w:fill="D9D9D9"/>
          </w:tcPr>
          <w:p w14:paraId="1BE10D40" w14:textId="77777777" w:rsidR="000522D9" w:rsidRPr="004E01F4" w:rsidRDefault="00377A56" w:rsidP="00FB7385">
            <w:pPr>
              <w:spacing w:line="264" w:lineRule="auto"/>
              <w:jc w:val="both"/>
              <w:rPr>
                <w:rFonts w:ascii="Times New Roman" w:eastAsia="Times New Roman" w:hAnsi="Times New Roman" w:cs="Times New Roman"/>
                <w:b/>
              </w:rPr>
            </w:pPr>
            <w:r w:rsidRPr="004E01F4">
              <w:rPr>
                <w:rFonts w:ascii="Times New Roman" w:eastAsia="Times New Roman" w:hAnsi="Times New Roman" w:cs="Times New Roman"/>
                <w:b/>
              </w:rPr>
              <w:t>Negative</w:t>
            </w:r>
            <w:r w:rsidR="00957DFB" w:rsidRPr="004E01F4">
              <w:rPr>
                <w:rFonts w:ascii="Times New Roman" w:eastAsia="Times New Roman" w:hAnsi="Times New Roman" w:cs="Times New Roman"/>
                <w:b/>
              </w:rPr>
              <w:t xml:space="preserve"> Impacts</w:t>
            </w:r>
          </w:p>
        </w:tc>
        <w:tc>
          <w:tcPr>
            <w:tcW w:w="3260" w:type="dxa"/>
            <w:shd w:val="clear" w:color="auto" w:fill="D9D9D9"/>
          </w:tcPr>
          <w:p w14:paraId="23C60992" w14:textId="77777777" w:rsidR="000522D9" w:rsidRPr="004E01F4" w:rsidRDefault="00957DFB" w:rsidP="00FB7385">
            <w:pPr>
              <w:spacing w:line="264" w:lineRule="auto"/>
              <w:jc w:val="both"/>
              <w:rPr>
                <w:rFonts w:ascii="Times New Roman" w:eastAsia="Times New Roman" w:hAnsi="Times New Roman" w:cs="Times New Roman"/>
                <w:b/>
              </w:rPr>
            </w:pPr>
            <w:r w:rsidRPr="004E01F4">
              <w:rPr>
                <w:rFonts w:ascii="Times New Roman" w:eastAsia="Times New Roman" w:hAnsi="Times New Roman" w:cs="Times New Roman"/>
                <w:b/>
              </w:rPr>
              <w:t>Possible Actions</w:t>
            </w:r>
          </w:p>
        </w:tc>
        <w:tc>
          <w:tcPr>
            <w:tcW w:w="2127" w:type="dxa"/>
            <w:shd w:val="clear" w:color="auto" w:fill="D9D9D9"/>
          </w:tcPr>
          <w:p w14:paraId="7F69FE27" w14:textId="77777777" w:rsidR="000522D9" w:rsidRPr="004E01F4" w:rsidRDefault="00957DFB" w:rsidP="00FB7385">
            <w:pPr>
              <w:spacing w:line="264" w:lineRule="auto"/>
              <w:jc w:val="both"/>
              <w:rPr>
                <w:rFonts w:ascii="Times New Roman" w:eastAsia="Times New Roman" w:hAnsi="Times New Roman" w:cs="Times New Roman"/>
                <w:b/>
              </w:rPr>
            </w:pPr>
            <w:r w:rsidRPr="004E01F4">
              <w:rPr>
                <w:rFonts w:ascii="Times New Roman" w:eastAsia="Times New Roman" w:hAnsi="Times New Roman" w:cs="Times New Roman"/>
                <w:b/>
              </w:rPr>
              <w:t>Responsibilities</w:t>
            </w:r>
          </w:p>
        </w:tc>
      </w:tr>
      <w:tr w:rsidR="00A735A8" w:rsidRPr="004E01F4" w14:paraId="49C1AE34" w14:textId="77777777">
        <w:tc>
          <w:tcPr>
            <w:tcW w:w="12328" w:type="dxa"/>
            <w:gridSpan w:val="4"/>
            <w:shd w:val="clear" w:color="auto" w:fill="FBE5D5"/>
          </w:tcPr>
          <w:p w14:paraId="07830E21" w14:textId="72711B18"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b/>
              </w:rPr>
              <w:t>Component 1:</w:t>
            </w:r>
            <w:r w:rsidR="00285926" w:rsidRPr="004E01F4">
              <w:rPr>
                <w:rFonts w:ascii="Times New Roman" w:eastAsia="Times New Roman" w:hAnsi="Times New Roman" w:cs="Times New Roman"/>
                <w:b/>
              </w:rPr>
              <w:t xml:space="preserve"> Building Capacity for </w:t>
            </w:r>
            <w:r w:rsidR="00F01577" w:rsidRPr="004E01F4">
              <w:rPr>
                <w:rFonts w:ascii="Times New Roman" w:eastAsia="Times New Roman" w:hAnsi="Times New Roman" w:cs="Times New Roman"/>
                <w:b/>
              </w:rPr>
              <w:t>Climate Resilient Stronger Value Chains</w:t>
            </w:r>
          </w:p>
        </w:tc>
      </w:tr>
      <w:tr w:rsidR="00A735A8" w:rsidRPr="004E01F4" w14:paraId="70E48BB5" w14:textId="77777777">
        <w:tc>
          <w:tcPr>
            <w:tcW w:w="3315" w:type="dxa"/>
          </w:tcPr>
          <w:p w14:paraId="2644CCCB" w14:textId="1DF27F89" w:rsidR="000522D9" w:rsidRPr="004E01F4" w:rsidRDefault="00957DFB" w:rsidP="00FB7385">
            <w:pPr>
              <w:spacing w:line="264" w:lineRule="auto"/>
              <w:jc w:val="both"/>
              <w:rPr>
                <w:rFonts w:ascii="Times New Roman" w:eastAsia="Times New Roman" w:hAnsi="Times New Roman" w:cs="Times New Roman"/>
                <w:b/>
                <w:i/>
              </w:rPr>
            </w:pPr>
            <w:r w:rsidRPr="004E01F4">
              <w:rPr>
                <w:rFonts w:ascii="Times New Roman" w:eastAsia="Times New Roman" w:hAnsi="Times New Roman" w:cs="Times New Roman"/>
                <w:b/>
                <w:i/>
              </w:rPr>
              <w:t xml:space="preserve">Sub-component 1.1 Farmer </w:t>
            </w:r>
            <w:r w:rsidR="001E5B69" w:rsidRPr="004E01F4">
              <w:rPr>
                <w:rFonts w:ascii="Times New Roman" w:eastAsia="Times New Roman" w:hAnsi="Times New Roman" w:cs="Times New Roman"/>
                <w:b/>
                <w:i/>
              </w:rPr>
              <w:t>capacity building and e-voucher support</w:t>
            </w:r>
          </w:p>
        </w:tc>
        <w:tc>
          <w:tcPr>
            <w:tcW w:w="3626" w:type="dxa"/>
          </w:tcPr>
          <w:p w14:paraId="387161A9" w14:textId="5493C825"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farmer level </w:t>
            </w:r>
            <w:r w:rsidR="00197C00" w:rsidRPr="004E01F4">
              <w:rPr>
                <w:rFonts w:ascii="Times New Roman" w:eastAsia="Times New Roman" w:hAnsi="Times New Roman" w:cs="Times New Roman"/>
              </w:rPr>
              <w:t>capacity building</w:t>
            </w:r>
            <w:r w:rsidR="00EC70C9" w:rsidRPr="004E01F4">
              <w:rPr>
                <w:rFonts w:ascii="Times New Roman" w:eastAsia="Times New Roman" w:hAnsi="Times New Roman" w:cs="Times New Roman"/>
              </w:rPr>
              <w:t xml:space="preserve"> and e-voucher support </w:t>
            </w:r>
            <w:r w:rsidRPr="004E01F4">
              <w:rPr>
                <w:rFonts w:ascii="Times New Roman" w:eastAsia="Times New Roman" w:hAnsi="Times New Roman" w:cs="Times New Roman"/>
              </w:rPr>
              <w:t xml:space="preserve">are likely to lead to: </w:t>
            </w:r>
          </w:p>
          <w:p w14:paraId="70BC6908" w14:textId="77777777" w:rsidR="000522D9" w:rsidRPr="004E01F4" w:rsidRDefault="00957DFB" w:rsidP="00AE4DD9">
            <w:pPr>
              <w:numPr>
                <w:ilvl w:val="0"/>
                <w:numId w:val="30"/>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b/>
              </w:rPr>
              <w:t xml:space="preserve">changing their traditional land uses </w:t>
            </w:r>
            <w:r w:rsidRPr="004E01F4">
              <w:rPr>
                <w:rFonts w:ascii="Times New Roman" w:eastAsia="Times New Roman" w:hAnsi="Times New Roman" w:cs="Times New Roman"/>
              </w:rPr>
              <w:t>to adopt project interventions such as irrigated agriculture and other forms.</w:t>
            </w:r>
          </w:p>
          <w:p w14:paraId="7E3A5C43" w14:textId="5696F36B" w:rsidR="000522D9" w:rsidRPr="004E01F4" w:rsidRDefault="00957DFB" w:rsidP="00AE4DD9">
            <w:pPr>
              <w:numPr>
                <w:ilvl w:val="0"/>
                <w:numId w:val="30"/>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EC70C9" w:rsidRPr="004E01F4">
              <w:rPr>
                <w:rFonts w:ascii="Times New Roman" w:eastAsia="Times New Roman" w:hAnsi="Times New Roman" w:cs="Times New Roman"/>
              </w:rPr>
              <w:t>B</w:t>
            </w:r>
            <w:r w:rsidRPr="004E01F4">
              <w:rPr>
                <w:rFonts w:ascii="Times New Roman" w:eastAsia="Times New Roman" w:hAnsi="Times New Roman" w:cs="Times New Roman"/>
              </w:rPr>
              <w:t>ring</w:t>
            </w:r>
            <w:r w:rsidR="00EC70C9" w:rsidRPr="004E01F4">
              <w:rPr>
                <w:rFonts w:ascii="Times New Roman" w:eastAsia="Times New Roman" w:hAnsi="Times New Roman" w:cs="Times New Roman"/>
              </w:rPr>
              <w:t>ing</w:t>
            </w:r>
            <w:r w:rsidRPr="004E01F4">
              <w:rPr>
                <w:rFonts w:ascii="Times New Roman" w:eastAsia="Times New Roman" w:hAnsi="Times New Roman" w:cs="Times New Roman"/>
              </w:rPr>
              <w:t xml:space="preserve"> the </w:t>
            </w:r>
            <w:r w:rsidR="004D056E" w:rsidRPr="004E01F4">
              <w:rPr>
                <w:rFonts w:ascii="Times New Roman" w:eastAsia="Times New Roman" w:hAnsi="Times New Roman" w:cs="Times New Roman"/>
              </w:rPr>
              <w:t xml:space="preserve">VMGs </w:t>
            </w:r>
            <w:r w:rsidR="00EC70C9" w:rsidRPr="004E01F4">
              <w:rPr>
                <w:rFonts w:ascii="Times New Roman" w:eastAsia="Times New Roman" w:hAnsi="Times New Roman" w:cs="Times New Roman"/>
              </w:rPr>
              <w:t xml:space="preserve">in some Counties </w:t>
            </w:r>
            <w:r w:rsidRPr="004E01F4">
              <w:rPr>
                <w:rFonts w:ascii="Times New Roman" w:eastAsia="Times New Roman" w:hAnsi="Times New Roman" w:cs="Times New Roman"/>
              </w:rPr>
              <w:t xml:space="preserve">into </w:t>
            </w:r>
            <w:r w:rsidRPr="004E01F4">
              <w:rPr>
                <w:rFonts w:ascii="Times New Roman" w:eastAsia="Times New Roman" w:hAnsi="Times New Roman" w:cs="Times New Roman"/>
                <w:b/>
              </w:rPr>
              <w:t>resource conflicts</w:t>
            </w:r>
            <w:r w:rsidRPr="004E01F4">
              <w:rPr>
                <w:rFonts w:ascii="Times New Roman" w:eastAsia="Times New Roman" w:hAnsi="Times New Roman" w:cs="Times New Roman"/>
              </w:rPr>
              <w:t xml:space="preserve"> with other people such as tenants who have previously leased their land.</w:t>
            </w:r>
          </w:p>
          <w:p w14:paraId="220504E1" w14:textId="74DE96BA" w:rsidR="0020590D" w:rsidRPr="004E01F4" w:rsidRDefault="0020590D" w:rsidP="002F1CF1">
            <w:pPr>
              <w:pBdr>
                <w:top w:val="nil"/>
                <w:left w:val="nil"/>
                <w:bottom w:val="nil"/>
                <w:right w:val="nil"/>
                <w:between w:val="nil"/>
              </w:pBdr>
              <w:spacing w:line="264" w:lineRule="auto"/>
              <w:ind w:left="388" w:hanging="388"/>
              <w:jc w:val="both"/>
              <w:rPr>
                <w:rFonts w:ascii="Times New Roman" w:eastAsia="Times New Roman" w:hAnsi="Times New Roman" w:cs="Times New Roman"/>
              </w:rPr>
            </w:pPr>
            <w:r w:rsidRPr="004E01F4">
              <w:rPr>
                <w:rFonts w:ascii="Times New Roman" w:eastAsia="Times New Roman" w:hAnsi="Times New Roman" w:cs="Times New Roman"/>
              </w:rPr>
              <w:t>●</w:t>
            </w:r>
            <w:r w:rsidRPr="004E01F4">
              <w:rPr>
                <w:rFonts w:ascii="Times New Roman" w:eastAsia="Times New Roman" w:hAnsi="Times New Roman" w:cs="Times New Roman"/>
              </w:rPr>
              <w:tab/>
              <w:t xml:space="preserve">Inadequate information to </w:t>
            </w:r>
            <w:proofErr w:type="spellStart"/>
            <w:r w:rsidRPr="004E01F4">
              <w:rPr>
                <w:rFonts w:ascii="Times New Roman" w:eastAsia="Times New Roman" w:hAnsi="Times New Roman" w:cs="Times New Roman"/>
              </w:rPr>
              <w:t>VMGSs</w:t>
            </w:r>
            <w:proofErr w:type="spellEnd"/>
            <w:r w:rsidRPr="004E01F4">
              <w:rPr>
                <w:rFonts w:ascii="Times New Roman" w:eastAsia="Times New Roman" w:hAnsi="Times New Roman" w:cs="Times New Roman"/>
              </w:rPr>
              <w:t xml:space="preserve"> </w:t>
            </w:r>
            <w:r w:rsidR="00CA28E4" w:rsidRPr="004E01F4">
              <w:rPr>
                <w:rFonts w:ascii="Times New Roman" w:eastAsia="Times New Roman" w:hAnsi="Times New Roman" w:cs="Times New Roman"/>
              </w:rPr>
              <w:t>o</w:t>
            </w:r>
            <w:r w:rsidRPr="004E01F4">
              <w:rPr>
                <w:rFonts w:ascii="Times New Roman" w:eastAsia="Times New Roman" w:hAnsi="Times New Roman" w:cs="Times New Roman"/>
              </w:rPr>
              <w:t>n e-voucher systems and operations</w:t>
            </w:r>
          </w:p>
          <w:p w14:paraId="359902BB" w14:textId="38527BF9" w:rsidR="0020590D" w:rsidRPr="004E01F4" w:rsidRDefault="0020590D" w:rsidP="002F1CF1">
            <w:pPr>
              <w:pBdr>
                <w:top w:val="nil"/>
                <w:left w:val="nil"/>
                <w:bottom w:val="nil"/>
                <w:right w:val="nil"/>
                <w:between w:val="nil"/>
              </w:pBdr>
              <w:spacing w:line="264" w:lineRule="auto"/>
              <w:ind w:left="388" w:hanging="388"/>
              <w:jc w:val="both"/>
              <w:rPr>
                <w:rFonts w:ascii="Times New Roman" w:eastAsia="Times New Roman" w:hAnsi="Times New Roman" w:cs="Times New Roman"/>
              </w:rPr>
            </w:pPr>
            <w:r w:rsidRPr="004E01F4">
              <w:rPr>
                <w:rFonts w:ascii="Times New Roman" w:eastAsia="Times New Roman" w:hAnsi="Times New Roman" w:cs="Times New Roman"/>
              </w:rPr>
              <w:t>●</w:t>
            </w:r>
            <w:r w:rsidRPr="004E01F4">
              <w:rPr>
                <w:rFonts w:ascii="Times New Roman" w:eastAsia="Times New Roman" w:hAnsi="Times New Roman" w:cs="Times New Roman"/>
              </w:rPr>
              <w:tab/>
            </w:r>
            <w:r w:rsidR="00CA28E4" w:rsidRPr="004E01F4">
              <w:rPr>
                <w:rFonts w:ascii="Times New Roman" w:eastAsia="Times New Roman" w:hAnsi="Times New Roman" w:cs="Times New Roman"/>
              </w:rPr>
              <w:t xml:space="preserve">Limited access </w:t>
            </w:r>
            <w:r w:rsidR="00CC1B6E" w:rsidRPr="004E01F4">
              <w:rPr>
                <w:rFonts w:ascii="Times New Roman" w:eastAsia="Times New Roman" w:hAnsi="Times New Roman" w:cs="Times New Roman"/>
              </w:rPr>
              <w:t xml:space="preserve">to </w:t>
            </w:r>
            <w:proofErr w:type="spellStart"/>
            <w:r w:rsidR="00CC1B6E" w:rsidRPr="004E01F4">
              <w:rPr>
                <w:rFonts w:ascii="Times New Roman" w:eastAsia="Times New Roman" w:hAnsi="Times New Roman" w:cs="Times New Roman"/>
              </w:rPr>
              <w:t>GoK</w:t>
            </w:r>
            <w:proofErr w:type="spellEnd"/>
            <w:r w:rsidR="00CC1B6E" w:rsidRPr="004E01F4">
              <w:rPr>
                <w:rFonts w:ascii="Times New Roman" w:eastAsia="Times New Roman" w:hAnsi="Times New Roman" w:cs="Times New Roman"/>
              </w:rPr>
              <w:t xml:space="preserve"> fixed package inputs </w:t>
            </w:r>
            <w:r w:rsidR="00CA28E4" w:rsidRPr="004E01F4">
              <w:rPr>
                <w:rFonts w:ascii="Times New Roman" w:eastAsia="Times New Roman" w:hAnsi="Times New Roman" w:cs="Times New Roman"/>
              </w:rPr>
              <w:t xml:space="preserve">due to </w:t>
            </w:r>
            <w:r w:rsidRPr="004E01F4">
              <w:rPr>
                <w:rFonts w:ascii="Times New Roman" w:eastAsia="Times New Roman" w:hAnsi="Times New Roman" w:cs="Times New Roman"/>
              </w:rPr>
              <w:t>the remoteness of the VMGs.</w:t>
            </w:r>
          </w:p>
          <w:p w14:paraId="0716538B" w14:textId="4A0A955A" w:rsidR="00DD68BE" w:rsidRPr="004E01F4" w:rsidRDefault="0020590D" w:rsidP="002F1CF1">
            <w:pPr>
              <w:pBdr>
                <w:top w:val="nil"/>
                <w:left w:val="nil"/>
                <w:bottom w:val="nil"/>
                <w:right w:val="nil"/>
                <w:between w:val="nil"/>
              </w:pBdr>
              <w:spacing w:line="264" w:lineRule="auto"/>
              <w:ind w:left="388" w:hanging="388"/>
              <w:jc w:val="both"/>
              <w:rPr>
                <w:rFonts w:ascii="Times New Roman" w:eastAsia="Times New Roman" w:hAnsi="Times New Roman" w:cs="Times New Roman"/>
              </w:rPr>
            </w:pPr>
            <w:r w:rsidRPr="004E01F4">
              <w:rPr>
                <w:rFonts w:ascii="Times New Roman" w:eastAsia="Times New Roman" w:hAnsi="Times New Roman" w:cs="Times New Roman"/>
              </w:rPr>
              <w:t>●</w:t>
            </w:r>
            <w:r w:rsidRPr="004E01F4">
              <w:rPr>
                <w:rFonts w:ascii="Times New Roman" w:eastAsia="Times New Roman" w:hAnsi="Times New Roman" w:cs="Times New Roman"/>
              </w:rPr>
              <w:tab/>
              <w:t xml:space="preserve">Inputs supplies may alter power relations and lead to </w:t>
            </w:r>
            <w:proofErr w:type="spellStart"/>
            <w:r w:rsidRPr="004E01F4">
              <w:rPr>
                <w:rFonts w:ascii="Times New Roman" w:eastAsia="Times New Roman" w:hAnsi="Times New Roman" w:cs="Times New Roman"/>
              </w:rPr>
              <w:t>SEAH</w:t>
            </w:r>
            <w:proofErr w:type="spellEnd"/>
            <w:r w:rsidRPr="004E01F4">
              <w:rPr>
                <w:rFonts w:ascii="Times New Roman" w:eastAsia="Times New Roman" w:hAnsi="Times New Roman" w:cs="Times New Roman"/>
              </w:rPr>
              <w:t xml:space="preserve"> incidents</w:t>
            </w:r>
          </w:p>
        </w:tc>
        <w:tc>
          <w:tcPr>
            <w:tcW w:w="3260" w:type="dxa"/>
          </w:tcPr>
          <w:p w14:paraId="4D1CCE30" w14:textId="77777777" w:rsidR="000522D9" w:rsidRPr="004E01F4" w:rsidRDefault="00957DFB" w:rsidP="00AE4DD9">
            <w:pPr>
              <w:numPr>
                <w:ilvl w:val="0"/>
                <w:numId w:val="97"/>
              </w:numPr>
              <w:spacing w:line="264"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Embark on meaningful consultations to better resolve any undesired changes and disruptions to traditional ways of life and land use.  </w:t>
            </w:r>
          </w:p>
          <w:p w14:paraId="60A43C6B" w14:textId="77777777" w:rsidR="00D73628" w:rsidRPr="004E01F4" w:rsidRDefault="00D73628" w:rsidP="00AE4DD9">
            <w:pPr>
              <w:numPr>
                <w:ilvl w:val="0"/>
                <w:numId w:val="97"/>
              </w:numPr>
              <w:spacing w:line="264"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Specific awareness creation efforts packaged in the VMGs vernacular languages</w:t>
            </w:r>
          </w:p>
          <w:p w14:paraId="17AEB5E8" w14:textId="77777777" w:rsidR="00D73628" w:rsidRPr="004E01F4" w:rsidRDefault="00D73628" w:rsidP="00AE4DD9">
            <w:pPr>
              <w:numPr>
                <w:ilvl w:val="0"/>
                <w:numId w:val="97"/>
              </w:numPr>
              <w:spacing w:line="264"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Deploy e-vouchers through VMGs institutions such as councils of elders, CBOs, and business entities</w:t>
            </w:r>
          </w:p>
          <w:p w14:paraId="7E8FA3E1" w14:textId="7F805740" w:rsidR="00D73628" w:rsidRPr="004E01F4" w:rsidRDefault="00D73628" w:rsidP="00AE4DD9">
            <w:pPr>
              <w:numPr>
                <w:ilvl w:val="0"/>
                <w:numId w:val="97"/>
              </w:numPr>
              <w:spacing w:line="264"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Implement and monitor the </w:t>
            </w:r>
            <w:proofErr w:type="spellStart"/>
            <w:r w:rsidRPr="004E01F4">
              <w:rPr>
                <w:rFonts w:ascii="Times New Roman" w:eastAsia="Times New Roman" w:hAnsi="Times New Roman" w:cs="Times New Roman"/>
              </w:rPr>
              <w:t>SEAH</w:t>
            </w:r>
            <w:proofErr w:type="spellEnd"/>
            <w:r w:rsidRPr="004E01F4">
              <w:rPr>
                <w:rFonts w:ascii="Times New Roman" w:eastAsia="Times New Roman" w:hAnsi="Times New Roman" w:cs="Times New Roman"/>
              </w:rPr>
              <w:t xml:space="preserve"> Prevention and Response Plan.</w:t>
            </w:r>
          </w:p>
        </w:tc>
        <w:tc>
          <w:tcPr>
            <w:tcW w:w="2127" w:type="dxa"/>
          </w:tcPr>
          <w:p w14:paraId="678EEB44" w14:textId="2879A808" w:rsidR="000522D9" w:rsidRPr="004E01F4" w:rsidRDefault="00635590" w:rsidP="00FB7385">
            <w:pP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w:t>
            </w:r>
            <w:r w:rsidR="00957DFB" w:rsidRPr="004E01F4">
              <w:rPr>
                <w:rFonts w:ascii="Times New Roman" w:eastAsia="Times New Roman" w:hAnsi="Times New Roman" w:cs="Times New Roman"/>
              </w:rPr>
              <w:t>PCU</w:t>
            </w:r>
            <w:proofErr w:type="spellEnd"/>
            <w:r w:rsidR="001A1722" w:rsidRPr="004E01F4">
              <w:rPr>
                <w:rFonts w:ascii="Times New Roman" w:eastAsia="Times New Roman" w:hAnsi="Times New Roman" w:cs="Times New Roman"/>
              </w:rPr>
              <w:t>/CPCU</w:t>
            </w:r>
          </w:p>
        </w:tc>
      </w:tr>
      <w:tr w:rsidR="00A735A8" w:rsidRPr="004E01F4" w14:paraId="7B71A56D" w14:textId="77777777">
        <w:tc>
          <w:tcPr>
            <w:tcW w:w="3315" w:type="dxa"/>
          </w:tcPr>
          <w:p w14:paraId="0AD09033"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Community mobilization and strengthening of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 xml:space="preserve"> with selected value chains.</w:t>
            </w:r>
          </w:p>
          <w:p w14:paraId="7E38A84D"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Identification of capacity needs</w:t>
            </w:r>
          </w:p>
          <w:p w14:paraId="5E9D7F84"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Capacity building of small farmers on </w:t>
            </w:r>
            <w:proofErr w:type="spellStart"/>
            <w:r w:rsidRPr="004E01F4">
              <w:rPr>
                <w:rFonts w:ascii="Times New Roman" w:eastAsia="Times New Roman" w:hAnsi="Times New Roman" w:cs="Times New Roman"/>
              </w:rPr>
              <w:t>TIMPs</w:t>
            </w:r>
            <w:proofErr w:type="spellEnd"/>
          </w:p>
          <w:p w14:paraId="16C704CF"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Small scale infrastructure investments for primary aggregation and value addition.</w:t>
            </w:r>
          </w:p>
          <w:p w14:paraId="6C104446" w14:textId="77777777" w:rsidR="005F5377" w:rsidRPr="004E01F4" w:rsidRDefault="005F5377"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Mobilize farmers to access </w:t>
            </w:r>
            <w:proofErr w:type="spellStart"/>
            <w:r w:rsidRPr="004E01F4">
              <w:rPr>
                <w:rFonts w:ascii="Times New Roman" w:eastAsia="Times New Roman" w:hAnsi="Times New Roman" w:cs="Times New Roman"/>
              </w:rPr>
              <w:t>GoK</w:t>
            </w:r>
            <w:proofErr w:type="spellEnd"/>
            <w:r w:rsidRPr="004E01F4">
              <w:rPr>
                <w:rFonts w:ascii="Times New Roman" w:eastAsia="Times New Roman" w:hAnsi="Times New Roman" w:cs="Times New Roman"/>
              </w:rPr>
              <w:t xml:space="preserve"> sponsored fixed package of inputs (seeds, fertilizer, and </w:t>
            </w:r>
            <w:proofErr w:type="spellStart"/>
            <w:r w:rsidRPr="004E01F4">
              <w:rPr>
                <w:rFonts w:ascii="Times New Roman" w:eastAsia="Times New Roman" w:hAnsi="Times New Roman" w:cs="Times New Roman"/>
              </w:rPr>
              <w:t>agro</w:t>
            </w:r>
            <w:proofErr w:type="spellEnd"/>
            <w:r w:rsidRPr="004E01F4">
              <w:rPr>
                <w:rFonts w:ascii="Times New Roman" w:eastAsia="Times New Roman" w:hAnsi="Times New Roman" w:cs="Times New Roman"/>
              </w:rPr>
              <w:t>-chemicals)</w:t>
            </w:r>
          </w:p>
          <w:p w14:paraId="5B31DA5F" w14:textId="471831C8" w:rsidR="005F5377" w:rsidRPr="004E01F4" w:rsidRDefault="005F5377"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Technical support</w:t>
            </w:r>
          </w:p>
        </w:tc>
        <w:tc>
          <w:tcPr>
            <w:tcW w:w="3626" w:type="dxa"/>
          </w:tcPr>
          <w:p w14:paraId="22934C2D" w14:textId="77777777" w:rsidR="000522D9" w:rsidRPr="004E01F4" w:rsidRDefault="00AE129E"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may be excluded from these project activities because:</w:t>
            </w:r>
          </w:p>
          <w:p w14:paraId="07DE0FC6" w14:textId="77777777"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are not integrated into community-wide groups and leaderships</w:t>
            </w:r>
          </w:p>
          <w:p w14:paraId="6D0FE5F6" w14:textId="62E957CA"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National and County Governments have </w:t>
            </w:r>
            <w:r w:rsidR="004D056E" w:rsidRPr="004E01F4">
              <w:rPr>
                <w:rFonts w:ascii="Times New Roman" w:eastAsia="Times New Roman" w:hAnsi="Times New Roman" w:cs="Times New Roman"/>
              </w:rPr>
              <w:t>inadequate VMG</w:t>
            </w:r>
            <w:r w:rsidRPr="004E01F4">
              <w:rPr>
                <w:rFonts w:ascii="Times New Roman" w:eastAsia="Times New Roman" w:hAnsi="Times New Roman" w:cs="Times New Roman"/>
              </w:rPr>
              <w:t xml:space="preserve">-tailored information packages. </w:t>
            </w:r>
          </w:p>
          <w:p w14:paraId="3A732FBB" w14:textId="4294BAC2" w:rsidR="009241F0" w:rsidRPr="004E01F4" w:rsidRDefault="009241F0" w:rsidP="009241F0">
            <w:pPr>
              <w:rPr>
                <w:rFonts w:ascii="Times New Roman" w:hAnsi="Times New Roman" w:cs="Times New Roman"/>
              </w:rPr>
            </w:pPr>
            <w:r w:rsidRPr="004E01F4">
              <w:rPr>
                <w:rFonts w:ascii="Times New Roman" w:hAnsi="Times New Roman" w:cs="Times New Roman"/>
              </w:rPr>
              <w:t>Counties currently lack capacity to manage and follow up on the procedures to be followed that ensures the willingness of affected members of VMGs</w:t>
            </w:r>
            <w:r w:rsidRPr="004E01F4">
              <w:rPr>
                <w:rFonts w:ascii="Times New Roman" w:hAnsi="Times New Roman" w:cs="Times New Roman"/>
                <w:lang w:val="en-GB"/>
              </w:rPr>
              <w:t xml:space="preserve"> and that principles underlying </w:t>
            </w:r>
            <w:proofErr w:type="spellStart"/>
            <w:r w:rsidRPr="004E01F4">
              <w:rPr>
                <w:rFonts w:ascii="Times New Roman" w:hAnsi="Times New Roman" w:cs="Times New Roman"/>
                <w:lang w:val="en-GB"/>
              </w:rPr>
              <w:t>FPIC</w:t>
            </w:r>
            <w:proofErr w:type="spellEnd"/>
            <w:r w:rsidRPr="004E01F4">
              <w:rPr>
                <w:rFonts w:ascii="Times New Roman" w:hAnsi="Times New Roman" w:cs="Times New Roman"/>
                <w:lang w:val="en-GB"/>
              </w:rPr>
              <w:t xml:space="preserve"> are respected.</w:t>
            </w:r>
          </w:p>
          <w:p w14:paraId="2CD9CBFB" w14:textId="77777777" w:rsidR="009241F0" w:rsidRPr="004E01F4" w:rsidRDefault="009241F0"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p>
          <w:p w14:paraId="15F5EFB4" w14:textId="77777777"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members have limited access to awareness meetings and training conducted in Kiswahili or English as is the practice of formal meetings in many counties.</w:t>
            </w:r>
          </w:p>
          <w:p w14:paraId="16F97E12" w14:textId="77777777"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livelihoods are organized around pastoralism, hunting, and gathering, bee keeping in the wild and have little intersection with formal value chains</w:t>
            </w:r>
          </w:p>
          <w:p w14:paraId="7C663C6C" w14:textId="77777777"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women and youth may not have land to offer for priority investments.</w:t>
            </w:r>
          </w:p>
          <w:p w14:paraId="7928EACD" w14:textId="77777777"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Inadequate property rights </w:t>
            </w:r>
            <w:r w:rsidR="004D056E" w:rsidRPr="004E01F4">
              <w:rPr>
                <w:rFonts w:ascii="Times New Roman" w:eastAsia="Times New Roman" w:hAnsi="Times New Roman" w:cs="Times New Roman"/>
              </w:rPr>
              <w:t>for VMGs</w:t>
            </w:r>
          </w:p>
          <w:p w14:paraId="0B7804FA" w14:textId="08D3DBFA" w:rsidR="000522D9" w:rsidRPr="004E01F4" w:rsidRDefault="00957DFB"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Infrastructural works such as construction of markets may bring in some construction labor likely to instigate </w:t>
            </w:r>
            <w:proofErr w:type="spellStart"/>
            <w:r w:rsidRPr="004E01F4">
              <w:rPr>
                <w:rFonts w:ascii="Times New Roman" w:eastAsia="Times New Roman" w:hAnsi="Times New Roman" w:cs="Times New Roman"/>
              </w:rPr>
              <w:t>SEAH</w:t>
            </w:r>
            <w:proofErr w:type="spellEnd"/>
            <w:r w:rsidRPr="004E01F4">
              <w:rPr>
                <w:rFonts w:ascii="Times New Roman" w:eastAsia="Times New Roman" w:hAnsi="Times New Roman" w:cs="Times New Roman"/>
              </w:rPr>
              <w:t xml:space="preserve"> on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women and girls.</w:t>
            </w:r>
          </w:p>
          <w:p w14:paraId="785001AF" w14:textId="77777777" w:rsidR="00FB2373" w:rsidRPr="004E01F4" w:rsidRDefault="00FB2373"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VMGs may not appreciate the new way of farming </w:t>
            </w:r>
          </w:p>
          <w:p w14:paraId="305D84CC" w14:textId="77777777" w:rsidR="00FB2373" w:rsidRPr="004E01F4" w:rsidRDefault="00FB2373"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VMGs may not have the capacity to absorb inputs and will be excluded from the interventions.</w:t>
            </w:r>
          </w:p>
          <w:p w14:paraId="0EBC4115" w14:textId="77777777" w:rsidR="00FB2373" w:rsidRPr="004E01F4" w:rsidRDefault="00FB2373"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Fertilizer and </w:t>
            </w:r>
            <w:proofErr w:type="spellStart"/>
            <w:r w:rsidRPr="004E01F4">
              <w:rPr>
                <w:rFonts w:ascii="Times New Roman" w:eastAsia="Times New Roman" w:hAnsi="Times New Roman" w:cs="Times New Roman"/>
              </w:rPr>
              <w:t>agro</w:t>
            </w:r>
            <w:proofErr w:type="spellEnd"/>
            <w:r w:rsidRPr="004E01F4">
              <w:rPr>
                <w:rFonts w:ascii="Times New Roman" w:eastAsia="Times New Roman" w:hAnsi="Times New Roman" w:cs="Times New Roman"/>
              </w:rPr>
              <w:t>-chemical likely to contaminate VMGs water sources</w:t>
            </w:r>
          </w:p>
          <w:p w14:paraId="31C4A625" w14:textId="6719743B" w:rsidR="00FB2373" w:rsidRPr="004E01F4" w:rsidRDefault="00FB2373" w:rsidP="00AE4DD9">
            <w:pPr>
              <w:numPr>
                <w:ilvl w:val="0"/>
                <w:numId w:val="42"/>
              </w:numPr>
              <w:pBdr>
                <w:top w:val="nil"/>
                <w:left w:val="nil"/>
                <w:bottom w:val="nil"/>
                <w:right w:val="nil"/>
                <w:between w:val="nil"/>
              </w:pBd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Agro</w:t>
            </w:r>
            <w:proofErr w:type="spellEnd"/>
            <w:r w:rsidRPr="004E01F4">
              <w:rPr>
                <w:rFonts w:ascii="Times New Roman" w:eastAsia="Times New Roman" w:hAnsi="Times New Roman" w:cs="Times New Roman"/>
              </w:rPr>
              <w:t>-chemicals will likely affect bee-keeping negatively (bees die or abscond)</w:t>
            </w:r>
          </w:p>
        </w:tc>
        <w:tc>
          <w:tcPr>
            <w:tcW w:w="3260" w:type="dxa"/>
          </w:tcPr>
          <w:p w14:paraId="6026B407" w14:textId="77777777" w:rsidR="000522D9" w:rsidRPr="004E01F4" w:rsidRDefault="00957DFB" w:rsidP="00FB7385">
            <w:pP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lastRenderedPageBreak/>
              <w:t>NAVCDP</w:t>
            </w:r>
            <w:proofErr w:type="spellEnd"/>
            <w:r w:rsidRPr="004E01F4">
              <w:rPr>
                <w:rFonts w:ascii="Times New Roman" w:eastAsia="Times New Roman" w:hAnsi="Times New Roman" w:cs="Times New Roman"/>
              </w:rPr>
              <w:t xml:space="preserve"> will:</w:t>
            </w:r>
          </w:p>
          <w:p w14:paraId="47D56189"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Translate awareness creation and training </w:t>
            </w:r>
            <w:r w:rsidRPr="004E01F4">
              <w:rPr>
                <w:rFonts w:ascii="Times New Roman" w:eastAsia="Times New Roman" w:hAnsi="Times New Roman" w:cs="Times New Roman"/>
              </w:rPr>
              <w:lastRenderedPageBreak/>
              <w:t xml:space="preserve">materials </w:t>
            </w:r>
            <w:r w:rsidR="00AE129E" w:rsidRPr="004E01F4">
              <w:rPr>
                <w:rFonts w:ascii="Times New Roman" w:eastAsia="Times New Roman" w:hAnsi="Times New Roman" w:cs="Times New Roman"/>
              </w:rPr>
              <w:t xml:space="preserve">into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vernacular languages.</w:t>
            </w:r>
          </w:p>
          <w:p w14:paraId="600B9B4F" w14:textId="5ECD7ACB"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Ensure </w:t>
            </w:r>
            <w:r w:rsidR="00AE129E"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are involved in all the appropriate implementation structures including at county level</w:t>
            </w:r>
          </w:p>
          <w:p w14:paraId="0BECA12E" w14:textId="6310E8D1" w:rsidR="009241F0" w:rsidRPr="004E01F4" w:rsidRDefault="009241F0"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Train the county teams on procedures to be followed on </w:t>
            </w:r>
            <w:proofErr w:type="spellStart"/>
            <w:r w:rsidRPr="004E01F4">
              <w:rPr>
                <w:rFonts w:ascii="Times New Roman" w:eastAsia="Times New Roman" w:hAnsi="Times New Roman" w:cs="Times New Roman"/>
              </w:rPr>
              <w:t>FPIC</w:t>
            </w:r>
            <w:proofErr w:type="spellEnd"/>
            <w:r w:rsidRPr="004E01F4">
              <w:rPr>
                <w:rFonts w:ascii="Times New Roman" w:eastAsia="Times New Roman" w:hAnsi="Times New Roman" w:cs="Times New Roman"/>
              </w:rPr>
              <w:t xml:space="preserve"> principles and allocation of land during approval of sub projects.</w:t>
            </w:r>
          </w:p>
          <w:p w14:paraId="38521E09"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Involve NGOs/ CBOs /</w:t>
            </w:r>
            <w:proofErr w:type="spellStart"/>
            <w:r w:rsidRPr="004E01F4">
              <w:rPr>
                <w:rFonts w:ascii="Times New Roman" w:eastAsia="Times New Roman" w:hAnsi="Times New Roman" w:cs="Times New Roman"/>
              </w:rPr>
              <w:t>CSOs</w:t>
            </w:r>
            <w:proofErr w:type="spellEnd"/>
            <w:r w:rsidRPr="004E01F4">
              <w:rPr>
                <w:rFonts w:ascii="Times New Roman" w:eastAsia="Times New Roman" w:hAnsi="Times New Roman" w:cs="Times New Roman"/>
              </w:rPr>
              <w:t xml:space="preserve"> that represent and speak for </w:t>
            </w:r>
            <w:r w:rsidR="00AE129E" w:rsidRPr="004E01F4">
              <w:rPr>
                <w:rFonts w:ascii="Times New Roman" w:eastAsia="Times New Roman" w:hAnsi="Times New Roman" w:cs="Times New Roman"/>
              </w:rPr>
              <w:t xml:space="preserve">respective </w:t>
            </w:r>
            <w:r w:rsidR="001862F7" w:rsidRPr="004E01F4">
              <w:rPr>
                <w:rFonts w:ascii="Times New Roman" w:eastAsia="Times New Roman" w:hAnsi="Times New Roman" w:cs="Times New Roman"/>
              </w:rPr>
              <w:t>VMGs</w:t>
            </w:r>
          </w:p>
          <w:p w14:paraId="41570E2B"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Genuinely start the value chain development work with a focus on where </w:t>
            </w:r>
            <w:r w:rsidR="00AE129E" w:rsidRPr="004E01F4">
              <w:rPr>
                <w:rFonts w:ascii="Times New Roman" w:eastAsia="Times New Roman" w:hAnsi="Times New Roman" w:cs="Times New Roman"/>
              </w:rPr>
              <w:t xml:space="preserve">respective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are technologically and boost their production from there.</w:t>
            </w:r>
          </w:p>
          <w:p w14:paraId="43C76BBA"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Work with men to reach out to women and youth with resources support in culturally appropriate ways.</w:t>
            </w:r>
          </w:p>
          <w:p w14:paraId="547C8BD2"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Offer specific extension services </w:t>
            </w:r>
            <w:r w:rsidR="004D056E" w:rsidRPr="004E01F4">
              <w:rPr>
                <w:rFonts w:ascii="Times New Roman" w:eastAsia="Times New Roman" w:hAnsi="Times New Roman" w:cs="Times New Roman"/>
              </w:rPr>
              <w:t>to V&lt;MGs</w:t>
            </w:r>
          </w:p>
          <w:p w14:paraId="490CDB8B"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Create Codes of Conduct (CoC) for extensionists, credit and input providers.</w:t>
            </w:r>
          </w:p>
          <w:p w14:paraId="7928929C" w14:textId="77777777" w:rsidR="000522D9" w:rsidRPr="004E01F4" w:rsidRDefault="00957DFB"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Enforce CoC</w:t>
            </w:r>
          </w:p>
          <w:p w14:paraId="248D5CCA" w14:textId="77777777" w:rsidR="00900804" w:rsidRPr="004E01F4" w:rsidRDefault="00900804"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Deliberately capacity build VMGs in selected value chains</w:t>
            </w:r>
          </w:p>
          <w:p w14:paraId="5E2D7D6F" w14:textId="77777777" w:rsidR="00900804" w:rsidRPr="004E01F4" w:rsidRDefault="00900804"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Train farmers on using fertilizers and </w:t>
            </w:r>
            <w:proofErr w:type="spellStart"/>
            <w:r w:rsidRPr="004E01F4">
              <w:rPr>
                <w:rFonts w:ascii="Times New Roman" w:eastAsia="Times New Roman" w:hAnsi="Times New Roman" w:cs="Times New Roman"/>
              </w:rPr>
              <w:t>agro</w:t>
            </w:r>
            <w:proofErr w:type="spellEnd"/>
            <w:r w:rsidRPr="004E01F4">
              <w:rPr>
                <w:rFonts w:ascii="Times New Roman" w:eastAsia="Times New Roman" w:hAnsi="Times New Roman" w:cs="Times New Roman"/>
              </w:rPr>
              <w:t>-chemicals away from water sources and against cultivating on riverbanks</w:t>
            </w:r>
          </w:p>
          <w:p w14:paraId="0D4F3EB0" w14:textId="1231F32E" w:rsidR="00900804" w:rsidRPr="004E01F4" w:rsidRDefault="00900804" w:rsidP="00AE4DD9">
            <w:pPr>
              <w:numPr>
                <w:ilvl w:val="0"/>
                <w:numId w:val="4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Assess the impact of proposed </w:t>
            </w:r>
            <w:proofErr w:type="spellStart"/>
            <w:r w:rsidRPr="004E01F4">
              <w:rPr>
                <w:rFonts w:ascii="Times New Roman" w:eastAsia="Times New Roman" w:hAnsi="Times New Roman" w:cs="Times New Roman"/>
              </w:rPr>
              <w:t>agro</w:t>
            </w:r>
            <w:proofErr w:type="spellEnd"/>
            <w:r w:rsidRPr="004E01F4">
              <w:rPr>
                <w:rFonts w:ascii="Times New Roman" w:eastAsia="Times New Roman" w:hAnsi="Times New Roman" w:cs="Times New Roman"/>
              </w:rPr>
              <w:t>-chemicals regarding beekeeping and recommend use of friendlier chemicals</w:t>
            </w:r>
          </w:p>
        </w:tc>
        <w:tc>
          <w:tcPr>
            <w:tcW w:w="2127" w:type="dxa"/>
          </w:tcPr>
          <w:p w14:paraId="34249B96" w14:textId="03E518F1" w:rsidR="000522D9" w:rsidRPr="004E01F4" w:rsidRDefault="00635590" w:rsidP="00FB7385">
            <w:pP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lastRenderedPageBreak/>
              <w:t>N</w:t>
            </w:r>
            <w:r w:rsidR="00957DFB" w:rsidRPr="004E01F4">
              <w:rPr>
                <w:rFonts w:ascii="Times New Roman" w:eastAsia="Times New Roman" w:hAnsi="Times New Roman" w:cs="Times New Roman"/>
              </w:rPr>
              <w:t>PCU</w:t>
            </w:r>
            <w:proofErr w:type="spellEnd"/>
            <w:r w:rsidR="00957DFB" w:rsidRPr="004E01F4">
              <w:rPr>
                <w:rFonts w:ascii="Times New Roman" w:eastAsia="Times New Roman" w:hAnsi="Times New Roman" w:cs="Times New Roman"/>
              </w:rPr>
              <w:t xml:space="preserve"> </w:t>
            </w:r>
          </w:p>
        </w:tc>
      </w:tr>
      <w:tr w:rsidR="00A735A8" w:rsidRPr="004E01F4" w14:paraId="3075B7A6" w14:textId="77777777">
        <w:tc>
          <w:tcPr>
            <w:tcW w:w="3315" w:type="dxa"/>
          </w:tcPr>
          <w:p w14:paraId="0C3ED1FC" w14:textId="37949702" w:rsidR="000522D9" w:rsidRPr="004E01F4" w:rsidRDefault="00957DFB" w:rsidP="00FB7385">
            <w:pPr>
              <w:spacing w:line="264" w:lineRule="auto"/>
              <w:jc w:val="both"/>
              <w:rPr>
                <w:rFonts w:ascii="Times New Roman" w:eastAsia="Times New Roman" w:hAnsi="Times New Roman" w:cs="Times New Roman"/>
                <w:b/>
              </w:rPr>
            </w:pPr>
            <w:r w:rsidRPr="004E01F4">
              <w:rPr>
                <w:rFonts w:ascii="Times New Roman" w:eastAsia="Times New Roman" w:hAnsi="Times New Roman" w:cs="Times New Roman"/>
                <w:b/>
                <w:i/>
              </w:rPr>
              <w:lastRenderedPageBreak/>
              <w:t>Sub-component 1.</w:t>
            </w:r>
            <w:r w:rsidR="00487B48" w:rsidRPr="004E01F4">
              <w:rPr>
                <w:rFonts w:ascii="Times New Roman" w:eastAsia="Times New Roman" w:hAnsi="Times New Roman" w:cs="Times New Roman"/>
                <w:b/>
                <w:i/>
              </w:rPr>
              <w:t>2</w:t>
            </w:r>
            <w:r w:rsidRPr="004E01F4">
              <w:rPr>
                <w:rFonts w:ascii="Times New Roman" w:eastAsia="Times New Roman" w:hAnsi="Times New Roman" w:cs="Times New Roman"/>
                <w:b/>
                <w:i/>
              </w:rPr>
              <w:t xml:space="preserve"> FPO Level </w:t>
            </w:r>
            <w:r w:rsidR="00FD3C8E" w:rsidRPr="004E01F4">
              <w:rPr>
                <w:rFonts w:ascii="Times New Roman" w:eastAsia="Times New Roman" w:hAnsi="Times New Roman" w:cs="Times New Roman"/>
                <w:b/>
                <w:i/>
              </w:rPr>
              <w:t xml:space="preserve">Climate Smart </w:t>
            </w:r>
            <w:r w:rsidRPr="004E01F4">
              <w:rPr>
                <w:rFonts w:ascii="Times New Roman" w:eastAsia="Times New Roman" w:hAnsi="Times New Roman" w:cs="Times New Roman"/>
                <w:b/>
                <w:i/>
              </w:rPr>
              <w:t>Value Chain Investment</w:t>
            </w:r>
            <w:r w:rsidR="00FD3C8E" w:rsidRPr="004E01F4">
              <w:rPr>
                <w:rFonts w:ascii="Times New Roman" w:eastAsia="Times New Roman" w:hAnsi="Times New Roman" w:cs="Times New Roman"/>
                <w:b/>
                <w:i/>
              </w:rPr>
              <w:t>s</w:t>
            </w:r>
          </w:p>
        </w:tc>
        <w:tc>
          <w:tcPr>
            <w:tcW w:w="3626" w:type="dxa"/>
          </w:tcPr>
          <w:p w14:paraId="610A5722" w14:textId="77777777" w:rsidR="000522D9" w:rsidRPr="004E01F4" w:rsidRDefault="00AE129E"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may be excluded because: </w:t>
            </w:r>
          </w:p>
          <w:p w14:paraId="64BDA218" w14:textId="77777777" w:rsidR="000522D9" w:rsidRPr="004E01F4" w:rsidRDefault="00957DFB" w:rsidP="00AE4DD9">
            <w:pPr>
              <w:numPr>
                <w:ilvl w:val="0"/>
                <w:numId w:val="6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Their participation in selected value chains may be weak.</w:t>
            </w:r>
          </w:p>
          <w:p w14:paraId="5A005E64" w14:textId="77777777" w:rsidR="000522D9" w:rsidRPr="004E01F4" w:rsidRDefault="00957DFB" w:rsidP="00AE4DD9">
            <w:pPr>
              <w:numPr>
                <w:ilvl w:val="0"/>
                <w:numId w:val="6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Their participation in FPOs may also be weak.</w:t>
            </w:r>
          </w:p>
          <w:p w14:paraId="5B31FCD7" w14:textId="77777777" w:rsidR="000522D9" w:rsidRPr="004E01F4" w:rsidRDefault="00957DFB" w:rsidP="00AE4DD9">
            <w:pPr>
              <w:numPr>
                <w:ilvl w:val="0"/>
                <w:numId w:val="6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Their appreciation of the value chain investments may be limited </w:t>
            </w:r>
          </w:p>
          <w:p w14:paraId="27BDAE21" w14:textId="77777777" w:rsidR="000522D9" w:rsidRPr="004E01F4" w:rsidRDefault="000522D9" w:rsidP="00FB7385">
            <w:pPr>
              <w:pBdr>
                <w:top w:val="nil"/>
                <w:left w:val="nil"/>
                <w:bottom w:val="nil"/>
                <w:right w:val="nil"/>
                <w:between w:val="nil"/>
              </w:pBdr>
              <w:spacing w:line="264" w:lineRule="auto"/>
              <w:ind w:left="360"/>
              <w:jc w:val="both"/>
              <w:rPr>
                <w:rFonts w:ascii="Times New Roman" w:eastAsia="Times New Roman" w:hAnsi="Times New Roman" w:cs="Times New Roman"/>
              </w:rPr>
            </w:pPr>
          </w:p>
          <w:p w14:paraId="32CE02A7"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24489244"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w:t>
            </w:r>
          </w:p>
          <w:p w14:paraId="0F200D21" w14:textId="219E8EEC" w:rsidR="000522D9" w:rsidRPr="004E01F4" w:rsidRDefault="00AE129E" w:rsidP="00AE4DD9">
            <w:pPr>
              <w:numPr>
                <w:ilvl w:val="0"/>
                <w:numId w:val="6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Identify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capacity needs in selected value chains and meet them to mainstream </w:t>
            </w:r>
            <w:r w:rsidR="00BD3B59" w:rsidRPr="004E01F4">
              <w:rPr>
                <w:rFonts w:ascii="Times New Roman" w:eastAsia="Times New Roman" w:hAnsi="Times New Roman" w:cs="Times New Roman"/>
              </w:rPr>
              <w:t>the VMGs</w:t>
            </w:r>
            <w:r w:rsidR="004D056E" w:rsidRPr="004E01F4">
              <w:rPr>
                <w:rFonts w:ascii="Times New Roman" w:eastAsia="Times New Roman" w:hAnsi="Times New Roman" w:cs="Times New Roman"/>
              </w:rPr>
              <w:t xml:space="preserve"> </w:t>
            </w:r>
            <w:r w:rsidR="00957DFB" w:rsidRPr="004E01F4">
              <w:rPr>
                <w:rFonts w:ascii="Times New Roman" w:eastAsia="Times New Roman" w:hAnsi="Times New Roman" w:cs="Times New Roman"/>
              </w:rPr>
              <w:t>in those value chains</w:t>
            </w:r>
          </w:p>
          <w:p w14:paraId="5BA456F8" w14:textId="77777777" w:rsidR="000522D9" w:rsidRPr="004E01F4" w:rsidRDefault="00957DFB" w:rsidP="00AE4DD9">
            <w:pPr>
              <w:numPr>
                <w:ilvl w:val="0"/>
                <w:numId w:val="6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Work with value chains that they can relate to. Ensure VMGs involvement in prioritization of the value chains.</w:t>
            </w:r>
          </w:p>
          <w:p w14:paraId="4AA959D6" w14:textId="5ADDB3CC" w:rsidR="000522D9" w:rsidRPr="004E01F4" w:rsidRDefault="00957DFB" w:rsidP="00AE4DD9">
            <w:pPr>
              <w:numPr>
                <w:ilvl w:val="0"/>
                <w:numId w:val="6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Targ</w:t>
            </w:r>
            <w:r w:rsidR="001862F7" w:rsidRPr="004E01F4">
              <w:rPr>
                <w:rFonts w:ascii="Times New Roman" w:eastAsia="Times New Roman" w:hAnsi="Times New Roman" w:cs="Times New Roman"/>
              </w:rPr>
              <w:t>et VMGs/</w:t>
            </w:r>
            <w:r w:rsidRPr="004E01F4">
              <w:rPr>
                <w:rFonts w:ascii="Times New Roman" w:eastAsia="Times New Roman" w:hAnsi="Times New Roman" w:cs="Times New Roman"/>
              </w:rPr>
              <w:t xml:space="preserve">FPOs for inclusion </w:t>
            </w:r>
          </w:p>
        </w:tc>
        <w:tc>
          <w:tcPr>
            <w:tcW w:w="2127" w:type="dxa"/>
          </w:tcPr>
          <w:p w14:paraId="5DE8363D" w14:textId="77777777" w:rsidR="000522D9" w:rsidRPr="004E01F4" w:rsidRDefault="00AE129E"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w:t>
            </w:r>
            <w:r w:rsidR="00957DFB" w:rsidRPr="004E01F4">
              <w:rPr>
                <w:rFonts w:ascii="Times New Roman" w:eastAsia="Times New Roman" w:hAnsi="Times New Roman" w:cs="Times New Roman"/>
              </w:rPr>
              <w:t xml:space="preserve">PCU </w:t>
            </w:r>
          </w:p>
        </w:tc>
      </w:tr>
      <w:tr w:rsidR="00A735A8" w:rsidRPr="004E01F4" w14:paraId="2B725941" w14:textId="77777777">
        <w:tc>
          <w:tcPr>
            <w:tcW w:w="3315" w:type="dxa"/>
          </w:tcPr>
          <w:p w14:paraId="2F132DF4"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Mobilization and strengthening of FPOs</w:t>
            </w:r>
          </w:p>
          <w:p w14:paraId="0DD6AA88"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Business performance diagnostic and grading of FPOs</w:t>
            </w:r>
          </w:p>
          <w:p w14:paraId="7F58E26B"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Development of business plans and linkage to finance</w:t>
            </w:r>
          </w:p>
          <w:p w14:paraId="0FF319DC"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Linkage support to digital agriculture service provider</w:t>
            </w:r>
          </w:p>
          <w:p w14:paraId="7C33D17A"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Linkage support to anchor off-takers</w:t>
            </w:r>
          </w:p>
        </w:tc>
        <w:tc>
          <w:tcPr>
            <w:tcW w:w="3626" w:type="dxa"/>
          </w:tcPr>
          <w:p w14:paraId="6AF83D3D" w14:textId="77777777" w:rsidR="000522D9" w:rsidRPr="004E01F4" w:rsidRDefault="00AE129E"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may be excluded from benefits because:</w:t>
            </w:r>
          </w:p>
          <w:p w14:paraId="50523A2E" w14:textId="77777777" w:rsidR="000522D9" w:rsidRPr="004E01F4" w:rsidRDefault="00957DFB" w:rsidP="00AE4DD9">
            <w:pPr>
              <w:numPr>
                <w:ilvl w:val="0"/>
                <w:numId w:val="5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They may not be widely engaged in business</w:t>
            </w:r>
          </w:p>
          <w:p w14:paraId="7D8EDBA3" w14:textId="77777777" w:rsidR="000522D9" w:rsidRPr="004E01F4" w:rsidRDefault="00957DFB" w:rsidP="00AE4DD9">
            <w:pPr>
              <w:numPr>
                <w:ilvl w:val="0"/>
                <w:numId w:val="5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Low technical capacity in digital agriculture</w:t>
            </w:r>
          </w:p>
          <w:p w14:paraId="6C8CEFC0" w14:textId="77777777" w:rsidR="000522D9" w:rsidRPr="004E01F4" w:rsidRDefault="00957DFB" w:rsidP="00AE4DD9">
            <w:pPr>
              <w:numPr>
                <w:ilvl w:val="0"/>
                <w:numId w:val="5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Limited interests in some of the value chains</w:t>
            </w:r>
          </w:p>
          <w:p w14:paraId="75D69C8C" w14:textId="77777777" w:rsidR="000522D9" w:rsidRPr="004E01F4" w:rsidRDefault="000522D9" w:rsidP="00FB7385">
            <w:pPr>
              <w:spacing w:line="264" w:lineRule="auto"/>
              <w:rPr>
                <w:rFonts w:ascii="Times New Roman" w:eastAsia="Times New Roman" w:hAnsi="Times New Roman" w:cs="Times New Roman"/>
              </w:rPr>
            </w:pPr>
          </w:p>
          <w:p w14:paraId="4540942E"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59818326"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w:t>
            </w:r>
          </w:p>
          <w:p w14:paraId="58912BDC" w14:textId="77777777" w:rsidR="000522D9" w:rsidRPr="004E01F4" w:rsidRDefault="00957DFB" w:rsidP="00AE4DD9">
            <w:pPr>
              <w:numPr>
                <w:ilvl w:val="0"/>
                <w:numId w:val="2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Target and grow </w:t>
            </w:r>
            <w:r w:rsidR="004D056E" w:rsidRPr="004E01F4">
              <w:rPr>
                <w:rFonts w:ascii="Times New Roman" w:eastAsia="Times New Roman" w:hAnsi="Times New Roman" w:cs="Times New Roman"/>
              </w:rPr>
              <w:t>small VMG</w:t>
            </w:r>
            <w:r w:rsidRPr="004E01F4">
              <w:rPr>
                <w:rFonts w:ascii="Times New Roman" w:eastAsia="Times New Roman" w:hAnsi="Times New Roman" w:cs="Times New Roman"/>
              </w:rPr>
              <w:t>-owned business for inclusion</w:t>
            </w:r>
          </w:p>
          <w:p w14:paraId="544C75B5" w14:textId="77777777" w:rsidR="000522D9" w:rsidRPr="004E01F4" w:rsidRDefault="00957DFB" w:rsidP="00AE4DD9">
            <w:pPr>
              <w:numPr>
                <w:ilvl w:val="0"/>
                <w:numId w:val="2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Deliberately </w:t>
            </w:r>
            <w:r w:rsidR="00AE129E" w:rsidRPr="004E01F4">
              <w:rPr>
                <w:rFonts w:ascii="Times New Roman" w:eastAsia="Times New Roman" w:hAnsi="Times New Roman" w:cs="Times New Roman"/>
              </w:rPr>
              <w:t xml:space="preserve">enhance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technical capacity in digital agriculture</w:t>
            </w:r>
          </w:p>
          <w:p w14:paraId="144C71FB" w14:textId="77777777" w:rsidR="000522D9" w:rsidRPr="004E01F4" w:rsidRDefault="000522D9" w:rsidP="00FB7385">
            <w:pPr>
              <w:spacing w:line="264" w:lineRule="auto"/>
              <w:jc w:val="both"/>
              <w:rPr>
                <w:rFonts w:ascii="Times New Roman" w:eastAsia="Times New Roman" w:hAnsi="Times New Roman" w:cs="Times New Roman"/>
              </w:rPr>
            </w:pPr>
          </w:p>
          <w:p w14:paraId="53BD59C3" w14:textId="77777777" w:rsidR="000522D9" w:rsidRPr="004E01F4" w:rsidRDefault="000522D9" w:rsidP="00FB7385">
            <w:pPr>
              <w:spacing w:line="264" w:lineRule="auto"/>
              <w:jc w:val="both"/>
              <w:rPr>
                <w:rFonts w:ascii="Times New Roman" w:eastAsia="Times New Roman" w:hAnsi="Times New Roman" w:cs="Times New Roman"/>
              </w:rPr>
            </w:pPr>
          </w:p>
        </w:tc>
        <w:tc>
          <w:tcPr>
            <w:tcW w:w="2127" w:type="dxa"/>
          </w:tcPr>
          <w:p w14:paraId="222974CB"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 xml:space="preserve">PCU </w:t>
            </w:r>
          </w:p>
        </w:tc>
      </w:tr>
      <w:tr w:rsidR="00A735A8" w:rsidRPr="004E01F4" w14:paraId="120B7831" w14:textId="77777777">
        <w:tc>
          <w:tcPr>
            <w:tcW w:w="3315" w:type="dxa"/>
          </w:tcPr>
          <w:p w14:paraId="5CD6CD5B" w14:textId="538A446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Sub-component 1.</w:t>
            </w:r>
            <w:r w:rsidR="00FE11AA" w:rsidRPr="004E01F4">
              <w:rPr>
                <w:rFonts w:ascii="Times New Roman" w:eastAsia="Times New Roman" w:hAnsi="Times New Roman" w:cs="Times New Roman"/>
                <w:i/>
              </w:rPr>
              <w:t>3</w:t>
            </w:r>
            <w:r w:rsidRPr="004E01F4">
              <w:rPr>
                <w:rFonts w:ascii="Times New Roman" w:eastAsia="Times New Roman" w:hAnsi="Times New Roman" w:cs="Times New Roman"/>
                <w:i/>
              </w:rPr>
              <w:t xml:space="preserve"> </w:t>
            </w:r>
            <w:r w:rsidR="00067443" w:rsidRPr="004E01F4">
              <w:rPr>
                <w:rFonts w:ascii="Times New Roman" w:eastAsia="Times New Roman" w:hAnsi="Times New Roman" w:cs="Times New Roman"/>
                <w:i/>
              </w:rPr>
              <w:t>Improve credit</w:t>
            </w:r>
            <w:r w:rsidR="00FC0A3F" w:rsidRPr="004E01F4">
              <w:rPr>
                <w:rFonts w:ascii="Times New Roman" w:eastAsia="Times New Roman" w:hAnsi="Times New Roman" w:cs="Times New Roman"/>
                <w:i/>
              </w:rPr>
              <w:t xml:space="preserve">worthiness of </w:t>
            </w:r>
            <w:proofErr w:type="spellStart"/>
            <w:r w:rsidR="00FC0A3F" w:rsidRPr="004E01F4">
              <w:rPr>
                <w:rFonts w:ascii="Times New Roman" w:eastAsia="Times New Roman" w:hAnsi="Times New Roman" w:cs="Times New Roman"/>
                <w:i/>
              </w:rPr>
              <w:t>CIGs</w:t>
            </w:r>
            <w:proofErr w:type="spellEnd"/>
            <w:r w:rsidR="00FC0A3F" w:rsidRPr="004E01F4">
              <w:rPr>
                <w:rFonts w:ascii="Times New Roman" w:eastAsia="Times New Roman" w:hAnsi="Times New Roman" w:cs="Times New Roman"/>
                <w:i/>
              </w:rPr>
              <w:t>/FPOs</w:t>
            </w:r>
          </w:p>
        </w:tc>
        <w:tc>
          <w:tcPr>
            <w:tcW w:w="3626" w:type="dxa"/>
          </w:tcPr>
          <w:p w14:paraId="3791057C" w14:textId="77777777" w:rsidR="000522D9" w:rsidRPr="004E01F4" w:rsidRDefault="00AE129E"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will be excluded:</w:t>
            </w:r>
          </w:p>
          <w:p w14:paraId="518C2F53" w14:textId="77777777" w:rsidR="000522D9" w:rsidRPr="004E01F4" w:rsidRDefault="00957DFB" w:rsidP="00AE4DD9">
            <w:pPr>
              <w:numPr>
                <w:ilvl w:val="0"/>
                <w:numId w:val="7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Because they are in peripheral and relatively weaker communities relative to neighboring communities.</w:t>
            </w:r>
          </w:p>
          <w:p w14:paraId="0A0075B9" w14:textId="77777777" w:rsidR="000522D9" w:rsidRPr="004E01F4" w:rsidRDefault="00957DFB" w:rsidP="00AE4DD9">
            <w:pPr>
              <w:numPr>
                <w:ilvl w:val="0"/>
                <w:numId w:val="7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Because they have limited voice in community FPO leaderships.</w:t>
            </w:r>
          </w:p>
          <w:p w14:paraId="4EB0E344" w14:textId="77777777" w:rsidR="000522D9" w:rsidRPr="004E01F4" w:rsidRDefault="00957DFB" w:rsidP="00AE4DD9">
            <w:pPr>
              <w:numPr>
                <w:ilvl w:val="0"/>
                <w:numId w:val="7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They tend to live in remote and inaccessible lands making their </w:t>
            </w:r>
            <w:r w:rsidRPr="004E01F4">
              <w:rPr>
                <w:rFonts w:ascii="Times New Roman" w:eastAsia="Times New Roman" w:hAnsi="Times New Roman" w:cs="Times New Roman"/>
              </w:rPr>
              <w:lastRenderedPageBreak/>
              <w:t>engagement costly for them and the project proponents.</w:t>
            </w:r>
          </w:p>
          <w:p w14:paraId="730B9638" w14:textId="77777777" w:rsidR="000522D9" w:rsidRPr="004E01F4" w:rsidRDefault="00957DFB" w:rsidP="00AE4DD9">
            <w:pPr>
              <w:numPr>
                <w:ilvl w:val="0"/>
                <w:numId w:val="7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Their produce in selected value chains may be lower relative to their neighbors because their livelihoods of focus are different.</w:t>
            </w:r>
          </w:p>
        </w:tc>
        <w:tc>
          <w:tcPr>
            <w:tcW w:w="3260" w:type="dxa"/>
          </w:tcPr>
          <w:p w14:paraId="1E8EDF7A" w14:textId="77777777" w:rsidR="000522D9" w:rsidRPr="004E01F4" w:rsidRDefault="00957DFB" w:rsidP="00AE4DD9">
            <w:pPr>
              <w:numPr>
                <w:ilvl w:val="0"/>
                <w:numId w:val="7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target support </w:t>
            </w:r>
            <w:r w:rsidR="00AE129E" w:rsidRPr="004E01F4">
              <w:rPr>
                <w:rFonts w:ascii="Times New Roman" w:eastAsia="Times New Roman" w:hAnsi="Times New Roman" w:cs="Times New Roman"/>
              </w:rPr>
              <w:t xml:space="preserve">at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to include them in the project and grow their produce in selected value chains and draw them into participation in those value chains. </w:t>
            </w:r>
          </w:p>
          <w:p w14:paraId="6A200BFB" w14:textId="77777777" w:rsidR="000522D9" w:rsidRPr="004E01F4" w:rsidRDefault="00957DFB" w:rsidP="00AE4DD9">
            <w:pPr>
              <w:numPr>
                <w:ilvl w:val="0"/>
                <w:numId w:val="7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will include resources for reaching </w:t>
            </w:r>
            <w:r w:rsidR="004D056E" w:rsidRPr="004E01F4">
              <w:rPr>
                <w:rFonts w:ascii="Times New Roman" w:eastAsia="Times New Roman" w:hAnsi="Times New Roman" w:cs="Times New Roman"/>
              </w:rPr>
              <w:t>the VMGs</w:t>
            </w:r>
          </w:p>
          <w:p w14:paraId="6A789305" w14:textId="77777777" w:rsidR="000522D9" w:rsidRPr="004E01F4" w:rsidRDefault="000522D9" w:rsidP="00FB7385">
            <w:pPr>
              <w:spacing w:line="264" w:lineRule="auto"/>
              <w:jc w:val="both"/>
              <w:rPr>
                <w:rFonts w:ascii="Times New Roman" w:eastAsia="Times New Roman" w:hAnsi="Times New Roman" w:cs="Times New Roman"/>
              </w:rPr>
            </w:pPr>
          </w:p>
          <w:p w14:paraId="2EAD03CE" w14:textId="77777777" w:rsidR="000522D9" w:rsidRPr="004E01F4" w:rsidRDefault="000522D9" w:rsidP="00FB7385">
            <w:pPr>
              <w:spacing w:line="264" w:lineRule="auto"/>
              <w:jc w:val="both"/>
              <w:rPr>
                <w:rFonts w:ascii="Times New Roman" w:eastAsia="Times New Roman" w:hAnsi="Times New Roman" w:cs="Times New Roman"/>
              </w:rPr>
            </w:pPr>
          </w:p>
        </w:tc>
        <w:tc>
          <w:tcPr>
            <w:tcW w:w="2127" w:type="dxa"/>
          </w:tcPr>
          <w:p w14:paraId="3E77B946"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w:t>
            </w:r>
            <w:r w:rsidR="00957DFB" w:rsidRPr="004E01F4">
              <w:rPr>
                <w:rFonts w:ascii="Times New Roman" w:eastAsia="Times New Roman" w:hAnsi="Times New Roman" w:cs="Times New Roman"/>
              </w:rPr>
              <w:t xml:space="preserve">PCU </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p>
        </w:tc>
      </w:tr>
      <w:tr w:rsidR="00A735A8" w:rsidRPr="004E01F4" w14:paraId="0DF8AE78" w14:textId="77777777">
        <w:tc>
          <w:tcPr>
            <w:tcW w:w="3315" w:type="dxa"/>
          </w:tcPr>
          <w:p w14:paraId="5D0EA765"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Loans</w:t>
            </w:r>
          </w:p>
          <w:p w14:paraId="1638C55B"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 xml:space="preserve">Support partnership with banks, </w:t>
            </w:r>
            <w:proofErr w:type="spellStart"/>
            <w:r w:rsidRPr="004E01F4">
              <w:rPr>
                <w:rFonts w:ascii="Times New Roman" w:eastAsia="Times New Roman" w:hAnsi="Times New Roman" w:cs="Times New Roman"/>
              </w:rPr>
              <w:t>SACCOs</w:t>
            </w:r>
            <w:proofErr w:type="spellEnd"/>
            <w:r w:rsidRPr="004E01F4">
              <w:rPr>
                <w:rFonts w:ascii="Times New Roman" w:eastAsia="Times New Roman" w:hAnsi="Times New Roman" w:cs="Times New Roman"/>
              </w:rPr>
              <w:t xml:space="preserve">, and micro finance companies for loans to FPOs and </w:t>
            </w:r>
            <w:proofErr w:type="spellStart"/>
            <w:r w:rsidRPr="004E01F4">
              <w:rPr>
                <w:rFonts w:ascii="Times New Roman" w:eastAsia="Times New Roman" w:hAnsi="Times New Roman" w:cs="Times New Roman"/>
              </w:rPr>
              <w:t>CIGs</w:t>
            </w:r>
            <w:proofErr w:type="spellEnd"/>
          </w:p>
        </w:tc>
        <w:tc>
          <w:tcPr>
            <w:tcW w:w="3626" w:type="dxa"/>
          </w:tcPr>
          <w:p w14:paraId="1AF7EA9C" w14:textId="77777777" w:rsidR="000522D9" w:rsidRPr="004E01F4" w:rsidRDefault="00AE129E"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may be excluded because they are unlikely to be members of </w:t>
            </w:r>
            <w:proofErr w:type="spellStart"/>
            <w:r w:rsidR="00957DFB" w:rsidRPr="004E01F4">
              <w:rPr>
                <w:rFonts w:ascii="Times New Roman" w:eastAsia="Times New Roman" w:hAnsi="Times New Roman" w:cs="Times New Roman"/>
              </w:rPr>
              <w:t>SACCOs</w:t>
            </w:r>
            <w:proofErr w:type="spellEnd"/>
            <w:r w:rsidR="00957DFB" w:rsidRPr="004E01F4">
              <w:rPr>
                <w:rFonts w:ascii="Times New Roman" w:eastAsia="Times New Roman" w:hAnsi="Times New Roman" w:cs="Times New Roman"/>
              </w:rPr>
              <w:t xml:space="preserve"> or other finance institutions in significant numbers</w:t>
            </w:r>
          </w:p>
          <w:p w14:paraId="33F01F24"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may not have the capacity to absorb loans</w:t>
            </w:r>
          </w:p>
          <w:p w14:paraId="1DE771F6"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Credit provision may alter power relations and lead to GBV incidents</w:t>
            </w:r>
          </w:p>
          <w:p w14:paraId="530BA197"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0042F2AE"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w:t>
            </w:r>
            <w:r w:rsidR="00AE129E" w:rsidRPr="004E01F4">
              <w:rPr>
                <w:rFonts w:ascii="Times New Roman" w:eastAsia="Times New Roman" w:hAnsi="Times New Roman" w:cs="Times New Roman"/>
              </w:rPr>
              <w:t xml:space="preserve">link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with </w:t>
            </w:r>
            <w:proofErr w:type="spellStart"/>
            <w:r w:rsidRPr="004E01F4">
              <w:rPr>
                <w:rFonts w:ascii="Times New Roman" w:eastAsia="Times New Roman" w:hAnsi="Times New Roman" w:cs="Times New Roman"/>
              </w:rPr>
              <w:t>SACCOs</w:t>
            </w:r>
            <w:proofErr w:type="spellEnd"/>
            <w:r w:rsidRPr="004E01F4">
              <w:rPr>
                <w:rFonts w:ascii="Times New Roman" w:eastAsia="Times New Roman" w:hAnsi="Times New Roman" w:cs="Times New Roman"/>
              </w:rPr>
              <w:t xml:space="preserve"> and build their capacity to access and utilize loans.</w:t>
            </w:r>
          </w:p>
          <w:p w14:paraId="2364A201"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will </w:t>
            </w:r>
            <w:r w:rsidR="00AE129E" w:rsidRPr="004E01F4">
              <w:rPr>
                <w:rFonts w:ascii="Times New Roman" w:eastAsia="Times New Roman" w:hAnsi="Times New Roman" w:cs="Times New Roman"/>
              </w:rPr>
              <w:t xml:space="preserve">use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leadership and build their capacity to manage targeted credit support from the project.</w:t>
            </w:r>
          </w:p>
          <w:p w14:paraId="66A7BAF5" w14:textId="77777777" w:rsidR="000522D9" w:rsidRPr="004E01F4" w:rsidRDefault="00957DFB" w:rsidP="00AE4DD9">
            <w:pPr>
              <w:numPr>
                <w:ilvl w:val="0"/>
                <w:numId w:val="2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Implement and monitor </w:t>
            </w:r>
            <w:proofErr w:type="spellStart"/>
            <w:r w:rsidRPr="004E01F4">
              <w:rPr>
                <w:rFonts w:ascii="Times New Roman" w:eastAsia="Times New Roman" w:hAnsi="Times New Roman" w:cs="Times New Roman"/>
              </w:rPr>
              <w:t>SEAH</w:t>
            </w:r>
            <w:proofErr w:type="spellEnd"/>
            <w:r w:rsidRPr="004E01F4">
              <w:rPr>
                <w:rFonts w:ascii="Times New Roman" w:eastAsia="Times New Roman" w:hAnsi="Times New Roman" w:cs="Times New Roman"/>
              </w:rPr>
              <w:t xml:space="preserve"> Prevention and Response Plan.</w:t>
            </w:r>
          </w:p>
        </w:tc>
        <w:tc>
          <w:tcPr>
            <w:tcW w:w="2127" w:type="dxa"/>
          </w:tcPr>
          <w:p w14:paraId="4BBC32E1"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00957DFB" w:rsidRPr="004E01F4">
              <w:rPr>
                <w:rFonts w:ascii="Times New Roman" w:eastAsia="Times New Roman" w:hAnsi="Times New Roman" w:cs="Times New Roman"/>
              </w:rPr>
              <w:t xml:space="preserve"> </w:t>
            </w:r>
          </w:p>
        </w:tc>
      </w:tr>
      <w:tr w:rsidR="00A735A8" w:rsidRPr="004E01F4" w14:paraId="65E5B535" w14:textId="77777777">
        <w:tc>
          <w:tcPr>
            <w:tcW w:w="12328" w:type="dxa"/>
            <w:gridSpan w:val="4"/>
            <w:shd w:val="clear" w:color="auto" w:fill="FBE5D5"/>
          </w:tcPr>
          <w:p w14:paraId="1849E512" w14:textId="49857665"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b/>
              </w:rPr>
              <w:t xml:space="preserve">Component 2: </w:t>
            </w:r>
            <w:r w:rsidR="00634145" w:rsidRPr="004E01F4">
              <w:rPr>
                <w:rFonts w:ascii="Times New Roman" w:eastAsia="Times New Roman" w:hAnsi="Times New Roman" w:cs="Times New Roman"/>
                <w:b/>
              </w:rPr>
              <w:t xml:space="preserve">Climate Smart </w:t>
            </w:r>
            <w:r w:rsidRPr="004E01F4">
              <w:rPr>
                <w:rFonts w:ascii="Times New Roman" w:eastAsia="Times New Roman" w:hAnsi="Times New Roman" w:cs="Times New Roman"/>
                <w:b/>
              </w:rPr>
              <w:t>Value Chain Ecosystem Investment</w:t>
            </w:r>
            <w:r w:rsidR="002A4249" w:rsidRPr="004E01F4">
              <w:rPr>
                <w:rFonts w:ascii="Times New Roman" w:eastAsia="Times New Roman" w:hAnsi="Times New Roman" w:cs="Times New Roman"/>
                <w:b/>
              </w:rPr>
              <w:t>s</w:t>
            </w:r>
          </w:p>
        </w:tc>
      </w:tr>
      <w:tr w:rsidR="00A735A8" w:rsidRPr="004E01F4" w14:paraId="10B085E3" w14:textId="77777777">
        <w:tc>
          <w:tcPr>
            <w:tcW w:w="3315" w:type="dxa"/>
          </w:tcPr>
          <w:p w14:paraId="3865B202"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 xml:space="preserve">Sub-component 2.1 Farmer-led Irrigation Development </w:t>
            </w:r>
          </w:p>
        </w:tc>
        <w:tc>
          <w:tcPr>
            <w:tcW w:w="3626" w:type="dxa"/>
          </w:tcPr>
          <w:p w14:paraId="306AC4F4"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Irrigation agriculture may be new and of no interest </w:t>
            </w:r>
            <w:r w:rsidR="00AE129E"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hence their exclusion</w:t>
            </w:r>
          </w:p>
          <w:p w14:paraId="0B129066"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623A3EAB" w14:textId="77777777" w:rsidR="000522D9" w:rsidRPr="004E01F4" w:rsidRDefault="00957DFB" w:rsidP="00AE4DD9">
            <w:pPr>
              <w:numPr>
                <w:ilvl w:val="0"/>
                <w:numId w:val="32"/>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Create awareness and consult widely with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disclosing the benefits of irrigated agriculture</w:t>
            </w:r>
          </w:p>
        </w:tc>
        <w:tc>
          <w:tcPr>
            <w:tcW w:w="2127" w:type="dxa"/>
          </w:tcPr>
          <w:p w14:paraId="6F830700" w14:textId="079AC60D"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PCU</w:t>
            </w:r>
            <w:r w:rsidR="00AC6F21" w:rsidRPr="004E01F4">
              <w:rPr>
                <w:rFonts w:ascii="Times New Roman" w:eastAsia="Times New Roman" w:hAnsi="Times New Roman" w:cs="Times New Roman"/>
              </w:rPr>
              <w:t>/</w:t>
            </w:r>
            <w:proofErr w:type="spellStart"/>
            <w:r w:rsidR="00AC6F21" w:rsidRPr="004E01F4">
              <w:rPr>
                <w:rFonts w:ascii="Times New Roman" w:eastAsia="Times New Roman" w:hAnsi="Times New Roman" w:cs="Times New Roman"/>
              </w:rPr>
              <w:t>NPCU</w:t>
            </w:r>
            <w:proofErr w:type="spellEnd"/>
          </w:p>
        </w:tc>
      </w:tr>
      <w:tr w:rsidR="00A735A8" w:rsidRPr="004E01F4" w14:paraId="7D5F7795" w14:textId="77777777">
        <w:tc>
          <w:tcPr>
            <w:tcW w:w="3315" w:type="dxa"/>
          </w:tcPr>
          <w:p w14:paraId="5F0D04BE"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Technical support to identify irrigation needs</w:t>
            </w:r>
          </w:p>
          <w:p w14:paraId="117BDE78"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Development of irrigation-centered multi-stakeholder platforms </w:t>
            </w:r>
          </w:p>
          <w:p w14:paraId="58125538"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Training and development of county resource persons</w:t>
            </w:r>
          </w:p>
          <w:p w14:paraId="525C24F4"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Construction of small-size farm ponds</w:t>
            </w:r>
          </w:p>
          <w:p w14:paraId="340275CA"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Linkage to flexible irrigation finance</w:t>
            </w:r>
          </w:p>
          <w:p w14:paraId="5D6D955B"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Modernization of small irrigation schemes.</w:t>
            </w:r>
          </w:p>
        </w:tc>
        <w:tc>
          <w:tcPr>
            <w:tcW w:w="3626" w:type="dxa"/>
          </w:tcPr>
          <w:p w14:paraId="5007AF21"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may be excluded from training and irrigation related benefits due to dis-interest.</w:t>
            </w:r>
          </w:p>
          <w:p w14:paraId="51D6747B" w14:textId="77777777" w:rsidR="000522D9" w:rsidRPr="004E01F4" w:rsidRDefault="00957DFB" w:rsidP="00AE4DD9">
            <w:pPr>
              <w:numPr>
                <w:ilvl w:val="0"/>
                <w:numId w:val="15"/>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Irrigation may lead to water extraction upstream by farmers to the detriment </w:t>
            </w:r>
            <w:r w:rsidR="00AE129E" w:rsidRPr="004E01F4">
              <w:rPr>
                <w:rFonts w:ascii="Times New Roman" w:eastAsia="Times New Roman" w:hAnsi="Times New Roman" w:cs="Times New Roman"/>
              </w:rPr>
              <w:t xml:space="preserve">of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livelihoods who have limited water storage facilities.</w:t>
            </w:r>
          </w:p>
          <w:p w14:paraId="2B3F7750" w14:textId="77777777" w:rsidR="000522D9" w:rsidRPr="004E01F4" w:rsidRDefault="000522D9" w:rsidP="00FB7385">
            <w:pPr>
              <w:spacing w:line="264" w:lineRule="auto"/>
              <w:jc w:val="both"/>
              <w:rPr>
                <w:rFonts w:ascii="Times New Roman" w:eastAsia="Times New Roman" w:hAnsi="Times New Roman" w:cs="Times New Roman"/>
              </w:rPr>
            </w:pPr>
          </w:p>
          <w:p w14:paraId="3CD10FBB"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3B554057" w14:textId="77777777" w:rsidR="000522D9" w:rsidRPr="004E01F4" w:rsidRDefault="00957DFB" w:rsidP="00AE4DD9">
            <w:pPr>
              <w:numPr>
                <w:ilvl w:val="0"/>
                <w:numId w:val="2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project will make specific efforts to </w:t>
            </w:r>
            <w:r w:rsidR="00AE129E" w:rsidRPr="004E01F4">
              <w:rPr>
                <w:rFonts w:ascii="Times New Roman" w:eastAsia="Times New Roman" w:hAnsi="Times New Roman" w:cs="Times New Roman"/>
              </w:rPr>
              <w:t xml:space="preserve">draw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to irrigated agriculture.</w:t>
            </w:r>
          </w:p>
          <w:p w14:paraId="5092276A" w14:textId="77777777" w:rsidR="000522D9" w:rsidRPr="004E01F4" w:rsidRDefault="00957DFB" w:rsidP="00AE4DD9">
            <w:pPr>
              <w:numPr>
                <w:ilvl w:val="0"/>
                <w:numId w:val="2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Water resource user committees will be sensitized to water needs downstream and observance of user bylaws.</w:t>
            </w:r>
          </w:p>
        </w:tc>
        <w:tc>
          <w:tcPr>
            <w:tcW w:w="2127" w:type="dxa"/>
          </w:tcPr>
          <w:p w14:paraId="11FEF73C"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00957DFB" w:rsidRPr="004E01F4">
              <w:rPr>
                <w:rFonts w:ascii="Times New Roman" w:eastAsia="Times New Roman" w:hAnsi="Times New Roman" w:cs="Times New Roman"/>
              </w:rPr>
              <w:t xml:space="preserve"> </w:t>
            </w:r>
          </w:p>
        </w:tc>
      </w:tr>
      <w:tr w:rsidR="00A735A8" w:rsidRPr="004E01F4" w14:paraId="1A59A9ED" w14:textId="77777777">
        <w:tc>
          <w:tcPr>
            <w:tcW w:w="3315" w:type="dxa"/>
          </w:tcPr>
          <w:p w14:paraId="527B9793" w14:textId="38881A56"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 xml:space="preserve">Sub-component 2.2 Market </w:t>
            </w:r>
            <w:r w:rsidR="002A4249" w:rsidRPr="004E01F4">
              <w:rPr>
                <w:rFonts w:ascii="Times New Roman" w:eastAsia="Times New Roman" w:hAnsi="Times New Roman" w:cs="Times New Roman"/>
                <w:i/>
              </w:rPr>
              <w:t>access and i</w:t>
            </w:r>
            <w:r w:rsidRPr="004E01F4">
              <w:rPr>
                <w:rFonts w:ascii="Times New Roman" w:eastAsia="Times New Roman" w:hAnsi="Times New Roman" w:cs="Times New Roman"/>
                <w:i/>
              </w:rPr>
              <w:t>nfrastructure</w:t>
            </w:r>
            <w:r w:rsidR="002A4249" w:rsidRPr="004E01F4">
              <w:rPr>
                <w:rFonts w:ascii="Times New Roman" w:eastAsia="Times New Roman" w:hAnsi="Times New Roman" w:cs="Times New Roman"/>
                <w:i/>
              </w:rPr>
              <w:t xml:space="preserve"> development</w:t>
            </w:r>
          </w:p>
        </w:tc>
        <w:tc>
          <w:tcPr>
            <w:tcW w:w="3626" w:type="dxa"/>
          </w:tcPr>
          <w:p w14:paraId="6A72B366" w14:textId="73BBF574"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Limited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involvement of selected value chains due to weak representations in the value chains.</w:t>
            </w:r>
          </w:p>
        </w:tc>
        <w:tc>
          <w:tcPr>
            <w:tcW w:w="3260" w:type="dxa"/>
          </w:tcPr>
          <w:p w14:paraId="4D593775"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Capacity-</w:t>
            </w:r>
            <w:r w:rsidR="00AE129E" w:rsidRPr="004E01F4">
              <w:rPr>
                <w:rFonts w:ascii="Times New Roman" w:eastAsia="Times New Roman" w:hAnsi="Times New Roman" w:cs="Times New Roman"/>
              </w:rPr>
              <w:t xml:space="preserve">build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to fully appreciate and participate in selected value chains.</w:t>
            </w:r>
          </w:p>
          <w:p w14:paraId="72B15074" w14:textId="0CC46A1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Dedicate extension services to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to grow the quality and quantity of their produce and participation in selected relevant value chains.</w:t>
            </w:r>
          </w:p>
        </w:tc>
        <w:tc>
          <w:tcPr>
            <w:tcW w:w="2127" w:type="dxa"/>
          </w:tcPr>
          <w:p w14:paraId="176860E3"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00957DFB" w:rsidRPr="004E01F4">
              <w:rPr>
                <w:rFonts w:ascii="Times New Roman" w:eastAsia="Times New Roman" w:hAnsi="Times New Roman" w:cs="Times New Roman"/>
              </w:rPr>
              <w:t xml:space="preserve"> </w:t>
            </w:r>
          </w:p>
        </w:tc>
      </w:tr>
      <w:tr w:rsidR="00A735A8" w:rsidRPr="004E01F4" w14:paraId="5EAB436F" w14:textId="77777777">
        <w:tc>
          <w:tcPr>
            <w:tcW w:w="3315" w:type="dxa"/>
          </w:tcPr>
          <w:p w14:paraId="7CD8AB2E"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Development and Modernization of physical markets and aggregation centers</w:t>
            </w:r>
          </w:p>
          <w:p w14:paraId="1F2C0BDC"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Small duration storage facilities at regional level</w:t>
            </w:r>
          </w:p>
          <w:p w14:paraId="77CFAC0B"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Processing and value addition facilities at county / regional level</w:t>
            </w:r>
          </w:p>
          <w:p w14:paraId="750819E1"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Refrigerated transport facilities</w:t>
            </w:r>
          </w:p>
          <w:p w14:paraId="52D5BE8E"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Catalytic finance to agri-business</w:t>
            </w:r>
          </w:p>
          <w:p w14:paraId="6CFC2420"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 xml:space="preserve">Linkage support for produce certification and export licensing </w:t>
            </w:r>
          </w:p>
        </w:tc>
        <w:tc>
          <w:tcPr>
            <w:tcW w:w="3626" w:type="dxa"/>
          </w:tcPr>
          <w:p w14:paraId="2002D7F6"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lastRenderedPageBreak/>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may be excluded from benefiting due to sophisticated and alien technologies.</w:t>
            </w:r>
          </w:p>
          <w:p w14:paraId="2823C76B"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Infrastruc</w:t>
            </w:r>
            <w:r w:rsidR="00AE129E" w:rsidRPr="004E01F4">
              <w:rPr>
                <w:rFonts w:ascii="Times New Roman" w:eastAsia="Times New Roman" w:hAnsi="Times New Roman" w:cs="Times New Roman"/>
              </w:rPr>
              <w:t>tural works may lead to SEA/SH</w:t>
            </w:r>
          </w:p>
          <w:p w14:paraId="7FA61F8C" w14:textId="74CA9EFF"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Formal business relations may also</w:t>
            </w:r>
            <w:r w:rsidR="00AE129E" w:rsidRPr="004E01F4">
              <w:rPr>
                <w:rFonts w:ascii="Times New Roman" w:eastAsia="Times New Roman" w:hAnsi="Times New Roman" w:cs="Times New Roman"/>
              </w:rPr>
              <w:t xml:space="preserve"> </w:t>
            </w:r>
            <w:proofErr w:type="gramStart"/>
            <w:r w:rsidR="00AE129E" w:rsidRPr="004E01F4">
              <w:rPr>
                <w:rFonts w:ascii="Times New Roman" w:eastAsia="Times New Roman" w:hAnsi="Times New Roman" w:cs="Times New Roman"/>
              </w:rPr>
              <w:t xml:space="preserve">make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00AE129E" w:rsidRPr="004E01F4">
              <w:rPr>
                <w:rFonts w:ascii="Times New Roman" w:eastAsia="Times New Roman" w:hAnsi="Times New Roman" w:cs="Times New Roman"/>
              </w:rPr>
              <w:t xml:space="preserve">to suffer </w:t>
            </w:r>
            <w:proofErr w:type="spellStart"/>
            <w:r w:rsidR="00AE129E" w:rsidRPr="004E01F4">
              <w:rPr>
                <w:rFonts w:ascii="Times New Roman" w:eastAsia="Times New Roman" w:hAnsi="Times New Roman" w:cs="Times New Roman"/>
              </w:rPr>
              <w:lastRenderedPageBreak/>
              <w:t>SEAH</w:t>
            </w:r>
            <w:proofErr w:type="spellEnd"/>
            <w:r w:rsidRPr="004E01F4">
              <w:rPr>
                <w:rFonts w:ascii="Times New Roman" w:eastAsia="Times New Roman" w:hAnsi="Times New Roman" w:cs="Times New Roman"/>
              </w:rPr>
              <w:t xml:space="preserve"> from strangers in the value chains they interact with.</w:t>
            </w:r>
          </w:p>
        </w:tc>
        <w:tc>
          <w:tcPr>
            <w:tcW w:w="3260" w:type="dxa"/>
          </w:tcPr>
          <w:p w14:paraId="2315293C" w14:textId="7777777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Wide and meaningful consultation </w:t>
            </w:r>
            <w:r w:rsidR="004D056E" w:rsidRPr="004E01F4">
              <w:rPr>
                <w:rFonts w:ascii="Times New Roman" w:eastAsia="Times New Roman" w:hAnsi="Times New Roman" w:cs="Times New Roman"/>
              </w:rPr>
              <w:t>with VMGs</w:t>
            </w:r>
            <w:r w:rsidRPr="004E01F4">
              <w:rPr>
                <w:rFonts w:ascii="Times New Roman" w:eastAsia="Times New Roman" w:hAnsi="Times New Roman" w:cs="Times New Roman"/>
              </w:rPr>
              <w:t>, their institutions and leaderships including NGOs</w:t>
            </w:r>
          </w:p>
          <w:p w14:paraId="7DDBA182" w14:textId="3F79D907" w:rsidR="000522D9" w:rsidRPr="004E01F4" w:rsidRDefault="00957DFB" w:rsidP="00FB7385">
            <w:pPr>
              <w:numPr>
                <w:ilvl w:val="0"/>
                <w:numId w:val="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Implement and monitor the </w:t>
            </w:r>
            <w:proofErr w:type="spellStart"/>
            <w:r w:rsidRPr="004E01F4">
              <w:rPr>
                <w:rFonts w:ascii="Times New Roman" w:eastAsia="Times New Roman" w:hAnsi="Times New Roman" w:cs="Times New Roman"/>
              </w:rPr>
              <w:t>SEAH</w:t>
            </w:r>
            <w:proofErr w:type="spellEnd"/>
            <w:r w:rsidRPr="004E01F4">
              <w:rPr>
                <w:rFonts w:ascii="Times New Roman" w:eastAsia="Times New Roman" w:hAnsi="Times New Roman" w:cs="Times New Roman"/>
              </w:rPr>
              <w:t xml:space="preserve"> Prevention and Response Plan.</w:t>
            </w:r>
          </w:p>
        </w:tc>
        <w:tc>
          <w:tcPr>
            <w:tcW w:w="2127" w:type="dxa"/>
          </w:tcPr>
          <w:p w14:paraId="6DCFF9B3"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00957DFB" w:rsidRPr="004E01F4">
              <w:rPr>
                <w:rFonts w:ascii="Times New Roman" w:eastAsia="Times New Roman" w:hAnsi="Times New Roman" w:cs="Times New Roman"/>
              </w:rPr>
              <w:t xml:space="preserve"> </w:t>
            </w:r>
          </w:p>
        </w:tc>
      </w:tr>
      <w:tr w:rsidR="00A735A8" w:rsidRPr="004E01F4" w14:paraId="1BFFE92B" w14:textId="77777777">
        <w:tc>
          <w:tcPr>
            <w:tcW w:w="3315" w:type="dxa"/>
          </w:tcPr>
          <w:p w14:paraId="6B46D974"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Sub-component 2.3 Data and Digital Investments</w:t>
            </w:r>
          </w:p>
        </w:tc>
        <w:tc>
          <w:tcPr>
            <w:tcW w:w="3626" w:type="dxa"/>
          </w:tcPr>
          <w:p w14:paraId="18113912"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Inadequate awareness, lack of equipment and remoteness may lead </w:t>
            </w:r>
            <w:r w:rsidR="00AE129E"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exclusion from digital investments. </w:t>
            </w:r>
          </w:p>
          <w:p w14:paraId="67C719D0" w14:textId="77777777" w:rsidR="000522D9" w:rsidRPr="004E01F4" w:rsidRDefault="000522D9" w:rsidP="00FB7385">
            <w:pPr>
              <w:spacing w:line="264" w:lineRule="auto"/>
              <w:jc w:val="both"/>
              <w:rPr>
                <w:rFonts w:ascii="Times New Roman" w:eastAsia="Times New Roman" w:hAnsi="Times New Roman" w:cs="Times New Roman"/>
              </w:rPr>
            </w:pPr>
          </w:p>
          <w:p w14:paraId="5C363C31" w14:textId="77777777" w:rsidR="000522D9" w:rsidRPr="004E01F4" w:rsidRDefault="000522D9" w:rsidP="00FB7385">
            <w:pPr>
              <w:pBdr>
                <w:top w:val="nil"/>
                <w:left w:val="nil"/>
                <w:bottom w:val="nil"/>
                <w:right w:val="nil"/>
                <w:between w:val="nil"/>
              </w:pBdr>
              <w:spacing w:line="264" w:lineRule="auto"/>
              <w:ind w:left="360"/>
              <w:jc w:val="both"/>
              <w:rPr>
                <w:rFonts w:ascii="Times New Roman" w:eastAsia="Times New Roman" w:hAnsi="Times New Roman" w:cs="Times New Roman"/>
              </w:rPr>
            </w:pPr>
          </w:p>
        </w:tc>
        <w:tc>
          <w:tcPr>
            <w:tcW w:w="3260" w:type="dxa"/>
          </w:tcPr>
          <w:p w14:paraId="27B018C4"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Concerted awareness creation, training, and motivation </w:t>
            </w:r>
            <w:r w:rsidR="00AE129E" w:rsidRPr="004E01F4">
              <w:rPr>
                <w:rFonts w:ascii="Times New Roman" w:eastAsia="Times New Roman" w:hAnsi="Times New Roman" w:cs="Times New Roman"/>
              </w:rPr>
              <w:t xml:space="preserve">of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farmers to participate in digital investments.</w:t>
            </w:r>
          </w:p>
          <w:p w14:paraId="29B2DF70"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Affirmative action </w:t>
            </w:r>
            <w:r w:rsidR="00AE129E" w:rsidRPr="004E01F4">
              <w:rPr>
                <w:rFonts w:ascii="Times New Roman" w:eastAsia="Times New Roman" w:hAnsi="Times New Roman" w:cs="Times New Roman"/>
              </w:rPr>
              <w:t xml:space="preserve">for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 provision of equipment.</w:t>
            </w:r>
          </w:p>
          <w:p w14:paraId="4E32830F" w14:textId="77777777" w:rsidR="000522D9" w:rsidRPr="004E01F4" w:rsidRDefault="000522D9" w:rsidP="00FB7385">
            <w:pPr>
              <w:spacing w:line="264" w:lineRule="auto"/>
              <w:jc w:val="both"/>
              <w:rPr>
                <w:rFonts w:ascii="Times New Roman" w:eastAsia="Times New Roman" w:hAnsi="Times New Roman" w:cs="Times New Roman"/>
              </w:rPr>
            </w:pPr>
          </w:p>
        </w:tc>
        <w:tc>
          <w:tcPr>
            <w:tcW w:w="2127" w:type="dxa"/>
          </w:tcPr>
          <w:p w14:paraId="02DAB935"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00957DFB" w:rsidRPr="004E01F4">
              <w:rPr>
                <w:rFonts w:ascii="Times New Roman" w:eastAsia="Times New Roman" w:hAnsi="Times New Roman" w:cs="Times New Roman"/>
              </w:rPr>
              <w:t xml:space="preserve"> </w:t>
            </w:r>
          </w:p>
        </w:tc>
      </w:tr>
      <w:tr w:rsidR="00A735A8" w:rsidRPr="004E01F4" w14:paraId="55C68C9D" w14:textId="77777777">
        <w:tc>
          <w:tcPr>
            <w:tcW w:w="3315" w:type="dxa"/>
          </w:tcPr>
          <w:p w14:paraId="43A0D1F7"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Mobilization of farmers to enable linkage to Agri-technology providers</w:t>
            </w:r>
          </w:p>
          <w:p w14:paraId="0BA3DC2E"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Training and capacity building for county staff and farmers</w:t>
            </w:r>
          </w:p>
          <w:p w14:paraId="28429652"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Technical equipment</w:t>
            </w:r>
          </w:p>
          <w:p w14:paraId="1D8D97D1"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Technical assistance and consultancy services</w:t>
            </w:r>
          </w:p>
          <w:p w14:paraId="5C05E01A"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Dashboard to monitor the digital initiative</w:t>
            </w:r>
          </w:p>
          <w:p w14:paraId="6873219B"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 xml:space="preserve">Development of youth (focus on women among the youth) </w:t>
            </w:r>
          </w:p>
        </w:tc>
        <w:tc>
          <w:tcPr>
            <w:tcW w:w="3626" w:type="dxa"/>
          </w:tcPr>
          <w:p w14:paraId="23DD212F"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Lack of awareness may lead to exclusion.</w:t>
            </w:r>
          </w:p>
          <w:p w14:paraId="754ED4CC"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Barriers of low literacy levels may also lead to exclusion</w:t>
            </w:r>
          </w:p>
          <w:p w14:paraId="6C46964F"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Inadequate information </w:t>
            </w:r>
            <w:r w:rsidR="00AE129E"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on DAT and its benefits</w:t>
            </w:r>
          </w:p>
          <w:p w14:paraId="6B014CCF"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Exclusion </w:t>
            </w:r>
            <w:r w:rsidR="00AE129E" w:rsidRPr="004E01F4">
              <w:rPr>
                <w:rFonts w:ascii="Times New Roman" w:eastAsia="Times New Roman" w:hAnsi="Times New Roman" w:cs="Times New Roman"/>
              </w:rPr>
              <w:t xml:space="preserve">of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from DAT activities</w:t>
            </w:r>
          </w:p>
          <w:p w14:paraId="2BEC81A2" w14:textId="77777777" w:rsidR="000522D9" w:rsidRPr="004E01F4" w:rsidRDefault="000522D9" w:rsidP="00FB7385">
            <w:pPr>
              <w:spacing w:line="264" w:lineRule="auto"/>
              <w:jc w:val="both"/>
              <w:rPr>
                <w:rFonts w:ascii="Times New Roman" w:eastAsia="Times New Roman" w:hAnsi="Times New Roman" w:cs="Times New Roman"/>
              </w:rPr>
            </w:pPr>
          </w:p>
          <w:p w14:paraId="2B35F500" w14:textId="77777777" w:rsidR="000522D9" w:rsidRPr="004E01F4" w:rsidRDefault="000522D9" w:rsidP="00FB7385">
            <w:pPr>
              <w:spacing w:line="264" w:lineRule="auto"/>
              <w:jc w:val="both"/>
              <w:rPr>
                <w:rFonts w:ascii="Times New Roman" w:eastAsia="Times New Roman" w:hAnsi="Times New Roman" w:cs="Times New Roman"/>
              </w:rPr>
            </w:pPr>
          </w:p>
          <w:p w14:paraId="5004CFF9"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63AB6E87" w14:textId="77777777" w:rsidR="000522D9" w:rsidRPr="004E01F4" w:rsidRDefault="00957DFB" w:rsidP="00AE4DD9">
            <w:pPr>
              <w:numPr>
                <w:ilvl w:val="0"/>
                <w:numId w:val="3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Targeted awareness </w:t>
            </w:r>
            <w:r w:rsidR="004D056E" w:rsidRPr="004E01F4">
              <w:rPr>
                <w:rFonts w:ascii="Times New Roman" w:eastAsia="Times New Roman" w:hAnsi="Times New Roman" w:cs="Times New Roman"/>
              </w:rPr>
              <w:t>to VMGs</w:t>
            </w:r>
          </w:p>
          <w:p w14:paraId="42BC2089" w14:textId="77777777" w:rsidR="000522D9" w:rsidRPr="004E01F4" w:rsidRDefault="00957DFB" w:rsidP="00AE4DD9">
            <w:pPr>
              <w:numPr>
                <w:ilvl w:val="0"/>
                <w:numId w:val="3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Invest in additional equipment and training of trainers </w:t>
            </w:r>
            <w:r w:rsidR="00AE129E" w:rsidRPr="004E01F4">
              <w:rPr>
                <w:rFonts w:ascii="Times New Roman" w:eastAsia="Times New Roman" w:hAnsi="Times New Roman" w:cs="Times New Roman"/>
              </w:rPr>
              <w:t xml:space="preserve">among </w:t>
            </w:r>
            <w:r w:rsidR="001862F7" w:rsidRPr="004E01F4">
              <w:rPr>
                <w:rFonts w:ascii="Times New Roman" w:eastAsia="Times New Roman" w:hAnsi="Times New Roman" w:cs="Times New Roman"/>
              </w:rPr>
              <w:t>VMGs</w:t>
            </w:r>
          </w:p>
          <w:p w14:paraId="46390C66" w14:textId="77777777" w:rsidR="000522D9" w:rsidRPr="004E01F4" w:rsidRDefault="00957DFB" w:rsidP="00AE4DD9">
            <w:pPr>
              <w:numPr>
                <w:ilvl w:val="0"/>
                <w:numId w:val="3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Create awareness and undertake specific information provision efforts on DAT and its </w:t>
            </w:r>
            <w:r w:rsidRPr="004E01F4">
              <w:rPr>
                <w:rFonts w:ascii="Times New Roman" w:eastAsia="Times New Roman" w:hAnsi="Times New Roman" w:cs="Times New Roman"/>
              </w:rPr>
              <w:lastRenderedPageBreak/>
              <w:t xml:space="preserve">benefits </w:t>
            </w:r>
            <w:proofErr w:type="gramStart"/>
            <w:r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livelihoods.</w:t>
            </w:r>
          </w:p>
        </w:tc>
        <w:tc>
          <w:tcPr>
            <w:tcW w:w="2127" w:type="dxa"/>
          </w:tcPr>
          <w:p w14:paraId="159D7CB9"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CP</w:t>
            </w:r>
            <w:r w:rsidR="00957DFB" w:rsidRPr="004E01F4">
              <w:rPr>
                <w:rFonts w:ascii="Times New Roman" w:eastAsia="Times New Roman" w:hAnsi="Times New Roman" w:cs="Times New Roman"/>
              </w:rPr>
              <w:t xml:space="preserve">CU </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p>
        </w:tc>
      </w:tr>
      <w:tr w:rsidR="00A735A8" w:rsidRPr="004E01F4" w14:paraId="36EDB821" w14:textId="77777777">
        <w:tc>
          <w:tcPr>
            <w:tcW w:w="3315" w:type="dxa"/>
          </w:tcPr>
          <w:p w14:paraId="3D0D40D9" w14:textId="73C2EB7A"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Sub-component 2.4</w:t>
            </w:r>
            <w:r w:rsidR="00D45D94" w:rsidRPr="004E01F4">
              <w:rPr>
                <w:rFonts w:ascii="Times New Roman" w:eastAsia="Times New Roman" w:hAnsi="Times New Roman" w:cs="Times New Roman"/>
                <w:i/>
              </w:rPr>
              <w:t xml:space="preserve"> Research Linkages, Technical Assistance and Institutional Capacity</w:t>
            </w:r>
          </w:p>
        </w:tc>
        <w:tc>
          <w:tcPr>
            <w:tcW w:w="3626" w:type="dxa"/>
          </w:tcPr>
          <w:p w14:paraId="407D8831" w14:textId="77777777" w:rsidR="000522D9" w:rsidRPr="004E01F4" w:rsidRDefault="004D056E" w:rsidP="00AE4DD9">
            <w:pPr>
              <w:numPr>
                <w:ilvl w:val="0"/>
                <w:numId w:val="17"/>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VMG</w:t>
            </w:r>
            <w:r w:rsidR="00957DFB" w:rsidRPr="004E01F4">
              <w:rPr>
                <w:rFonts w:ascii="Times New Roman" w:eastAsia="Times New Roman" w:hAnsi="Times New Roman" w:cs="Times New Roman"/>
              </w:rPr>
              <w:t>s are unlikely to participate in research links due to remoteness and marginalization.</w:t>
            </w:r>
          </w:p>
        </w:tc>
        <w:tc>
          <w:tcPr>
            <w:tcW w:w="3260" w:type="dxa"/>
          </w:tcPr>
          <w:p w14:paraId="2ADEA4F5" w14:textId="77777777" w:rsidR="000522D9" w:rsidRPr="004E01F4" w:rsidRDefault="00957DFB" w:rsidP="00AE4DD9">
            <w:pPr>
              <w:numPr>
                <w:ilvl w:val="0"/>
                <w:numId w:val="1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Link up NGOs that represent and speak for the </w:t>
            </w:r>
            <w:proofErr w:type="gramStart"/>
            <w:r w:rsidRPr="004E01F4">
              <w:rPr>
                <w:rFonts w:ascii="Times New Roman" w:eastAsia="Times New Roman" w:hAnsi="Times New Roman" w:cs="Times New Roman"/>
              </w:rPr>
              <w:t xml:space="preserve">respective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to lead engagement and experimentation with them.</w:t>
            </w:r>
          </w:p>
        </w:tc>
        <w:tc>
          <w:tcPr>
            <w:tcW w:w="2127" w:type="dxa"/>
          </w:tcPr>
          <w:p w14:paraId="3A6B06B9"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KALRO</w:t>
            </w:r>
            <w:proofErr w:type="spellEnd"/>
            <w:r w:rsidR="00957DFB" w:rsidRPr="004E01F4">
              <w:rPr>
                <w:rFonts w:ascii="Times New Roman" w:eastAsia="Times New Roman" w:hAnsi="Times New Roman" w:cs="Times New Roman"/>
              </w:rPr>
              <w:t xml:space="preserve"> </w:t>
            </w:r>
          </w:p>
        </w:tc>
      </w:tr>
      <w:tr w:rsidR="00A735A8" w:rsidRPr="004E01F4" w14:paraId="76D957C1" w14:textId="77777777">
        <w:tc>
          <w:tcPr>
            <w:tcW w:w="3315" w:type="dxa"/>
          </w:tcPr>
          <w:p w14:paraId="58BDAA6B"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Develop an inventory of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 xml:space="preserve"> for the three new value chains (cotton, pyrethrum, and cashew nuts)</w:t>
            </w:r>
          </w:p>
          <w:p w14:paraId="7F3FC24E"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Prioritize/select 3-5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 xml:space="preserve"> with highest potential for impact</w:t>
            </w:r>
          </w:p>
          <w:p w14:paraId="4C0E18B4"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Accelerate the dissemination of prioritized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 xml:space="preserve"> for adoption by beneficiary farmers</w:t>
            </w:r>
          </w:p>
          <w:p w14:paraId="64739997" w14:textId="77777777" w:rsidR="000522D9" w:rsidRPr="004E01F4" w:rsidRDefault="00957DFB"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Link agriculture to nutrition</w:t>
            </w:r>
          </w:p>
          <w:p w14:paraId="4D4F2222" w14:textId="77777777" w:rsidR="000C2999" w:rsidRPr="004E01F4" w:rsidRDefault="000C2999"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Deployment of TAs at various levels</w:t>
            </w:r>
          </w:p>
          <w:p w14:paraId="6FDD431F" w14:textId="77777777" w:rsidR="000C2999" w:rsidRPr="004E01F4" w:rsidRDefault="000C2999"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Deployment and capacity building at county level implementation teams</w:t>
            </w:r>
          </w:p>
          <w:p w14:paraId="1664F520" w14:textId="77777777" w:rsidR="000C2999" w:rsidRPr="004E01F4" w:rsidRDefault="000C2999"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Value chain forums at various levels</w:t>
            </w:r>
          </w:p>
          <w:p w14:paraId="53D6A0A9" w14:textId="3A1C7FA7" w:rsidR="000C2999" w:rsidRPr="004E01F4" w:rsidRDefault="000C2999" w:rsidP="00AE4DD9">
            <w:pPr>
              <w:numPr>
                <w:ilvl w:val="0"/>
                <w:numId w:val="5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Partnership management at various levels</w:t>
            </w:r>
          </w:p>
        </w:tc>
        <w:tc>
          <w:tcPr>
            <w:tcW w:w="3626" w:type="dxa"/>
          </w:tcPr>
          <w:p w14:paraId="6BDE431E" w14:textId="77777777" w:rsidR="000522D9" w:rsidRPr="004E01F4" w:rsidRDefault="00AE129E"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needs and agenda is likely to be excluded from the prioritization of </w:t>
            </w:r>
            <w:proofErr w:type="spellStart"/>
            <w:r w:rsidR="00957DFB" w:rsidRPr="004E01F4">
              <w:rPr>
                <w:rFonts w:ascii="Times New Roman" w:eastAsia="Times New Roman" w:hAnsi="Times New Roman" w:cs="Times New Roman"/>
              </w:rPr>
              <w:t>TIMPs</w:t>
            </w:r>
            <w:proofErr w:type="spellEnd"/>
            <w:r w:rsidR="00957DFB" w:rsidRPr="004E01F4">
              <w:rPr>
                <w:rFonts w:ascii="Times New Roman" w:eastAsia="Times New Roman" w:hAnsi="Times New Roman" w:cs="Times New Roman"/>
              </w:rPr>
              <w:t xml:space="preserve"> due to unique livelihood activities</w:t>
            </w:r>
          </w:p>
          <w:p w14:paraId="4812EFBC" w14:textId="77777777" w:rsidR="000522D9" w:rsidRPr="004E01F4" w:rsidRDefault="00957DFB"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Exclusion from adoption of the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 xml:space="preserve"> due to their aloofness to new technologies</w:t>
            </w:r>
          </w:p>
          <w:p w14:paraId="69742847" w14:textId="77777777" w:rsidR="002402BF" w:rsidRPr="004E01F4" w:rsidRDefault="002402BF"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Lack of transparency in constructing partnerships and support.</w:t>
            </w:r>
          </w:p>
          <w:p w14:paraId="48C1B9ED" w14:textId="283A2973" w:rsidR="002402BF" w:rsidRPr="004E01F4" w:rsidRDefault="002402BF"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VMGs elite capture of partnerships and support.</w:t>
            </w:r>
          </w:p>
        </w:tc>
        <w:tc>
          <w:tcPr>
            <w:tcW w:w="3260" w:type="dxa"/>
          </w:tcPr>
          <w:p w14:paraId="13F9FEE6" w14:textId="77777777" w:rsidR="000522D9" w:rsidRPr="004E01F4" w:rsidRDefault="00957DFB"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proofErr w:type="gramStart"/>
            <w:r w:rsidRPr="004E01F4">
              <w:rPr>
                <w:rFonts w:ascii="Times New Roman" w:eastAsia="Times New Roman" w:hAnsi="Times New Roman" w:cs="Times New Roman"/>
              </w:rPr>
              <w:t xml:space="preserve">Involve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 xml:space="preserve">institutions and farmers in prioritization of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 xml:space="preserve"> and provide incentives to them to adopt the </w:t>
            </w:r>
            <w:proofErr w:type="spellStart"/>
            <w:r w:rsidRPr="004E01F4">
              <w:rPr>
                <w:rFonts w:ascii="Times New Roman" w:eastAsia="Times New Roman" w:hAnsi="Times New Roman" w:cs="Times New Roman"/>
              </w:rPr>
              <w:t>TIMPs</w:t>
            </w:r>
            <w:proofErr w:type="spellEnd"/>
            <w:r w:rsidRPr="004E01F4">
              <w:rPr>
                <w:rFonts w:ascii="Times New Roman" w:eastAsia="Times New Roman" w:hAnsi="Times New Roman" w:cs="Times New Roman"/>
              </w:rPr>
              <w:t>.</w:t>
            </w:r>
          </w:p>
          <w:p w14:paraId="3F78B26F" w14:textId="77777777" w:rsidR="002402BF" w:rsidRPr="004E01F4" w:rsidRDefault="002402BF"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Carry out meaningful consultation and information disclosure to capture the VMGs aspirations and secure the participation of a wide spectrum of VMGs.</w:t>
            </w:r>
          </w:p>
          <w:p w14:paraId="4B06A5D1" w14:textId="146230F5" w:rsidR="002402BF" w:rsidRPr="004E01F4" w:rsidRDefault="002402BF" w:rsidP="00AE4DD9">
            <w:pPr>
              <w:numPr>
                <w:ilvl w:val="0"/>
                <w:numId w:val="3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Consult with traditional VMG leaderships during formation of partnerships to ensure inclusion </w:t>
            </w:r>
            <w:proofErr w:type="gramStart"/>
            <w:r w:rsidRPr="004E01F4">
              <w:rPr>
                <w:rFonts w:ascii="Times New Roman" w:eastAsia="Times New Roman" w:hAnsi="Times New Roman" w:cs="Times New Roman"/>
              </w:rPr>
              <w:t>of  VMGs</w:t>
            </w:r>
            <w:proofErr w:type="gramEnd"/>
          </w:p>
        </w:tc>
        <w:tc>
          <w:tcPr>
            <w:tcW w:w="2127" w:type="dxa"/>
          </w:tcPr>
          <w:p w14:paraId="59143245"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 xml:space="preserve">PCU </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KALRO</w:t>
            </w:r>
            <w:proofErr w:type="spellEnd"/>
          </w:p>
        </w:tc>
      </w:tr>
      <w:tr w:rsidR="00A735A8" w:rsidRPr="004E01F4" w14:paraId="260795DB" w14:textId="77777777" w:rsidTr="00EA1CDD">
        <w:tc>
          <w:tcPr>
            <w:tcW w:w="12328" w:type="dxa"/>
            <w:gridSpan w:val="4"/>
            <w:shd w:val="clear" w:color="auto" w:fill="FBE4D5" w:themeFill="accent2" w:themeFillTint="33"/>
          </w:tcPr>
          <w:p w14:paraId="416DA2B3" w14:textId="6E7F3513"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b/>
              </w:rPr>
              <w:t xml:space="preserve">Component 3: Piloting </w:t>
            </w:r>
            <w:r w:rsidR="008C55A0" w:rsidRPr="004E01F4">
              <w:rPr>
                <w:rFonts w:ascii="Times New Roman" w:eastAsia="Times New Roman" w:hAnsi="Times New Roman" w:cs="Times New Roman"/>
                <w:b/>
              </w:rPr>
              <w:t xml:space="preserve">Climate Smart </w:t>
            </w:r>
            <w:r w:rsidRPr="004E01F4">
              <w:rPr>
                <w:rFonts w:ascii="Times New Roman" w:eastAsia="Times New Roman" w:hAnsi="Times New Roman" w:cs="Times New Roman"/>
                <w:b/>
              </w:rPr>
              <w:t>Safer Urban Food Systems</w:t>
            </w:r>
          </w:p>
        </w:tc>
      </w:tr>
      <w:tr w:rsidR="00C82D9E" w:rsidRPr="004E01F4" w14:paraId="2FFDEA34" w14:textId="77777777">
        <w:tc>
          <w:tcPr>
            <w:tcW w:w="3315" w:type="dxa"/>
          </w:tcPr>
          <w:p w14:paraId="6839507E" w14:textId="544591BD" w:rsidR="00C82D9E" w:rsidRPr="004E01F4" w:rsidRDefault="00C82D9E" w:rsidP="00C82D9E">
            <w:pP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i/>
              </w:rPr>
              <w:t xml:space="preserve">Sub-component 3.1 Climate smart </w:t>
            </w:r>
            <w:r w:rsidR="00AC573A" w:rsidRPr="004E01F4">
              <w:rPr>
                <w:rFonts w:ascii="Times New Roman" w:eastAsia="Times New Roman" w:hAnsi="Times New Roman" w:cs="Times New Roman"/>
                <w:i/>
              </w:rPr>
              <w:t>u</w:t>
            </w:r>
            <w:r w:rsidRPr="004E01F4">
              <w:rPr>
                <w:rFonts w:ascii="Times New Roman" w:eastAsia="Times New Roman" w:hAnsi="Times New Roman" w:cs="Times New Roman"/>
                <w:i/>
              </w:rPr>
              <w:t xml:space="preserve">rban and </w:t>
            </w:r>
            <w:r w:rsidR="00AC573A" w:rsidRPr="004E01F4">
              <w:rPr>
                <w:rFonts w:ascii="Times New Roman" w:eastAsia="Times New Roman" w:hAnsi="Times New Roman" w:cs="Times New Roman"/>
                <w:i/>
              </w:rPr>
              <w:t>p</w:t>
            </w:r>
            <w:r w:rsidRPr="004E01F4">
              <w:rPr>
                <w:rFonts w:ascii="Times New Roman" w:eastAsia="Times New Roman" w:hAnsi="Times New Roman" w:cs="Times New Roman"/>
                <w:i/>
              </w:rPr>
              <w:t xml:space="preserve">eri-urban </w:t>
            </w:r>
            <w:r w:rsidR="00AC573A" w:rsidRPr="004E01F4">
              <w:rPr>
                <w:rFonts w:ascii="Times New Roman" w:eastAsia="Times New Roman" w:hAnsi="Times New Roman" w:cs="Times New Roman"/>
                <w:i/>
              </w:rPr>
              <w:t>a</w:t>
            </w:r>
            <w:r w:rsidRPr="004E01F4">
              <w:rPr>
                <w:rFonts w:ascii="Times New Roman" w:eastAsia="Times New Roman" w:hAnsi="Times New Roman" w:cs="Times New Roman"/>
                <w:i/>
              </w:rPr>
              <w:t>griculture</w:t>
            </w:r>
          </w:p>
        </w:tc>
        <w:tc>
          <w:tcPr>
            <w:tcW w:w="3626" w:type="dxa"/>
          </w:tcPr>
          <w:p w14:paraId="79D1EDDA" w14:textId="77777777" w:rsidR="00C82D9E" w:rsidRPr="004E01F4" w:rsidRDefault="00C82D9E" w:rsidP="00C82D9E">
            <w:pPr>
              <w:spacing w:line="264" w:lineRule="auto"/>
              <w:jc w:val="both"/>
              <w:rPr>
                <w:rFonts w:ascii="Times New Roman" w:eastAsia="Times New Roman" w:hAnsi="Times New Roman" w:cs="Times New Roman"/>
              </w:rPr>
            </w:pPr>
          </w:p>
        </w:tc>
        <w:tc>
          <w:tcPr>
            <w:tcW w:w="3260" w:type="dxa"/>
          </w:tcPr>
          <w:p w14:paraId="059EBC9C" w14:textId="77777777" w:rsidR="00C82D9E" w:rsidRPr="004E01F4" w:rsidRDefault="00C82D9E" w:rsidP="00C82D9E">
            <w:pPr>
              <w:spacing w:line="264" w:lineRule="auto"/>
              <w:jc w:val="both"/>
              <w:rPr>
                <w:rFonts w:ascii="Times New Roman" w:eastAsia="Times New Roman" w:hAnsi="Times New Roman" w:cs="Times New Roman"/>
              </w:rPr>
            </w:pPr>
          </w:p>
        </w:tc>
        <w:tc>
          <w:tcPr>
            <w:tcW w:w="2127" w:type="dxa"/>
          </w:tcPr>
          <w:p w14:paraId="35B65C41" w14:textId="77777777" w:rsidR="00C82D9E" w:rsidRPr="004E01F4" w:rsidRDefault="00C82D9E" w:rsidP="00C82D9E">
            <w:pPr>
              <w:spacing w:line="264" w:lineRule="auto"/>
              <w:jc w:val="both"/>
              <w:rPr>
                <w:rFonts w:ascii="Times New Roman" w:eastAsia="Times New Roman" w:hAnsi="Times New Roman" w:cs="Times New Roman"/>
              </w:rPr>
            </w:pPr>
          </w:p>
        </w:tc>
      </w:tr>
      <w:tr w:rsidR="00C82D9E" w:rsidRPr="004E01F4" w14:paraId="286E1AF4" w14:textId="77777777">
        <w:tc>
          <w:tcPr>
            <w:tcW w:w="3315" w:type="dxa"/>
          </w:tcPr>
          <w:p w14:paraId="3CEA19E0" w14:textId="77777777" w:rsidR="00C82D9E" w:rsidRPr="004E01F4" w:rsidRDefault="00C82D9E" w:rsidP="00AE4DD9">
            <w:pPr>
              <w:numPr>
                <w:ilvl w:val="0"/>
                <w:numId w:val="1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Comprehensive market assessment</w:t>
            </w:r>
          </w:p>
          <w:p w14:paraId="7BEF7D83" w14:textId="77777777" w:rsidR="00C82D9E" w:rsidRPr="004E01F4" w:rsidRDefault="00C82D9E" w:rsidP="00AE4DD9">
            <w:pPr>
              <w:numPr>
                <w:ilvl w:val="0"/>
                <w:numId w:val="1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Develop partnership framework</w:t>
            </w:r>
          </w:p>
          <w:p w14:paraId="2DAF144F" w14:textId="77777777" w:rsidR="00C82D9E" w:rsidRPr="004E01F4" w:rsidRDefault="00C82D9E" w:rsidP="00AE4DD9">
            <w:pPr>
              <w:numPr>
                <w:ilvl w:val="0"/>
                <w:numId w:val="1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Upgrade facilities and services</w:t>
            </w:r>
          </w:p>
          <w:p w14:paraId="30AAEF25" w14:textId="77777777" w:rsidR="00C82D9E" w:rsidRPr="004E01F4" w:rsidRDefault="00C82D9E" w:rsidP="00AE4DD9">
            <w:pPr>
              <w:numPr>
                <w:ilvl w:val="0"/>
                <w:numId w:val="1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Select FPOs and farmers’ groups and training on safe food practices</w:t>
            </w:r>
          </w:p>
          <w:p w14:paraId="28A52D1E" w14:textId="77777777" w:rsidR="00C82D9E" w:rsidRPr="004E01F4" w:rsidRDefault="00C82D9E" w:rsidP="00AE4DD9">
            <w:pPr>
              <w:numPr>
                <w:ilvl w:val="0"/>
                <w:numId w:val="16"/>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Linking FPOs to e-commerce platforms and digital aggregators.</w:t>
            </w:r>
          </w:p>
          <w:p w14:paraId="215385D3" w14:textId="63C0A719" w:rsidR="00C82D9E" w:rsidRPr="004E01F4" w:rsidRDefault="00C82D9E" w:rsidP="00C82D9E">
            <w:pP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 xml:space="preserve">Establish modern rural - urban food refrigerated transport system </w:t>
            </w:r>
          </w:p>
        </w:tc>
        <w:tc>
          <w:tcPr>
            <w:tcW w:w="3626" w:type="dxa"/>
          </w:tcPr>
          <w:p w14:paraId="70D743B2" w14:textId="77777777" w:rsidR="00C82D9E" w:rsidRPr="004E01F4" w:rsidRDefault="00C82D9E" w:rsidP="00C82D9E">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Exclusion of VMGs from benefiting due to:</w:t>
            </w:r>
          </w:p>
          <w:p w14:paraId="0D4CE6CC" w14:textId="77777777" w:rsidR="00C82D9E" w:rsidRPr="004E01F4" w:rsidRDefault="00C82D9E" w:rsidP="00AE4DD9">
            <w:pPr>
              <w:numPr>
                <w:ilvl w:val="0"/>
                <w:numId w:val="3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Non-representation in urban and peri-urban agriculture.</w:t>
            </w:r>
          </w:p>
          <w:p w14:paraId="5A3EDF93" w14:textId="77777777" w:rsidR="00C82D9E" w:rsidRPr="004E01F4" w:rsidRDefault="00C82D9E" w:rsidP="00AE4DD9">
            <w:pPr>
              <w:numPr>
                <w:ilvl w:val="0"/>
                <w:numId w:val="3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Non-participation in food trade outside their villages</w:t>
            </w:r>
          </w:p>
          <w:p w14:paraId="1C41A5FA" w14:textId="3913DE79" w:rsidR="00C82D9E" w:rsidRPr="004E01F4" w:rsidRDefault="00C82D9E" w:rsidP="00C82D9E">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Weak farmers’ groups</w:t>
            </w:r>
          </w:p>
        </w:tc>
        <w:tc>
          <w:tcPr>
            <w:tcW w:w="3260" w:type="dxa"/>
          </w:tcPr>
          <w:p w14:paraId="1D8935C0" w14:textId="4A4A9A27" w:rsidR="00C82D9E" w:rsidRPr="004E01F4" w:rsidRDefault="00C82D9E" w:rsidP="00C82D9E">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Conduct meaningful consultations and capacity building, and </w:t>
            </w:r>
            <w:proofErr w:type="gramStart"/>
            <w:r w:rsidRPr="004E01F4">
              <w:rPr>
                <w:rFonts w:ascii="Times New Roman" w:eastAsia="Times New Roman" w:hAnsi="Times New Roman" w:cs="Times New Roman"/>
              </w:rPr>
              <w:t>link  VMGs</w:t>
            </w:r>
            <w:proofErr w:type="gramEnd"/>
            <w:r w:rsidRPr="004E01F4">
              <w:rPr>
                <w:rFonts w:ascii="Times New Roman" w:eastAsia="Times New Roman" w:hAnsi="Times New Roman" w:cs="Times New Roman"/>
              </w:rPr>
              <w:t xml:space="preserve"> farmer organizations to FPOs.</w:t>
            </w:r>
          </w:p>
        </w:tc>
        <w:tc>
          <w:tcPr>
            <w:tcW w:w="2127" w:type="dxa"/>
          </w:tcPr>
          <w:p w14:paraId="33DFB6A1" w14:textId="2B08ADF9" w:rsidR="00C82D9E" w:rsidRPr="004E01F4" w:rsidRDefault="00C82D9E" w:rsidP="00C82D9E">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CPCU /</w:t>
            </w:r>
            <w:proofErr w:type="spellStart"/>
            <w:r w:rsidRPr="004E01F4">
              <w:rPr>
                <w:rFonts w:ascii="Times New Roman" w:eastAsia="Times New Roman" w:hAnsi="Times New Roman" w:cs="Times New Roman"/>
              </w:rPr>
              <w:t>NPCU</w:t>
            </w:r>
            <w:proofErr w:type="spellEnd"/>
          </w:p>
        </w:tc>
      </w:tr>
      <w:tr w:rsidR="00A735A8" w:rsidRPr="004E01F4" w14:paraId="32271DD1" w14:textId="77777777">
        <w:tc>
          <w:tcPr>
            <w:tcW w:w="3315" w:type="dxa"/>
          </w:tcPr>
          <w:p w14:paraId="0C0CAA75" w14:textId="2FCAE016" w:rsidR="000522D9" w:rsidRPr="004E01F4" w:rsidRDefault="00957DFB" w:rsidP="00FB7385">
            <w:pP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i/>
              </w:rPr>
              <w:t>Sub-component 3.</w:t>
            </w:r>
            <w:r w:rsidR="00C82D9E" w:rsidRPr="004E01F4">
              <w:rPr>
                <w:rFonts w:ascii="Times New Roman" w:eastAsia="Times New Roman" w:hAnsi="Times New Roman" w:cs="Times New Roman"/>
                <w:i/>
              </w:rPr>
              <w:t>2</w:t>
            </w:r>
            <w:r w:rsidRPr="004E01F4">
              <w:rPr>
                <w:rFonts w:ascii="Times New Roman" w:eastAsia="Times New Roman" w:hAnsi="Times New Roman" w:cs="Times New Roman"/>
                <w:i/>
              </w:rPr>
              <w:t xml:space="preserve"> Urban Market Infrastructure</w:t>
            </w:r>
          </w:p>
        </w:tc>
        <w:tc>
          <w:tcPr>
            <w:tcW w:w="3626" w:type="dxa"/>
          </w:tcPr>
          <w:p w14:paraId="5CF4114F" w14:textId="77777777" w:rsidR="000522D9" w:rsidRPr="004E01F4" w:rsidRDefault="000522D9" w:rsidP="00FB7385">
            <w:pPr>
              <w:spacing w:line="264" w:lineRule="auto"/>
              <w:jc w:val="both"/>
              <w:rPr>
                <w:rFonts w:ascii="Times New Roman" w:eastAsia="Times New Roman" w:hAnsi="Times New Roman" w:cs="Times New Roman"/>
              </w:rPr>
            </w:pPr>
          </w:p>
        </w:tc>
        <w:tc>
          <w:tcPr>
            <w:tcW w:w="3260" w:type="dxa"/>
          </w:tcPr>
          <w:p w14:paraId="1A48F67E" w14:textId="77777777" w:rsidR="000522D9" w:rsidRPr="004E01F4" w:rsidRDefault="000522D9" w:rsidP="00FB7385">
            <w:pPr>
              <w:spacing w:line="264" w:lineRule="auto"/>
              <w:jc w:val="both"/>
              <w:rPr>
                <w:rFonts w:ascii="Times New Roman" w:eastAsia="Times New Roman" w:hAnsi="Times New Roman" w:cs="Times New Roman"/>
              </w:rPr>
            </w:pPr>
          </w:p>
        </w:tc>
        <w:tc>
          <w:tcPr>
            <w:tcW w:w="2127" w:type="dxa"/>
          </w:tcPr>
          <w:p w14:paraId="7C24FDBC" w14:textId="77777777" w:rsidR="000522D9" w:rsidRPr="004E01F4" w:rsidRDefault="000522D9" w:rsidP="00FB7385">
            <w:pPr>
              <w:spacing w:line="264" w:lineRule="auto"/>
              <w:jc w:val="both"/>
              <w:rPr>
                <w:rFonts w:ascii="Times New Roman" w:eastAsia="Times New Roman" w:hAnsi="Times New Roman" w:cs="Times New Roman"/>
              </w:rPr>
            </w:pPr>
          </w:p>
        </w:tc>
      </w:tr>
      <w:tr w:rsidR="00A735A8" w:rsidRPr="004E01F4" w14:paraId="75834800" w14:textId="77777777">
        <w:tc>
          <w:tcPr>
            <w:tcW w:w="3315" w:type="dxa"/>
          </w:tcPr>
          <w:p w14:paraId="21AFB2F8"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Selection of production zones</w:t>
            </w:r>
          </w:p>
          <w:p w14:paraId="6C7197FA"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Mobilizing and organizing urban and peri-urban farmers into grassroots institutions</w:t>
            </w:r>
          </w:p>
          <w:p w14:paraId="5CE04163"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Promote use of technology</w:t>
            </w:r>
          </w:p>
          <w:p w14:paraId="22395EA4"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Irrigation and water management</w:t>
            </w:r>
          </w:p>
          <w:p w14:paraId="0DF06DBB"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Use of </w:t>
            </w:r>
            <w:proofErr w:type="spellStart"/>
            <w:r w:rsidRPr="004E01F4">
              <w:rPr>
                <w:rFonts w:ascii="Times New Roman" w:eastAsia="Times New Roman" w:hAnsi="Times New Roman" w:cs="Times New Roman"/>
              </w:rPr>
              <w:t>IPM</w:t>
            </w:r>
            <w:proofErr w:type="spellEnd"/>
          </w:p>
          <w:p w14:paraId="5BAE6298" w14:textId="77777777" w:rsidR="000522D9" w:rsidRPr="004E01F4" w:rsidRDefault="00957DFB" w:rsidP="00AE4DD9">
            <w:pPr>
              <w:numPr>
                <w:ilvl w:val="0"/>
                <w:numId w:val="18"/>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Increase availability of elite germplasm of selected crops</w:t>
            </w:r>
          </w:p>
          <w:p w14:paraId="4C093BE2" w14:textId="77777777" w:rsidR="000522D9" w:rsidRPr="004E01F4" w:rsidRDefault="00957DFB" w:rsidP="00AE4DD9">
            <w:pPr>
              <w:numPr>
                <w:ilvl w:val="0"/>
                <w:numId w:val="6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Reduced post-harvest losses and increased processing</w:t>
            </w:r>
          </w:p>
        </w:tc>
        <w:tc>
          <w:tcPr>
            <w:tcW w:w="3626" w:type="dxa"/>
          </w:tcPr>
          <w:p w14:paraId="194B1EB3"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are likely to be excluded due to:</w:t>
            </w:r>
          </w:p>
          <w:p w14:paraId="71E58B72" w14:textId="77777777" w:rsidR="000522D9" w:rsidRPr="004E01F4" w:rsidRDefault="00957DFB" w:rsidP="00AE4DD9">
            <w:pPr>
              <w:numPr>
                <w:ilvl w:val="0"/>
                <w:numId w:val="2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Low productivity in selected value chains</w:t>
            </w:r>
          </w:p>
          <w:p w14:paraId="0E238D20" w14:textId="77777777" w:rsidR="000522D9" w:rsidRPr="004E01F4" w:rsidRDefault="00957DFB" w:rsidP="00AE4DD9">
            <w:pPr>
              <w:numPr>
                <w:ilvl w:val="0"/>
                <w:numId w:val="2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Peripheral participation in the value chins</w:t>
            </w:r>
          </w:p>
          <w:p w14:paraId="04E9D015" w14:textId="77777777" w:rsidR="000522D9" w:rsidRPr="004E01F4" w:rsidRDefault="00957DFB" w:rsidP="00AE4DD9">
            <w:pPr>
              <w:numPr>
                <w:ilvl w:val="0"/>
                <w:numId w:val="2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Inadequate experience with technologies such as irrigated agriculture and </w:t>
            </w:r>
            <w:proofErr w:type="spellStart"/>
            <w:r w:rsidRPr="004E01F4">
              <w:rPr>
                <w:rFonts w:ascii="Times New Roman" w:eastAsia="Times New Roman" w:hAnsi="Times New Roman" w:cs="Times New Roman"/>
              </w:rPr>
              <w:t>IPM</w:t>
            </w:r>
            <w:proofErr w:type="spellEnd"/>
            <w:r w:rsidRPr="004E01F4">
              <w:rPr>
                <w:rFonts w:ascii="Times New Roman" w:eastAsia="Times New Roman" w:hAnsi="Times New Roman" w:cs="Times New Roman"/>
              </w:rPr>
              <w:t xml:space="preserve">. </w:t>
            </w:r>
          </w:p>
          <w:p w14:paraId="18E065BC" w14:textId="77777777" w:rsidR="000522D9" w:rsidRPr="004E01F4" w:rsidRDefault="00957DFB" w:rsidP="00AE4DD9">
            <w:pPr>
              <w:numPr>
                <w:ilvl w:val="0"/>
                <w:numId w:val="24"/>
              </w:numPr>
              <w:pBdr>
                <w:top w:val="nil"/>
                <w:left w:val="nil"/>
                <w:bottom w:val="nil"/>
                <w:right w:val="nil"/>
                <w:between w:val="nil"/>
              </w:pBdr>
              <w:spacing w:line="264" w:lineRule="auto"/>
              <w:jc w:val="both"/>
              <w:rPr>
                <w:rFonts w:ascii="Times New Roman" w:eastAsia="Times New Roman" w:hAnsi="Times New Roman" w:cs="Times New Roman"/>
              </w:rPr>
            </w:pPr>
            <w:proofErr w:type="gramStart"/>
            <w:r w:rsidRPr="004E01F4">
              <w:rPr>
                <w:rFonts w:ascii="Times New Roman" w:eastAsia="Times New Roman" w:hAnsi="Times New Roman" w:cs="Times New Roman"/>
              </w:rPr>
              <w:t xml:space="preserve">Possible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elite capture of benefits</w:t>
            </w:r>
          </w:p>
        </w:tc>
        <w:tc>
          <w:tcPr>
            <w:tcW w:w="3260" w:type="dxa"/>
          </w:tcPr>
          <w:p w14:paraId="73ABA84C"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project will practice inclusive consultation, training and demonstrations, provision </w:t>
            </w:r>
            <w:r w:rsidRPr="004E01F4">
              <w:rPr>
                <w:rFonts w:ascii="Times New Roman" w:eastAsia="Times New Roman" w:hAnsi="Times New Roman" w:cs="Times New Roman"/>
              </w:rPr>
              <w:lastRenderedPageBreak/>
              <w:t xml:space="preserve">of materials and outreach </w:t>
            </w:r>
            <w:proofErr w:type="gramStart"/>
            <w:r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household level to create a critical mass of farmers involved in the project.</w:t>
            </w:r>
          </w:p>
        </w:tc>
        <w:tc>
          <w:tcPr>
            <w:tcW w:w="2127" w:type="dxa"/>
          </w:tcPr>
          <w:p w14:paraId="1B6464FF"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w:t>
            </w:r>
            <w:r w:rsidR="00957DFB" w:rsidRPr="004E01F4">
              <w:rPr>
                <w:rFonts w:ascii="Times New Roman" w:eastAsia="Times New Roman" w:hAnsi="Times New Roman" w:cs="Times New Roman"/>
              </w:rPr>
              <w:t xml:space="preserve">PCU </w:t>
            </w:r>
          </w:p>
        </w:tc>
      </w:tr>
      <w:tr w:rsidR="00A735A8" w:rsidRPr="004E01F4" w14:paraId="528199E9" w14:textId="77777777">
        <w:tc>
          <w:tcPr>
            <w:tcW w:w="3315" w:type="dxa"/>
          </w:tcPr>
          <w:p w14:paraId="32DD4A7C"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Sub-component 3.3 Policy and Institutional Strengthening</w:t>
            </w:r>
          </w:p>
        </w:tc>
        <w:tc>
          <w:tcPr>
            <w:tcW w:w="3626" w:type="dxa"/>
          </w:tcPr>
          <w:p w14:paraId="6E7F341C" w14:textId="77777777" w:rsidR="000522D9" w:rsidRPr="004E01F4" w:rsidRDefault="000522D9" w:rsidP="00FB7385">
            <w:pPr>
              <w:pBdr>
                <w:top w:val="nil"/>
                <w:left w:val="nil"/>
                <w:bottom w:val="nil"/>
                <w:right w:val="nil"/>
                <w:between w:val="nil"/>
              </w:pBdr>
              <w:spacing w:line="264" w:lineRule="auto"/>
              <w:ind w:left="360"/>
              <w:jc w:val="both"/>
              <w:rPr>
                <w:rFonts w:ascii="Times New Roman" w:eastAsia="Times New Roman" w:hAnsi="Times New Roman" w:cs="Times New Roman"/>
              </w:rPr>
            </w:pPr>
          </w:p>
        </w:tc>
        <w:tc>
          <w:tcPr>
            <w:tcW w:w="3260" w:type="dxa"/>
          </w:tcPr>
          <w:p w14:paraId="20FF17CD" w14:textId="77777777" w:rsidR="000522D9" w:rsidRPr="004E01F4" w:rsidRDefault="000522D9" w:rsidP="00FB7385">
            <w:pPr>
              <w:pBdr>
                <w:top w:val="nil"/>
                <w:left w:val="nil"/>
                <w:bottom w:val="nil"/>
                <w:right w:val="nil"/>
                <w:between w:val="nil"/>
              </w:pBdr>
              <w:spacing w:line="264" w:lineRule="auto"/>
              <w:ind w:left="360"/>
              <w:jc w:val="both"/>
              <w:rPr>
                <w:rFonts w:ascii="Times New Roman" w:eastAsia="Times New Roman" w:hAnsi="Times New Roman" w:cs="Times New Roman"/>
              </w:rPr>
            </w:pPr>
          </w:p>
        </w:tc>
        <w:tc>
          <w:tcPr>
            <w:tcW w:w="2127" w:type="dxa"/>
          </w:tcPr>
          <w:p w14:paraId="7540D03D" w14:textId="77777777" w:rsidR="000522D9" w:rsidRPr="004E01F4" w:rsidRDefault="000522D9" w:rsidP="00FB7385">
            <w:pPr>
              <w:spacing w:line="264" w:lineRule="auto"/>
              <w:jc w:val="both"/>
              <w:rPr>
                <w:rFonts w:ascii="Times New Roman" w:eastAsia="Times New Roman" w:hAnsi="Times New Roman" w:cs="Times New Roman"/>
              </w:rPr>
            </w:pPr>
          </w:p>
        </w:tc>
      </w:tr>
      <w:tr w:rsidR="00A735A8" w:rsidRPr="004E01F4" w14:paraId="38E1D236" w14:textId="77777777">
        <w:tc>
          <w:tcPr>
            <w:tcW w:w="3315" w:type="dxa"/>
          </w:tcPr>
          <w:p w14:paraId="50FA7342" w14:textId="77777777" w:rsidR="000522D9" w:rsidRPr="004E01F4" w:rsidRDefault="00957DFB" w:rsidP="00AE4DD9">
            <w:pPr>
              <w:numPr>
                <w:ilvl w:val="0"/>
                <w:numId w:val="4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Strengthening the coordination of ministries and departments involved</w:t>
            </w:r>
          </w:p>
          <w:p w14:paraId="33248F3B" w14:textId="77777777" w:rsidR="000522D9" w:rsidRPr="004E01F4" w:rsidRDefault="00957DFB" w:rsidP="00AE4DD9">
            <w:pPr>
              <w:numPr>
                <w:ilvl w:val="0"/>
                <w:numId w:val="44"/>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Training and capacity building at government level, farmer, and consumer levels</w:t>
            </w:r>
          </w:p>
          <w:p w14:paraId="1C97A5A0" w14:textId="77777777" w:rsidR="000522D9" w:rsidRPr="004E01F4" w:rsidRDefault="00957DFB" w:rsidP="00AE4DD9">
            <w:pPr>
              <w:numPr>
                <w:ilvl w:val="0"/>
                <w:numId w:val="16"/>
              </w:numPr>
              <w:pBdr>
                <w:top w:val="nil"/>
                <w:left w:val="nil"/>
                <w:bottom w:val="nil"/>
                <w:right w:val="nil"/>
                <w:between w:val="nil"/>
              </w:pBd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rPr>
              <w:t>Technical assistance</w:t>
            </w:r>
          </w:p>
        </w:tc>
        <w:tc>
          <w:tcPr>
            <w:tcW w:w="3626" w:type="dxa"/>
          </w:tcPr>
          <w:p w14:paraId="00B9A0C7" w14:textId="77777777" w:rsidR="000522D9" w:rsidRPr="004E01F4" w:rsidRDefault="00957DFB" w:rsidP="00AE4DD9">
            <w:pPr>
              <w:numPr>
                <w:ilvl w:val="0"/>
                <w:numId w:val="6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Exclusion </w:t>
            </w:r>
            <w:proofErr w:type="gramStart"/>
            <w:r w:rsidRPr="004E01F4">
              <w:rPr>
                <w:rFonts w:ascii="Times New Roman" w:eastAsia="Times New Roman" w:hAnsi="Times New Roman" w:cs="Times New Roman"/>
              </w:rPr>
              <w:t xml:space="preserve">of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voices from policy reform discussions at County and National Level</w:t>
            </w:r>
          </w:p>
        </w:tc>
        <w:tc>
          <w:tcPr>
            <w:tcW w:w="3260" w:type="dxa"/>
          </w:tcPr>
          <w:p w14:paraId="6C59A7DD" w14:textId="77777777" w:rsidR="000522D9" w:rsidRPr="004E01F4" w:rsidRDefault="00957DFB" w:rsidP="00AE4DD9">
            <w:pPr>
              <w:numPr>
                <w:ilvl w:val="0"/>
                <w:numId w:val="61"/>
              </w:numPr>
              <w:pBdr>
                <w:top w:val="nil"/>
                <w:left w:val="nil"/>
                <w:bottom w:val="nil"/>
                <w:right w:val="nil"/>
                <w:between w:val="nil"/>
              </w:pBd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tap into </w:t>
            </w:r>
            <w:proofErr w:type="spellStart"/>
            <w:r w:rsidRPr="004E01F4">
              <w:rPr>
                <w:rFonts w:ascii="Times New Roman" w:eastAsia="Times New Roman" w:hAnsi="Times New Roman" w:cs="Times New Roman"/>
              </w:rPr>
              <w:t>CSOs</w:t>
            </w:r>
            <w:proofErr w:type="spellEnd"/>
            <w:r w:rsidRPr="004E01F4">
              <w:rPr>
                <w:rFonts w:ascii="Times New Roman" w:eastAsia="Times New Roman" w:hAnsi="Times New Roman" w:cs="Times New Roman"/>
              </w:rPr>
              <w:t xml:space="preserve">/NGOs that </w:t>
            </w:r>
            <w:r w:rsidR="00AE129E" w:rsidRPr="004E01F4">
              <w:rPr>
                <w:rFonts w:ascii="Times New Roman" w:eastAsia="Times New Roman" w:hAnsi="Times New Roman" w:cs="Times New Roman"/>
              </w:rPr>
              <w:t xml:space="preserve">represent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voices to contribute to the policy reform discussions.</w:t>
            </w:r>
          </w:p>
          <w:p w14:paraId="4689C49E" w14:textId="77777777" w:rsidR="000522D9" w:rsidRPr="004E01F4" w:rsidRDefault="00957DFB" w:rsidP="00AE4DD9">
            <w:pPr>
              <w:numPr>
                <w:ilvl w:val="0"/>
                <w:numId w:val="61"/>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Implement and monitor the Stakeholder Engagement Plan SEP) as it relates </w:t>
            </w:r>
            <w:proofErr w:type="gramStart"/>
            <w:r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consultations.</w:t>
            </w:r>
          </w:p>
        </w:tc>
        <w:tc>
          <w:tcPr>
            <w:tcW w:w="2127" w:type="dxa"/>
          </w:tcPr>
          <w:p w14:paraId="2E48C607"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CPCU/</w:t>
            </w:r>
            <w:proofErr w:type="spellStart"/>
            <w:r w:rsidRPr="004E01F4">
              <w:rPr>
                <w:rFonts w:ascii="Times New Roman" w:eastAsia="Times New Roman" w:hAnsi="Times New Roman" w:cs="Times New Roman"/>
              </w:rPr>
              <w:t>NPCU</w:t>
            </w:r>
            <w:proofErr w:type="spellEnd"/>
          </w:p>
        </w:tc>
      </w:tr>
      <w:tr w:rsidR="00A735A8" w:rsidRPr="004E01F4" w14:paraId="1A14A8FE" w14:textId="77777777" w:rsidTr="00FF1C04">
        <w:tc>
          <w:tcPr>
            <w:tcW w:w="12328" w:type="dxa"/>
            <w:gridSpan w:val="4"/>
            <w:shd w:val="clear" w:color="auto" w:fill="FBE4D5" w:themeFill="accent2" w:themeFillTint="33"/>
          </w:tcPr>
          <w:p w14:paraId="4A4A2906"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b/>
              </w:rPr>
              <w:t>Component 4: Project Coordination and Management</w:t>
            </w:r>
          </w:p>
        </w:tc>
      </w:tr>
      <w:tr w:rsidR="00A735A8" w:rsidRPr="004E01F4" w14:paraId="173A40AD" w14:textId="77777777">
        <w:tc>
          <w:tcPr>
            <w:tcW w:w="3315" w:type="dxa"/>
          </w:tcPr>
          <w:p w14:paraId="25A3DBA3"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i/>
              </w:rPr>
              <w:t>Sub-component 4.1 Project Coordination</w:t>
            </w:r>
          </w:p>
        </w:tc>
        <w:tc>
          <w:tcPr>
            <w:tcW w:w="3626" w:type="dxa"/>
          </w:tcPr>
          <w:p w14:paraId="1A2DBB02"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bureaucracy may present opportunities for project staff and associated companies to </w:t>
            </w:r>
            <w:r w:rsidRPr="004E01F4">
              <w:rPr>
                <w:rFonts w:ascii="Times New Roman" w:eastAsia="Times New Roman" w:hAnsi="Times New Roman" w:cs="Times New Roman"/>
              </w:rPr>
              <w:lastRenderedPageBreak/>
              <w:t xml:space="preserve">engage in </w:t>
            </w:r>
            <w:proofErr w:type="spellStart"/>
            <w:r w:rsidRPr="004E01F4">
              <w:rPr>
                <w:rFonts w:ascii="Times New Roman" w:eastAsia="Times New Roman" w:hAnsi="Times New Roman" w:cs="Times New Roman"/>
              </w:rPr>
              <w:t>SEAH</w:t>
            </w:r>
            <w:proofErr w:type="spellEnd"/>
            <w:r w:rsidRPr="004E01F4">
              <w:rPr>
                <w:rFonts w:ascii="Times New Roman" w:eastAsia="Times New Roman" w:hAnsi="Times New Roman" w:cs="Times New Roman"/>
              </w:rPr>
              <w:t xml:space="preserve"> </w:t>
            </w:r>
            <w:proofErr w:type="gramStart"/>
            <w:r w:rsidRPr="004E01F4">
              <w:rPr>
                <w:rFonts w:ascii="Times New Roman" w:eastAsia="Times New Roman" w:hAnsi="Times New Roman" w:cs="Times New Roman"/>
              </w:rPr>
              <w:t xml:space="preserve">of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 xml:space="preserve">women and girls </w:t>
            </w:r>
          </w:p>
        </w:tc>
        <w:tc>
          <w:tcPr>
            <w:tcW w:w="3260" w:type="dxa"/>
          </w:tcPr>
          <w:p w14:paraId="676BF771"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Implement and monitor the SEA</w:t>
            </w:r>
            <w:r w:rsidR="00AE129E" w:rsidRPr="004E01F4">
              <w:rPr>
                <w:rFonts w:ascii="Times New Roman" w:eastAsia="Times New Roman" w:hAnsi="Times New Roman" w:cs="Times New Roman"/>
              </w:rPr>
              <w:t>/S</w:t>
            </w:r>
            <w:r w:rsidRPr="004E01F4">
              <w:rPr>
                <w:rFonts w:ascii="Times New Roman" w:eastAsia="Times New Roman" w:hAnsi="Times New Roman" w:cs="Times New Roman"/>
              </w:rPr>
              <w:t>H Prevention and Response Plan.</w:t>
            </w:r>
          </w:p>
        </w:tc>
        <w:tc>
          <w:tcPr>
            <w:tcW w:w="2127" w:type="dxa"/>
          </w:tcPr>
          <w:p w14:paraId="3400A156"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PCU</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r w:rsidR="00957DFB" w:rsidRPr="004E01F4">
              <w:rPr>
                <w:rFonts w:ascii="Times New Roman" w:eastAsia="Times New Roman" w:hAnsi="Times New Roman" w:cs="Times New Roman"/>
              </w:rPr>
              <w:t xml:space="preserve"> </w:t>
            </w:r>
          </w:p>
        </w:tc>
      </w:tr>
      <w:tr w:rsidR="00A735A8" w:rsidRPr="004E01F4" w14:paraId="77BED1E3" w14:textId="77777777">
        <w:tc>
          <w:tcPr>
            <w:tcW w:w="3315" w:type="dxa"/>
          </w:tcPr>
          <w:p w14:paraId="30CFFDEC" w14:textId="378E1C0C" w:rsidR="000522D9" w:rsidRPr="004E01F4" w:rsidRDefault="00957DFB" w:rsidP="00FB7385">
            <w:pPr>
              <w:spacing w:line="264" w:lineRule="auto"/>
              <w:jc w:val="both"/>
              <w:rPr>
                <w:rFonts w:ascii="Times New Roman" w:eastAsia="Times New Roman" w:hAnsi="Times New Roman" w:cs="Times New Roman"/>
                <w:i/>
              </w:rPr>
            </w:pPr>
            <w:r w:rsidRPr="004E01F4">
              <w:rPr>
                <w:rFonts w:ascii="Times New Roman" w:eastAsia="Times New Roman" w:hAnsi="Times New Roman" w:cs="Times New Roman"/>
                <w:i/>
              </w:rPr>
              <w:t xml:space="preserve">Sub-component 4.2 </w:t>
            </w:r>
            <w:r w:rsidR="00F46805" w:rsidRPr="004E01F4">
              <w:rPr>
                <w:rFonts w:ascii="Times New Roman" w:eastAsia="Times New Roman" w:hAnsi="Times New Roman" w:cs="Times New Roman"/>
                <w:i/>
              </w:rPr>
              <w:t>Communication, Monitoring and Evaluation (</w:t>
            </w:r>
            <w:proofErr w:type="spellStart"/>
            <w:r w:rsidR="00F46805" w:rsidRPr="004E01F4">
              <w:rPr>
                <w:rFonts w:ascii="Times New Roman" w:eastAsia="Times New Roman" w:hAnsi="Times New Roman" w:cs="Times New Roman"/>
                <w:i/>
              </w:rPr>
              <w:t>M&amp;E</w:t>
            </w:r>
            <w:proofErr w:type="spellEnd"/>
            <w:r w:rsidR="00F46805" w:rsidRPr="004E01F4">
              <w:rPr>
                <w:rFonts w:ascii="Times New Roman" w:eastAsia="Times New Roman" w:hAnsi="Times New Roman" w:cs="Times New Roman"/>
                <w:i/>
              </w:rPr>
              <w:t>), and Information Communication Technology</w:t>
            </w:r>
          </w:p>
        </w:tc>
        <w:tc>
          <w:tcPr>
            <w:tcW w:w="3626" w:type="dxa"/>
          </w:tcPr>
          <w:p w14:paraId="364D0EBE" w14:textId="77777777" w:rsidR="000522D9" w:rsidRPr="004E01F4" w:rsidRDefault="00957DFB" w:rsidP="00AE4DD9">
            <w:pPr>
              <w:numPr>
                <w:ilvl w:val="0"/>
                <w:numId w:val="4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indicators may not be included in the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system. </w:t>
            </w:r>
          </w:p>
          <w:p w14:paraId="453B57DB" w14:textId="77777777" w:rsidR="000522D9" w:rsidRPr="004E01F4" w:rsidRDefault="00957DFB" w:rsidP="00AE4DD9">
            <w:pPr>
              <w:numPr>
                <w:ilvl w:val="0"/>
                <w:numId w:val="49"/>
              </w:numPr>
              <w:pBdr>
                <w:top w:val="nil"/>
                <w:left w:val="nil"/>
                <w:bottom w:val="nil"/>
                <w:right w:val="nil"/>
                <w:between w:val="nil"/>
              </w:pBd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participation in the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system may be minimal due to their limited access to ICT equipment.</w:t>
            </w:r>
          </w:p>
        </w:tc>
        <w:tc>
          <w:tcPr>
            <w:tcW w:w="3260" w:type="dxa"/>
          </w:tcPr>
          <w:p w14:paraId="10A63551" w14:textId="77777777"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Make the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system more participatory, recruit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champions </w:t>
            </w:r>
            <w:proofErr w:type="gramStart"/>
            <w:r w:rsidRPr="004E01F4">
              <w:rPr>
                <w:rFonts w:ascii="Times New Roman" w:eastAsia="Times New Roman" w:hAnsi="Times New Roman" w:cs="Times New Roman"/>
              </w:rPr>
              <w:t xml:space="preserve">in  </w:t>
            </w:r>
            <w:r w:rsidR="004D056E" w:rsidRPr="004E01F4">
              <w:rPr>
                <w:rFonts w:ascii="Times New Roman" w:eastAsia="Times New Roman" w:hAnsi="Times New Roman" w:cs="Times New Roman"/>
              </w:rPr>
              <w:t>VMGs</w:t>
            </w:r>
            <w:proofErr w:type="gramEnd"/>
            <w:r w:rsidR="004D056E" w:rsidRPr="004E01F4">
              <w:rPr>
                <w:rFonts w:ascii="Times New Roman" w:eastAsia="Times New Roman" w:hAnsi="Times New Roman" w:cs="Times New Roman"/>
              </w:rPr>
              <w:t xml:space="preserve"> </w:t>
            </w:r>
            <w:r w:rsidRPr="004E01F4">
              <w:rPr>
                <w:rFonts w:ascii="Times New Roman" w:eastAsia="Times New Roman" w:hAnsi="Times New Roman" w:cs="Times New Roman"/>
              </w:rPr>
              <w:t>and provide them with ICT equipment.</w:t>
            </w:r>
          </w:p>
        </w:tc>
        <w:tc>
          <w:tcPr>
            <w:tcW w:w="2127" w:type="dxa"/>
          </w:tcPr>
          <w:p w14:paraId="53582636" w14:textId="77777777" w:rsidR="000522D9" w:rsidRPr="004E01F4" w:rsidRDefault="00BD34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C</w:t>
            </w:r>
            <w:r w:rsidR="00957DFB" w:rsidRPr="004E01F4">
              <w:rPr>
                <w:rFonts w:ascii="Times New Roman" w:eastAsia="Times New Roman" w:hAnsi="Times New Roman" w:cs="Times New Roman"/>
              </w:rPr>
              <w:t xml:space="preserve">PCU </w:t>
            </w: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NPCU</w:t>
            </w:r>
            <w:proofErr w:type="spellEnd"/>
          </w:p>
        </w:tc>
      </w:tr>
      <w:tr w:rsidR="00C13824" w:rsidRPr="004E01F4" w14:paraId="1F98C1BF" w14:textId="77777777" w:rsidTr="00FF1C04">
        <w:tc>
          <w:tcPr>
            <w:tcW w:w="12328" w:type="dxa"/>
            <w:gridSpan w:val="4"/>
            <w:shd w:val="clear" w:color="auto" w:fill="FBE4D5" w:themeFill="accent2" w:themeFillTint="33"/>
          </w:tcPr>
          <w:p w14:paraId="6CD0C169" w14:textId="264ECEAC" w:rsidR="00C13824" w:rsidRPr="004E01F4" w:rsidRDefault="00FF1C04" w:rsidP="00FB7385">
            <w:pPr>
              <w:spacing w:line="264" w:lineRule="auto"/>
              <w:jc w:val="both"/>
              <w:rPr>
                <w:rFonts w:ascii="Times New Roman" w:eastAsia="Times New Roman" w:hAnsi="Times New Roman" w:cs="Times New Roman"/>
                <w:b/>
              </w:rPr>
            </w:pPr>
            <w:r w:rsidRPr="004E01F4">
              <w:rPr>
                <w:rFonts w:ascii="Times New Roman" w:eastAsia="Times New Roman" w:hAnsi="Times New Roman" w:cs="Times New Roman"/>
                <w:b/>
              </w:rPr>
              <w:t>Component 5: Conti</w:t>
            </w:r>
            <w:r w:rsidR="00F36036" w:rsidRPr="004E01F4">
              <w:rPr>
                <w:rFonts w:ascii="Times New Roman" w:eastAsia="Times New Roman" w:hAnsi="Times New Roman" w:cs="Times New Roman"/>
                <w:b/>
              </w:rPr>
              <w:t>ngency Emergency Response</w:t>
            </w:r>
          </w:p>
        </w:tc>
      </w:tr>
      <w:tr w:rsidR="00A735A8" w:rsidRPr="004E01F4" w14:paraId="249DD533" w14:textId="77777777">
        <w:tc>
          <w:tcPr>
            <w:tcW w:w="3315" w:type="dxa"/>
          </w:tcPr>
          <w:p w14:paraId="6E86DD5C" w14:textId="385B7187" w:rsidR="000522D9" w:rsidRPr="004E01F4" w:rsidRDefault="000522D9" w:rsidP="00FB7385">
            <w:pPr>
              <w:spacing w:line="264" w:lineRule="auto"/>
              <w:jc w:val="both"/>
              <w:rPr>
                <w:rFonts w:ascii="Times New Roman" w:eastAsia="Times New Roman" w:hAnsi="Times New Roman" w:cs="Times New Roman"/>
                <w:i/>
              </w:rPr>
            </w:pPr>
          </w:p>
        </w:tc>
        <w:tc>
          <w:tcPr>
            <w:tcW w:w="3626" w:type="dxa"/>
          </w:tcPr>
          <w:p w14:paraId="46E701D7" w14:textId="271F281A" w:rsidR="000522D9" w:rsidRPr="004E01F4" w:rsidRDefault="00957DFB" w:rsidP="00FB7385">
            <w:pPr>
              <w:spacing w:line="264"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Some of the </w:t>
            </w:r>
            <w:r w:rsidR="000044A2"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experience local disasters such as floods, wildfires, drought, and disease which may disrupt their livelihoods and participation in projects such as </w:t>
            </w:r>
            <w:proofErr w:type="spellStart"/>
            <w:r w:rsidRPr="004E01F4">
              <w:rPr>
                <w:rFonts w:ascii="Times New Roman" w:eastAsia="Times New Roman" w:hAnsi="Times New Roman" w:cs="Times New Roman"/>
              </w:rPr>
              <w:t>NAVCDP</w:t>
            </w:r>
            <w:proofErr w:type="spellEnd"/>
          </w:p>
        </w:tc>
        <w:tc>
          <w:tcPr>
            <w:tcW w:w="3260" w:type="dxa"/>
          </w:tcPr>
          <w:p w14:paraId="273E72D8" w14:textId="12DE3BBA" w:rsidR="000522D9" w:rsidRPr="004E01F4" w:rsidRDefault="00957DFB" w:rsidP="00FB7385">
            <w:pP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should focus disaster management and prevention at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institutions and groups for better and uninterrupted participation in the project.</w:t>
            </w:r>
          </w:p>
        </w:tc>
        <w:tc>
          <w:tcPr>
            <w:tcW w:w="2127" w:type="dxa"/>
          </w:tcPr>
          <w:p w14:paraId="21C884DD" w14:textId="77777777" w:rsidR="000522D9" w:rsidRPr="004E01F4" w:rsidRDefault="00BD34FB" w:rsidP="00FB7385">
            <w:pPr>
              <w:spacing w:line="264"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w:t>
            </w:r>
            <w:r w:rsidR="00957DFB" w:rsidRPr="004E01F4">
              <w:rPr>
                <w:rFonts w:ascii="Times New Roman" w:eastAsia="Times New Roman" w:hAnsi="Times New Roman" w:cs="Times New Roman"/>
              </w:rPr>
              <w:t>PCU</w:t>
            </w:r>
            <w:proofErr w:type="spellEnd"/>
            <w:r w:rsidR="00957DFB" w:rsidRPr="004E01F4">
              <w:rPr>
                <w:rFonts w:ascii="Times New Roman" w:eastAsia="Times New Roman" w:hAnsi="Times New Roman" w:cs="Times New Roman"/>
              </w:rPr>
              <w:t xml:space="preserve"> </w:t>
            </w:r>
          </w:p>
        </w:tc>
      </w:tr>
    </w:tbl>
    <w:p w14:paraId="0F23ABDD" w14:textId="364E45D3" w:rsidR="000522D9" w:rsidRPr="004E01F4" w:rsidRDefault="000522D9" w:rsidP="00AD65E4">
      <w:pPr>
        <w:spacing w:line="276" w:lineRule="auto"/>
        <w:jc w:val="both"/>
        <w:rPr>
          <w:rFonts w:ascii="Times New Roman" w:eastAsia="Times New Roman" w:hAnsi="Times New Roman" w:cs="Times New Roman"/>
        </w:rPr>
      </w:pPr>
    </w:p>
    <w:p w14:paraId="6FF98D01" w14:textId="77777777" w:rsidR="00731F29" w:rsidRPr="004E01F4" w:rsidRDefault="00731F29" w:rsidP="006A544E">
      <w:pPr>
        <w:pStyle w:val="Heading2"/>
        <w:rPr>
          <w:rFonts w:ascii="Times New Roman" w:hAnsi="Times New Roman" w:cs="Times New Roman"/>
          <w:sz w:val="24"/>
          <w:szCs w:val="24"/>
        </w:rPr>
        <w:sectPr w:rsidR="00731F29" w:rsidRPr="004E01F4">
          <w:pgSz w:w="16840" w:h="11900" w:orient="landscape"/>
          <w:pgMar w:top="1440" w:right="1440" w:bottom="1440" w:left="1440" w:header="708" w:footer="708" w:gutter="0"/>
          <w:cols w:space="720"/>
        </w:sectPr>
      </w:pPr>
    </w:p>
    <w:p w14:paraId="73D9843E" w14:textId="13284100" w:rsidR="00731F29" w:rsidRPr="004E01F4" w:rsidRDefault="00731F29" w:rsidP="006A544E">
      <w:pPr>
        <w:pStyle w:val="Heading2"/>
        <w:rPr>
          <w:rFonts w:ascii="Times New Roman" w:hAnsi="Times New Roman" w:cs="Times New Roman"/>
          <w:sz w:val="24"/>
          <w:szCs w:val="24"/>
        </w:rPr>
      </w:pPr>
      <w:bookmarkStart w:id="74" w:name="_Toc100247972"/>
      <w:r w:rsidRPr="004E01F4">
        <w:rPr>
          <w:rFonts w:ascii="Times New Roman" w:hAnsi="Times New Roman" w:cs="Times New Roman"/>
          <w:sz w:val="24"/>
          <w:szCs w:val="24"/>
        </w:rPr>
        <w:lastRenderedPageBreak/>
        <w:t>Exclusion list</w:t>
      </w:r>
      <w:bookmarkEnd w:id="74"/>
    </w:p>
    <w:p w14:paraId="763097D2" w14:textId="23618A0B" w:rsidR="00731F29" w:rsidRPr="004E01F4" w:rsidRDefault="00731F29" w:rsidP="00731F29">
      <w:pPr>
        <w:spacing w:after="1" w:line="239" w:lineRule="auto"/>
        <w:ind w:left="2"/>
        <w:jc w:val="both"/>
        <w:rPr>
          <w:rFonts w:ascii="Times New Roman" w:hAnsi="Times New Roman" w:cs="Times New Roman"/>
        </w:rPr>
      </w:pPr>
      <w:r w:rsidRPr="004E01F4">
        <w:rPr>
          <w:rFonts w:ascii="Times New Roman" w:hAnsi="Times New Roman" w:cs="Times New Roman"/>
          <w:b/>
        </w:rPr>
        <w:t xml:space="preserve">The following </w:t>
      </w:r>
      <w:r w:rsidRPr="004E01F4">
        <w:rPr>
          <w:rFonts w:ascii="Times New Roman" w:hAnsi="Times New Roman" w:cs="Times New Roman"/>
        </w:rPr>
        <w:t xml:space="preserve">types of activities will be considered ineligible for financing under the project:  </w:t>
      </w:r>
    </w:p>
    <w:p w14:paraId="413D51FE" w14:textId="39829E4B" w:rsidR="00731F29" w:rsidRPr="004E01F4" w:rsidRDefault="00731F29" w:rsidP="001C7822">
      <w:pPr>
        <w:numPr>
          <w:ilvl w:val="0"/>
          <w:numId w:val="107"/>
        </w:numPr>
        <w:spacing w:after="47" w:line="258" w:lineRule="auto"/>
        <w:jc w:val="both"/>
        <w:rPr>
          <w:rFonts w:ascii="Times New Roman" w:hAnsi="Times New Roman" w:cs="Times New Roman"/>
        </w:rPr>
      </w:pPr>
      <w:r w:rsidRPr="004E01F4">
        <w:rPr>
          <w:rFonts w:ascii="Times New Roman" w:hAnsi="Times New Roman" w:cs="Times New Roman"/>
        </w:rPr>
        <w:t>Activities that have a high probability of causing serious adverse effects to human health and/or the environment;</w:t>
      </w:r>
    </w:p>
    <w:p w14:paraId="687F5D1B" w14:textId="400CA997" w:rsidR="00731F29" w:rsidRPr="004E01F4" w:rsidRDefault="00731F29" w:rsidP="001C7822">
      <w:pPr>
        <w:numPr>
          <w:ilvl w:val="0"/>
          <w:numId w:val="107"/>
        </w:numPr>
        <w:spacing w:after="46" w:line="259" w:lineRule="auto"/>
        <w:jc w:val="both"/>
        <w:rPr>
          <w:rFonts w:ascii="Times New Roman" w:hAnsi="Times New Roman" w:cs="Times New Roman"/>
        </w:rPr>
      </w:pPr>
      <w:r w:rsidRPr="004E01F4">
        <w:rPr>
          <w:rFonts w:ascii="Times New Roman" w:hAnsi="Times New Roman" w:cs="Times New Roman"/>
        </w:rPr>
        <w:t xml:space="preserve">Activities that may adversely affect lands or rights of Traditional Local Communities or other vulnerable and marginalized groups; </w:t>
      </w:r>
    </w:p>
    <w:p w14:paraId="7923BADC" w14:textId="76B6CBFE" w:rsidR="00731F29" w:rsidRPr="004E01F4" w:rsidRDefault="00731F29" w:rsidP="001C7822">
      <w:pPr>
        <w:numPr>
          <w:ilvl w:val="0"/>
          <w:numId w:val="107"/>
        </w:numPr>
        <w:spacing w:after="48" w:line="257" w:lineRule="auto"/>
        <w:jc w:val="both"/>
        <w:rPr>
          <w:rFonts w:ascii="Times New Roman" w:hAnsi="Times New Roman" w:cs="Times New Roman"/>
        </w:rPr>
      </w:pPr>
      <w:r w:rsidRPr="004E01F4">
        <w:rPr>
          <w:rFonts w:ascii="Times New Roman" w:hAnsi="Times New Roman" w:cs="Times New Roman"/>
        </w:rPr>
        <w:t xml:space="preserve">Associated facilities which do not meet the requirements of the </w:t>
      </w:r>
      <w:proofErr w:type="spellStart"/>
      <w:r w:rsidRPr="004E01F4">
        <w:rPr>
          <w:rFonts w:ascii="Times New Roman" w:hAnsi="Times New Roman" w:cs="Times New Roman"/>
        </w:rPr>
        <w:t>ESSs</w:t>
      </w:r>
      <w:proofErr w:type="spellEnd"/>
      <w:r w:rsidRPr="004E01F4">
        <w:rPr>
          <w:rFonts w:ascii="Times New Roman" w:hAnsi="Times New Roman" w:cs="Times New Roman"/>
        </w:rPr>
        <w:t>, to the extent that the beneficiaries have control or influence over such associated facilities;</w:t>
      </w:r>
    </w:p>
    <w:p w14:paraId="6AC472E5" w14:textId="30F45BAF" w:rsidR="00731F29" w:rsidRPr="004E01F4" w:rsidRDefault="00731F29" w:rsidP="001C7822">
      <w:pPr>
        <w:numPr>
          <w:ilvl w:val="0"/>
          <w:numId w:val="107"/>
        </w:numPr>
        <w:spacing w:after="43" w:line="259" w:lineRule="auto"/>
        <w:jc w:val="both"/>
        <w:rPr>
          <w:rFonts w:ascii="Times New Roman" w:hAnsi="Times New Roman" w:cs="Times New Roman"/>
        </w:rPr>
      </w:pPr>
      <w:r w:rsidRPr="004E01F4">
        <w:rPr>
          <w:rFonts w:ascii="Times New Roman" w:hAnsi="Times New Roman" w:cs="Times New Roman"/>
        </w:rPr>
        <w:t xml:space="preserve">Activities that may have significant adverse social impacts and/ or may give rise to significant social or community conflict;  </w:t>
      </w:r>
    </w:p>
    <w:p w14:paraId="0D78A777" w14:textId="296E1CA5" w:rsidR="00731F29" w:rsidRPr="004E01F4" w:rsidRDefault="00731F29" w:rsidP="001C7822">
      <w:pPr>
        <w:numPr>
          <w:ilvl w:val="0"/>
          <w:numId w:val="107"/>
        </w:numPr>
        <w:spacing w:after="43" w:line="259" w:lineRule="auto"/>
        <w:jc w:val="both"/>
        <w:rPr>
          <w:rFonts w:ascii="Times New Roman" w:hAnsi="Times New Roman" w:cs="Times New Roman"/>
        </w:rPr>
      </w:pPr>
      <w:r w:rsidRPr="004E01F4">
        <w:rPr>
          <w:rFonts w:ascii="Times New Roman" w:hAnsi="Times New Roman" w:cs="Times New Roman"/>
        </w:rPr>
        <w:t>sub-project/ activity with either adverse impacts on land or natural resources under traditional/customary use or have risks associated with the relocation of VMGs coupled with any negative impact on their cultural sites/heritage;</w:t>
      </w:r>
    </w:p>
    <w:p w14:paraId="68BD45D6" w14:textId="409DFA85" w:rsidR="00731F29" w:rsidRPr="004E01F4" w:rsidRDefault="00731F29" w:rsidP="001C7822">
      <w:pPr>
        <w:numPr>
          <w:ilvl w:val="0"/>
          <w:numId w:val="107"/>
        </w:numPr>
        <w:spacing w:after="48" w:line="257" w:lineRule="auto"/>
        <w:jc w:val="both"/>
        <w:rPr>
          <w:rFonts w:ascii="Times New Roman" w:hAnsi="Times New Roman" w:cs="Times New Roman"/>
        </w:rPr>
      </w:pPr>
      <w:r w:rsidRPr="004E01F4">
        <w:rPr>
          <w:rFonts w:ascii="Times New Roman" w:hAnsi="Times New Roman" w:cs="Times New Roman"/>
        </w:rPr>
        <w:t xml:space="preserve">Activities that may involve involuntary resettlement or land acquisition (physical relocation of </w:t>
      </w:r>
      <w:proofErr w:type="spellStart"/>
      <w:r w:rsidRPr="004E01F4">
        <w:rPr>
          <w:rFonts w:ascii="Times New Roman" w:hAnsi="Times New Roman" w:cs="Times New Roman"/>
        </w:rPr>
        <w:t>PAPs</w:t>
      </w:r>
      <w:proofErr w:type="spellEnd"/>
      <w:r w:rsidRPr="004E01F4">
        <w:rPr>
          <w:rFonts w:ascii="Times New Roman" w:hAnsi="Times New Roman" w:cs="Times New Roman"/>
        </w:rPr>
        <w:t>);</w:t>
      </w:r>
    </w:p>
    <w:p w14:paraId="402D1921" w14:textId="36F65436" w:rsidR="00731F29" w:rsidRPr="004E01F4" w:rsidRDefault="00731F29" w:rsidP="001C7822">
      <w:pPr>
        <w:numPr>
          <w:ilvl w:val="0"/>
          <w:numId w:val="107"/>
        </w:numPr>
        <w:spacing w:after="48" w:line="257" w:lineRule="auto"/>
        <w:jc w:val="both"/>
        <w:rPr>
          <w:rFonts w:ascii="Times New Roman" w:hAnsi="Times New Roman" w:cs="Times New Roman"/>
        </w:rPr>
      </w:pPr>
      <w:r w:rsidRPr="004E01F4">
        <w:rPr>
          <w:rFonts w:ascii="Times New Roman" w:hAnsi="Times New Roman" w:cs="Times New Roman"/>
        </w:rPr>
        <w:t>Investment on land for which clear ownership document is not available;</w:t>
      </w:r>
    </w:p>
    <w:p w14:paraId="1D29E088" w14:textId="23097083" w:rsidR="00731F29" w:rsidRPr="004E01F4" w:rsidRDefault="00731F29" w:rsidP="001C7822">
      <w:pPr>
        <w:numPr>
          <w:ilvl w:val="0"/>
          <w:numId w:val="107"/>
        </w:numPr>
        <w:spacing w:after="48" w:line="257" w:lineRule="auto"/>
        <w:jc w:val="both"/>
        <w:rPr>
          <w:rFonts w:ascii="Times New Roman" w:hAnsi="Times New Roman" w:cs="Times New Roman"/>
        </w:rPr>
      </w:pPr>
      <w:r w:rsidRPr="004E01F4">
        <w:rPr>
          <w:rFonts w:ascii="Times New Roman" w:hAnsi="Times New Roman" w:cs="Times New Roman"/>
        </w:rPr>
        <w:t xml:space="preserve">Activities that may involve economic displacement of more than 200 </w:t>
      </w:r>
      <w:proofErr w:type="spellStart"/>
      <w:r w:rsidRPr="004E01F4">
        <w:rPr>
          <w:rFonts w:ascii="Times New Roman" w:hAnsi="Times New Roman" w:cs="Times New Roman"/>
        </w:rPr>
        <w:t>PAPs</w:t>
      </w:r>
      <w:proofErr w:type="spellEnd"/>
      <w:r w:rsidRPr="004E01F4">
        <w:rPr>
          <w:rFonts w:ascii="Times New Roman" w:hAnsi="Times New Roman" w:cs="Times New Roman"/>
        </w:rPr>
        <w:t>;</w:t>
      </w:r>
    </w:p>
    <w:p w14:paraId="6A977734" w14:textId="1F885E80" w:rsidR="00731F29" w:rsidRPr="004E01F4" w:rsidRDefault="00731F29" w:rsidP="001C7822">
      <w:pPr>
        <w:numPr>
          <w:ilvl w:val="0"/>
          <w:numId w:val="107"/>
        </w:numPr>
        <w:spacing w:after="48" w:line="257" w:lineRule="auto"/>
        <w:jc w:val="both"/>
        <w:rPr>
          <w:rFonts w:ascii="Times New Roman" w:hAnsi="Times New Roman" w:cs="Times New Roman"/>
        </w:rPr>
      </w:pPr>
      <w:r w:rsidRPr="004E01F4">
        <w:rPr>
          <w:rFonts w:ascii="Times New Roman" w:hAnsi="Times New Roman" w:cs="Times New Roman"/>
        </w:rPr>
        <w:t xml:space="preserve">Activities that may affect or result in impacts on cultural heritage; and </w:t>
      </w:r>
    </w:p>
    <w:p w14:paraId="4FC4EFC3" w14:textId="77777777" w:rsidR="00731F29" w:rsidRPr="004E01F4" w:rsidRDefault="00731F29" w:rsidP="001C7822">
      <w:pPr>
        <w:numPr>
          <w:ilvl w:val="0"/>
          <w:numId w:val="107"/>
        </w:numPr>
        <w:spacing w:after="48" w:line="257" w:lineRule="auto"/>
        <w:jc w:val="both"/>
        <w:rPr>
          <w:rFonts w:ascii="Times New Roman" w:hAnsi="Times New Roman" w:cs="Times New Roman"/>
        </w:rPr>
      </w:pPr>
      <w:r w:rsidRPr="004E01F4">
        <w:rPr>
          <w:rFonts w:ascii="Times New Roman" w:hAnsi="Times New Roman" w:cs="Times New Roman"/>
        </w:rPr>
        <w:t xml:space="preserve">Any other excluded activities as set out in the </w:t>
      </w:r>
      <w:proofErr w:type="spellStart"/>
      <w:r w:rsidRPr="004E01F4">
        <w:rPr>
          <w:rFonts w:ascii="Times New Roman" w:hAnsi="Times New Roman" w:cs="Times New Roman"/>
        </w:rPr>
        <w:t>ESMF</w:t>
      </w:r>
      <w:proofErr w:type="spellEnd"/>
      <w:r w:rsidRPr="004E01F4">
        <w:rPr>
          <w:rFonts w:ascii="Times New Roman" w:hAnsi="Times New Roman" w:cs="Times New Roman"/>
          <w:i/>
        </w:rPr>
        <w:t xml:space="preserve"> </w:t>
      </w:r>
      <w:r w:rsidRPr="004E01F4">
        <w:rPr>
          <w:rFonts w:ascii="Times New Roman" w:hAnsi="Times New Roman" w:cs="Times New Roman"/>
        </w:rPr>
        <w:t>for the Project</w:t>
      </w:r>
      <w:r w:rsidRPr="004E01F4">
        <w:rPr>
          <w:rFonts w:ascii="Times New Roman" w:hAnsi="Times New Roman" w:cs="Times New Roman"/>
          <w:i/>
        </w:rPr>
        <w:t>.</w:t>
      </w:r>
      <w:r w:rsidRPr="004E01F4">
        <w:rPr>
          <w:rFonts w:ascii="Times New Roman" w:hAnsi="Times New Roman" w:cs="Times New Roman"/>
        </w:rPr>
        <w:t xml:space="preserve">   </w:t>
      </w:r>
    </w:p>
    <w:p w14:paraId="35FB64FC" w14:textId="77777777" w:rsidR="00731F29" w:rsidRPr="004E01F4" w:rsidRDefault="00731F29" w:rsidP="00AD65E4">
      <w:pPr>
        <w:spacing w:line="276" w:lineRule="auto"/>
        <w:jc w:val="both"/>
        <w:rPr>
          <w:rFonts w:ascii="Times New Roman" w:eastAsia="Times New Roman" w:hAnsi="Times New Roman" w:cs="Times New Roman"/>
        </w:rPr>
      </w:pPr>
    </w:p>
    <w:p w14:paraId="07B49895" w14:textId="77777777" w:rsidR="00731F29" w:rsidRPr="004E01F4" w:rsidRDefault="00731F29" w:rsidP="00AD65E4">
      <w:pPr>
        <w:spacing w:line="276" w:lineRule="auto"/>
        <w:jc w:val="both"/>
        <w:rPr>
          <w:rFonts w:ascii="Times New Roman" w:eastAsia="Times New Roman" w:hAnsi="Times New Roman" w:cs="Times New Roman"/>
        </w:rPr>
      </w:pPr>
    </w:p>
    <w:p w14:paraId="5608C0DF" w14:textId="16C4671E" w:rsidR="00731F29" w:rsidRPr="004E01F4" w:rsidRDefault="00731F29" w:rsidP="00AD65E4">
      <w:pPr>
        <w:spacing w:line="276" w:lineRule="auto"/>
        <w:jc w:val="both"/>
        <w:rPr>
          <w:rFonts w:ascii="Times New Roman" w:eastAsia="Times New Roman" w:hAnsi="Times New Roman" w:cs="Times New Roman"/>
        </w:rPr>
        <w:sectPr w:rsidR="00731F29" w:rsidRPr="004E01F4" w:rsidSect="001C7822">
          <w:pgSz w:w="11900" w:h="16840"/>
          <w:pgMar w:top="1440" w:right="1440" w:bottom="1440" w:left="1440" w:header="708" w:footer="708" w:gutter="0"/>
          <w:cols w:space="720"/>
          <w:docGrid w:linePitch="326"/>
        </w:sectPr>
      </w:pPr>
    </w:p>
    <w:p w14:paraId="28DBFF75" w14:textId="77777777" w:rsidR="000522D9" w:rsidRPr="004E01F4" w:rsidRDefault="00957DFB" w:rsidP="003734FA">
      <w:pPr>
        <w:pStyle w:val="Heading1"/>
        <w:rPr>
          <w:rFonts w:ascii="Times New Roman" w:hAnsi="Times New Roman"/>
        </w:rPr>
      </w:pPr>
      <w:bookmarkStart w:id="75" w:name="_Toc100247973"/>
      <w:r w:rsidRPr="004E01F4">
        <w:rPr>
          <w:rFonts w:ascii="Times New Roman" w:hAnsi="Times New Roman"/>
        </w:rPr>
        <w:lastRenderedPageBreak/>
        <w:t xml:space="preserve">PROCEDURES FOR </w:t>
      </w:r>
      <w:r w:rsidR="00454E65" w:rsidRPr="004E01F4">
        <w:rPr>
          <w:rFonts w:ascii="Times New Roman" w:hAnsi="Times New Roman"/>
        </w:rPr>
        <w:t xml:space="preserve">PREPARATION OF VULNERABLE AND </w:t>
      </w:r>
      <w:proofErr w:type="spellStart"/>
      <w:r w:rsidR="00454E65" w:rsidRPr="004E01F4">
        <w:rPr>
          <w:rFonts w:ascii="Times New Roman" w:hAnsi="Times New Roman"/>
        </w:rPr>
        <w:t>MARGINALSIED</w:t>
      </w:r>
      <w:proofErr w:type="spellEnd"/>
      <w:r w:rsidR="00454E65" w:rsidRPr="004E01F4">
        <w:rPr>
          <w:rFonts w:ascii="Times New Roman" w:hAnsi="Times New Roman"/>
        </w:rPr>
        <w:t xml:space="preserve"> GROUP PLANS (</w:t>
      </w:r>
      <w:proofErr w:type="spellStart"/>
      <w:r w:rsidR="00454E65" w:rsidRPr="004E01F4">
        <w:rPr>
          <w:rFonts w:ascii="Times New Roman" w:hAnsi="Times New Roman"/>
        </w:rPr>
        <w:t>VMGPs</w:t>
      </w:r>
      <w:proofErr w:type="spellEnd"/>
      <w:r w:rsidR="00454E65" w:rsidRPr="004E01F4">
        <w:rPr>
          <w:rFonts w:ascii="Times New Roman" w:hAnsi="Times New Roman"/>
        </w:rPr>
        <w:t>)</w:t>
      </w:r>
      <w:bookmarkEnd w:id="75"/>
      <w:r w:rsidRPr="004E01F4">
        <w:rPr>
          <w:rFonts w:ascii="Times New Roman" w:hAnsi="Times New Roman"/>
        </w:rPr>
        <w:t xml:space="preserve"> </w:t>
      </w:r>
    </w:p>
    <w:p w14:paraId="370185E9" w14:textId="6D77A331" w:rsidR="000522D9" w:rsidRPr="004E01F4" w:rsidRDefault="00957DFB" w:rsidP="006A544E">
      <w:pPr>
        <w:pStyle w:val="Heading2"/>
        <w:rPr>
          <w:rFonts w:ascii="Times New Roman" w:hAnsi="Times New Roman" w:cs="Times New Roman"/>
          <w:sz w:val="24"/>
          <w:szCs w:val="24"/>
        </w:rPr>
      </w:pPr>
      <w:bookmarkStart w:id="76" w:name="_Toc100247974"/>
      <w:r w:rsidRPr="004E01F4">
        <w:rPr>
          <w:rFonts w:ascii="Times New Roman" w:hAnsi="Times New Roman" w:cs="Times New Roman"/>
          <w:sz w:val="24"/>
          <w:szCs w:val="24"/>
        </w:rPr>
        <w:t>Vulnerable and Marginalized Group Plan</w:t>
      </w:r>
      <w:bookmarkEnd w:id="76"/>
    </w:p>
    <w:p w14:paraId="507B1542" w14:textId="47BB66B2"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is being prepared because the </w:t>
      </w:r>
      <w:r w:rsidR="00273246" w:rsidRPr="004E01F4">
        <w:rPr>
          <w:rFonts w:ascii="Times New Roman" w:eastAsia="Times New Roman" w:hAnsi="Times New Roman" w:cs="Times New Roman"/>
        </w:rPr>
        <w:t xml:space="preserve">value chain development plans specific to </w:t>
      </w:r>
      <w:r w:rsidR="001475B2" w:rsidRPr="004E01F4">
        <w:rPr>
          <w:rFonts w:ascii="Times New Roman" w:eastAsia="Times New Roman" w:hAnsi="Times New Roman" w:cs="Times New Roman"/>
        </w:rPr>
        <w:t xml:space="preserve">beneficiary counties is yet to be prepared and </w:t>
      </w:r>
      <w:r w:rsidRPr="004E01F4">
        <w:rPr>
          <w:rFonts w:ascii="Times New Roman" w:eastAsia="Times New Roman" w:hAnsi="Times New Roman" w:cs="Times New Roman"/>
        </w:rPr>
        <w:t xml:space="preserve">actual sub-projects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have not yet been designed to allow the project team to assess the potential impacts </w:t>
      </w:r>
      <w:r w:rsidR="00F80696" w:rsidRPr="004E01F4">
        <w:rPr>
          <w:rFonts w:ascii="Times New Roman" w:eastAsia="Times New Roman" w:hAnsi="Times New Roman" w:cs="Times New Roman"/>
        </w:rPr>
        <w:t xml:space="preserve">on </w:t>
      </w:r>
      <w:r w:rsidR="00454E65" w:rsidRPr="004E01F4">
        <w:rPr>
          <w:rFonts w:ascii="Times New Roman" w:eastAsia="Times New Roman" w:hAnsi="Times New Roman" w:cs="Times New Roman"/>
        </w:rPr>
        <w:t>VMGs</w:t>
      </w:r>
      <w:r w:rsidRPr="004E01F4">
        <w:rPr>
          <w:rFonts w:ascii="Times New Roman" w:eastAsia="Times New Roman" w:hAnsi="Times New Roman" w:cs="Times New Roman"/>
        </w:rPr>
        <w:t>.</w:t>
      </w:r>
    </w:p>
    <w:p w14:paraId="1CEB681C"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E05B991" w14:textId="10AA782E"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Under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7, it is required that after the project is designed, it’s scope and intersection </w:t>
      </w:r>
      <w:r w:rsidR="00F80696" w:rsidRPr="004E01F4">
        <w:rPr>
          <w:rFonts w:ascii="Times New Roman" w:eastAsia="Times New Roman" w:hAnsi="Times New Roman" w:cs="Times New Roman"/>
        </w:rPr>
        <w:t xml:space="preserve">with </w:t>
      </w:r>
      <w:r w:rsidR="00454E65" w:rsidRPr="004E01F4">
        <w:rPr>
          <w:rFonts w:ascii="Times New Roman" w:eastAsia="Times New Roman" w:hAnsi="Times New Roman" w:cs="Times New Roman"/>
        </w:rPr>
        <w:t>VMG</w:t>
      </w:r>
      <w:r w:rsidRPr="004E01F4">
        <w:rPr>
          <w:rFonts w:ascii="Times New Roman" w:eastAsia="Times New Roman" w:hAnsi="Times New Roman" w:cs="Times New Roman"/>
        </w:rPr>
        <w:t xml:space="preserve">s and its footprint is better understood, a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is prepared in line with procedures provided in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The purpose of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is to spell out how </w:t>
      </w:r>
      <w:r w:rsidR="00454E65" w:rsidRPr="004E01F4">
        <w:rPr>
          <w:rFonts w:ascii="Times New Roman" w:eastAsia="Times New Roman" w:hAnsi="Times New Roman" w:cs="Times New Roman"/>
        </w:rPr>
        <w:t>affected VMG</w:t>
      </w:r>
      <w:r w:rsidRPr="004E01F4">
        <w:rPr>
          <w:rFonts w:ascii="Times New Roman" w:eastAsia="Times New Roman" w:hAnsi="Times New Roman" w:cs="Times New Roman"/>
        </w:rPr>
        <w:t>s will be consulted throughout the project, identify the impacts of th</w:t>
      </w:r>
      <w:r w:rsidR="00454E65" w:rsidRPr="004E01F4">
        <w:rPr>
          <w:rFonts w:ascii="Times New Roman" w:eastAsia="Times New Roman" w:hAnsi="Times New Roman" w:cs="Times New Roman"/>
        </w:rPr>
        <w:t xml:space="preserve">e </w:t>
      </w:r>
      <w:proofErr w:type="spellStart"/>
      <w:r w:rsidR="00454E65" w:rsidRPr="004E01F4">
        <w:rPr>
          <w:rFonts w:ascii="Times New Roman" w:eastAsia="Times New Roman" w:hAnsi="Times New Roman" w:cs="Times New Roman"/>
        </w:rPr>
        <w:t>NAVCDP</w:t>
      </w:r>
      <w:proofErr w:type="spellEnd"/>
      <w:r w:rsidR="00454E65" w:rsidRPr="004E01F4">
        <w:rPr>
          <w:rFonts w:ascii="Times New Roman" w:eastAsia="Times New Roman" w:hAnsi="Times New Roman" w:cs="Times New Roman"/>
        </w:rPr>
        <w:t xml:space="preserve"> on affected VMG</w:t>
      </w:r>
      <w:r w:rsidRPr="004E01F4">
        <w:rPr>
          <w:rFonts w:ascii="Times New Roman" w:eastAsia="Times New Roman" w:hAnsi="Times New Roman" w:cs="Times New Roman"/>
        </w:rPr>
        <w:t xml:space="preserve">s, show how those will be avoided and/or mitigated, and propose measure to ensure that they access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benefits fairly and in culturally appropriate ways (annex</w:t>
      </w:r>
      <w:r w:rsidR="00AD39AE" w:rsidRPr="004E01F4">
        <w:rPr>
          <w:rFonts w:ascii="Times New Roman" w:eastAsia="Times New Roman" w:hAnsi="Times New Roman" w:cs="Times New Roman"/>
        </w:rPr>
        <w:t xml:space="preserve"> </w:t>
      </w:r>
      <w:r w:rsidRPr="004E01F4">
        <w:rPr>
          <w:rFonts w:ascii="Times New Roman" w:eastAsia="Times New Roman" w:hAnsi="Times New Roman" w:cs="Times New Roman"/>
        </w:rPr>
        <w:t>4).</w:t>
      </w:r>
    </w:p>
    <w:p w14:paraId="0CAC966B"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541336D3" w14:textId="1756FAC2"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shall be prepared for each </w:t>
      </w:r>
      <w:r w:rsidR="001475B2" w:rsidRPr="004E01F4">
        <w:rPr>
          <w:rFonts w:ascii="Times New Roman" w:eastAsia="Times New Roman" w:hAnsi="Times New Roman" w:cs="Times New Roman"/>
        </w:rPr>
        <w:t xml:space="preserve">of the 11 </w:t>
      </w:r>
      <w:r w:rsidRPr="004E01F4">
        <w:rPr>
          <w:rFonts w:ascii="Times New Roman" w:eastAsia="Times New Roman" w:hAnsi="Times New Roman" w:cs="Times New Roman"/>
        </w:rPr>
        <w:t>count</w:t>
      </w:r>
      <w:r w:rsidR="001475B2" w:rsidRPr="004E01F4">
        <w:rPr>
          <w:rFonts w:ascii="Times New Roman" w:eastAsia="Times New Roman" w:hAnsi="Times New Roman" w:cs="Times New Roman"/>
        </w:rPr>
        <w:t>ies where VMGs are present</w:t>
      </w:r>
      <w:r w:rsidRPr="004E01F4">
        <w:rPr>
          <w:rFonts w:ascii="Times New Roman" w:eastAsia="Times New Roman" w:hAnsi="Times New Roman" w:cs="Times New Roman"/>
        </w:rPr>
        <w:t xml:space="preserve"> at the time of preparation of respective value chain Development plans in the first year of the project implementation phase and prior to rollout of activities at the </w:t>
      </w:r>
      <w:r w:rsidR="000D1C35" w:rsidRPr="004E01F4">
        <w:rPr>
          <w:rFonts w:ascii="Times New Roman" w:eastAsia="Times New Roman" w:hAnsi="Times New Roman" w:cs="Times New Roman"/>
        </w:rPr>
        <w:t>community and FPO level (Annex 3</w:t>
      </w:r>
      <w:r w:rsidRPr="004E01F4">
        <w:rPr>
          <w:rFonts w:ascii="Times New Roman" w:eastAsia="Times New Roman" w:hAnsi="Times New Roman" w:cs="Times New Roman"/>
        </w:rPr>
        <w:t xml:space="preserve">). </w:t>
      </w:r>
      <w:r w:rsidR="001475B2" w:rsidRPr="004E01F4">
        <w:rPr>
          <w:rFonts w:ascii="Times New Roman" w:hAnsi="Times New Roman" w:cs="Times New Roman"/>
        </w:rPr>
        <w:t xml:space="preserve">The specific </w:t>
      </w:r>
      <w:proofErr w:type="spellStart"/>
      <w:r w:rsidR="001475B2" w:rsidRPr="004E01F4">
        <w:rPr>
          <w:rFonts w:ascii="Times New Roman" w:hAnsi="Times New Roman" w:cs="Times New Roman"/>
        </w:rPr>
        <w:t>VMGPs</w:t>
      </w:r>
      <w:proofErr w:type="spellEnd"/>
      <w:r w:rsidR="001475B2" w:rsidRPr="004E01F4">
        <w:rPr>
          <w:rFonts w:ascii="Times New Roman" w:hAnsi="Times New Roman" w:cs="Times New Roman"/>
        </w:rPr>
        <w:t xml:space="preserve"> will be based on the social assessment of value chain development plan for the each of the 11-beneficiary county with presence of </w:t>
      </w:r>
      <w:proofErr w:type="gramStart"/>
      <w:r w:rsidR="001475B2" w:rsidRPr="004E01F4">
        <w:rPr>
          <w:rFonts w:ascii="Times New Roman" w:hAnsi="Times New Roman" w:cs="Times New Roman"/>
        </w:rPr>
        <w:t>VMGs .</w:t>
      </w:r>
      <w:r w:rsidRPr="004E01F4">
        <w:rPr>
          <w:rFonts w:ascii="Times New Roman" w:eastAsia="Times New Roman" w:hAnsi="Times New Roman" w:cs="Times New Roman"/>
        </w:rPr>
        <w:t>The</w:t>
      </w:r>
      <w:proofErr w:type="gramEnd"/>
      <w:r w:rsidRPr="004E01F4">
        <w:rPr>
          <w:rFonts w:ascii="Times New Roman" w:eastAsia="Times New Roman" w:hAnsi="Times New Roman" w:cs="Times New Roman"/>
        </w:rPr>
        <w:t xml:space="preserve"> preparation of specific county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shall be independent of the respective County Integrated Development Plans (</w:t>
      </w:r>
      <w:proofErr w:type="spellStart"/>
      <w:r w:rsidRPr="004E01F4">
        <w:rPr>
          <w:rFonts w:ascii="Times New Roman" w:eastAsia="Times New Roman" w:hAnsi="Times New Roman" w:cs="Times New Roman"/>
        </w:rPr>
        <w:t>CIDPs</w:t>
      </w:r>
      <w:proofErr w:type="spellEnd"/>
      <w:r w:rsidRPr="004E01F4">
        <w:rPr>
          <w:rFonts w:ascii="Times New Roman" w:eastAsia="Times New Roman" w:hAnsi="Times New Roman" w:cs="Times New Roman"/>
        </w:rPr>
        <w:t xml:space="preserve">), process, and timing.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includes the following elements, as needed:</w:t>
      </w:r>
    </w:p>
    <w:p w14:paraId="002B2016"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 summary of the targeted Social Assessment (SA), including the applicable legal and institutional framework and baseline data.</w:t>
      </w:r>
    </w:p>
    <w:p w14:paraId="117AA0E5"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summary of the results of the meaningful consultation tailored </w:t>
      </w:r>
      <w:r w:rsidR="00353084" w:rsidRPr="004E01F4">
        <w:rPr>
          <w:rFonts w:ascii="Times New Roman" w:eastAsia="Times New Roman" w:hAnsi="Times New Roman" w:cs="Times New Roman"/>
        </w:rPr>
        <w:t xml:space="preserve">to </w:t>
      </w:r>
      <w:r w:rsidR="000044A2"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and if the project involves the three circumstances specified in paragraph 24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then the </w:t>
      </w:r>
      <w:r w:rsidR="00965F76" w:rsidRPr="004E01F4">
        <w:rPr>
          <w:rFonts w:ascii="Times New Roman" w:eastAsia="Times New Roman" w:hAnsi="Times New Roman" w:cs="Times New Roman"/>
        </w:rPr>
        <w:t>activities will not be approved for implementation.</w:t>
      </w:r>
    </w:p>
    <w:p w14:paraId="287B2DD0"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framework for meaningful consultation tailored </w:t>
      </w:r>
      <w:r w:rsidR="00353084"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during project implementation.</w:t>
      </w:r>
    </w:p>
    <w:p w14:paraId="18994463"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Measures for </w:t>
      </w:r>
      <w:r w:rsidR="00353084" w:rsidRPr="004E01F4">
        <w:rPr>
          <w:rFonts w:ascii="Times New Roman" w:eastAsia="Times New Roman" w:hAnsi="Times New Roman" w:cs="Times New Roman"/>
        </w:rPr>
        <w:t xml:space="preserve">ensuring </w:t>
      </w:r>
      <w:r w:rsidR="004D056E"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receive social and economic benefits that are culturally appropriate and gender sensitive and steps for implementing them. If necessary, this may call for measures to enhance the capacity of the project implementing agencies.</w:t>
      </w:r>
    </w:p>
    <w:p w14:paraId="4AE13C04"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Measures to avoid, minimize, mitigate, or </w:t>
      </w:r>
      <w:r w:rsidR="00353084" w:rsidRPr="004E01F4">
        <w:rPr>
          <w:rFonts w:ascii="Times New Roman" w:eastAsia="Times New Roman" w:hAnsi="Times New Roman" w:cs="Times New Roman"/>
        </w:rPr>
        <w:t xml:space="preserve">compensate </w:t>
      </w:r>
      <w:r w:rsidR="004D056E" w:rsidRPr="004E01F4">
        <w:rPr>
          <w:rFonts w:ascii="Times New Roman" w:eastAsia="Times New Roman" w:hAnsi="Times New Roman" w:cs="Times New Roman"/>
        </w:rPr>
        <w:t>VMGs</w:t>
      </w:r>
      <w:r w:rsidR="00377A56" w:rsidRPr="004E01F4">
        <w:rPr>
          <w:rFonts w:ascii="Times New Roman" w:eastAsia="Times New Roman" w:hAnsi="Times New Roman" w:cs="Times New Roman"/>
        </w:rPr>
        <w:t xml:space="preserve"> for any potential negative</w:t>
      </w:r>
      <w:r w:rsidRPr="004E01F4">
        <w:rPr>
          <w:rFonts w:ascii="Times New Roman" w:eastAsia="Times New Roman" w:hAnsi="Times New Roman" w:cs="Times New Roman"/>
        </w:rPr>
        <w:t xml:space="preserve"> impacts that were identified in the social assessment, and steps for implementing them.</w:t>
      </w:r>
    </w:p>
    <w:p w14:paraId="3DC84C2E"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cost estimates, financing plan, schedule, and roles and responsibilities for implementing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w:t>
      </w:r>
    </w:p>
    <w:p w14:paraId="481F5BAC"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Accessible procedures appropriate to the project to address grievances by the </w:t>
      </w:r>
      <w:r w:rsidR="00353084" w:rsidRPr="004E01F4">
        <w:rPr>
          <w:rFonts w:ascii="Times New Roman" w:eastAsia="Times New Roman" w:hAnsi="Times New Roman" w:cs="Times New Roman"/>
        </w:rPr>
        <w:t xml:space="preserve">affected </w:t>
      </w:r>
      <w:r w:rsidR="004D056E"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arising from project implementation, as described in paragraph 35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and in </w:t>
      </w:r>
      <w:proofErr w:type="spellStart"/>
      <w:r w:rsidRPr="004E01F4">
        <w:rPr>
          <w:rFonts w:ascii="Times New Roman" w:eastAsia="Times New Roman" w:hAnsi="Times New Roman" w:cs="Times New Roman"/>
        </w:rPr>
        <w:t>ESS10</w:t>
      </w:r>
      <w:proofErr w:type="spellEnd"/>
      <w:r w:rsidRPr="004E01F4">
        <w:rPr>
          <w:rFonts w:ascii="Times New Roman" w:eastAsia="Times New Roman" w:hAnsi="Times New Roman" w:cs="Times New Roman"/>
        </w:rPr>
        <w:t>.</w:t>
      </w:r>
    </w:p>
    <w:p w14:paraId="760CC2F4" w14:textId="77777777" w:rsidR="000522D9" w:rsidRPr="004E01F4" w:rsidRDefault="00957DFB" w:rsidP="00AE4DD9">
      <w:pPr>
        <w:numPr>
          <w:ilvl w:val="0"/>
          <w:numId w:val="9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Mechanisms and benchmarks appropriate to the project for monitoring, evaluating, and reporting on the implementation of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including ways to consider input from project-</w:t>
      </w:r>
      <w:r w:rsidR="00F80696" w:rsidRPr="004E01F4">
        <w:rPr>
          <w:rFonts w:ascii="Times New Roman" w:eastAsia="Times New Roman" w:hAnsi="Times New Roman" w:cs="Times New Roman"/>
        </w:rPr>
        <w:t xml:space="preserve">affected </w:t>
      </w:r>
      <w:r w:rsidR="004D056E"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in such mechanisms.</w:t>
      </w:r>
    </w:p>
    <w:p w14:paraId="2D37DB66"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77" w:name="_Toc100247975"/>
      <w:r w:rsidRPr="004E01F4">
        <w:rPr>
          <w:rFonts w:ascii="Times New Roman" w:hAnsi="Times New Roman" w:cs="Times New Roman"/>
          <w:sz w:val="24"/>
          <w:szCs w:val="24"/>
        </w:rPr>
        <w:t>Social Assessment (SA)</w:t>
      </w:r>
      <w:bookmarkEnd w:id="77"/>
    </w:p>
    <w:p w14:paraId="52E89558" w14:textId="12CA10AC" w:rsidR="000522D9" w:rsidRPr="004E01F4" w:rsidRDefault="00957DFB" w:rsidP="00AC1B4A">
      <w:pPr>
        <w:pStyle w:val="Heading3"/>
        <w:rPr>
          <w:rFonts w:ascii="Times New Roman" w:hAnsi="Times New Roman" w:cs="Times New Roman"/>
        </w:rPr>
      </w:pPr>
      <w:bookmarkStart w:id="78" w:name="_Toc100247976"/>
      <w:r w:rsidRPr="004E01F4">
        <w:rPr>
          <w:rFonts w:ascii="Times New Roman" w:hAnsi="Times New Roman" w:cs="Times New Roman"/>
        </w:rPr>
        <w:t>The Need for Social Assessment</w:t>
      </w:r>
      <w:bookmarkEnd w:id="78"/>
    </w:p>
    <w:p w14:paraId="3FB64123" w14:textId="18469CED"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targeted Social Assessment for the purposes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is usually conducted </w:t>
      </w:r>
      <w:r w:rsidR="00F80696" w:rsidRPr="004E01F4">
        <w:rPr>
          <w:rFonts w:ascii="Times New Roman" w:eastAsia="Times New Roman" w:hAnsi="Times New Roman" w:cs="Times New Roman"/>
        </w:rPr>
        <w:t xml:space="preserve">when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present </w:t>
      </w:r>
      <w:r w:rsidR="008533BB" w:rsidRPr="004E01F4">
        <w:rPr>
          <w:rFonts w:ascii="Times New Roman" w:eastAsia="Times New Roman" w:hAnsi="Times New Roman" w:cs="Times New Roman"/>
        </w:rPr>
        <w:t>in or</w:t>
      </w:r>
      <w:r w:rsidRPr="004E01F4">
        <w:rPr>
          <w:rFonts w:ascii="Times New Roman" w:eastAsia="Times New Roman" w:hAnsi="Times New Roman" w:cs="Times New Roman"/>
        </w:rPr>
        <w:t xml:space="preserve"> have a collective attachment to a project area. A key aspect of the SA is understanding the relative vulnerabilities of the </w:t>
      </w:r>
      <w:r w:rsidR="00F80696" w:rsidRPr="004E01F4">
        <w:rPr>
          <w:rFonts w:ascii="Times New Roman" w:eastAsia="Times New Roman" w:hAnsi="Times New Roman" w:cs="Times New Roman"/>
        </w:rPr>
        <w:t xml:space="preserve">affected </w:t>
      </w:r>
      <w:r w:rsidR="004D056E"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and how the project may affect them. The assessment is proportionate to the nature and scale of the proposed project’s potential risks to, and impacts on, as well as the vulnerability of </w:t>
      </w:r>
      <w:r w:rsidR="00F80696"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w:t>
      </w:r>
      <w:r w:rsidR="001475B2" w:rsidRPr="004E01F4">
        <w:rPr>
          <w:rFonts w:ascii="Times New Roman" w:eastAsia="Times New Roman" w:hAnsi="Times New Roman" w:cs="Times New Roman"/>
        </w:rPr>
        <w:t>T</w:t>
      </w:r>
      <w:r w:rsidR="001475B2" w:rsidRPr="004E01F4">
        <w:rPr>
          <w:rFonts w:ascii="Times New Roman" w:hAnsi="Times New Roman" w:cs="Times New Roman"/>
        </w:rPr>
        <w:t xml:space="preserve">he specific </w:t>
      </w:r>
      <w:proofErr w:type="spellStart"/>
      <w:r w:rsidR="001475B2" w:rsidRPr="004E01F4">
        <w:rPr>
          <w:rFonts w:ascii="Times New Roman" w:hAnsi="Times New Roman" w:cs="Times New Roman"/>
        </w:rPr>
        <w:t>VMGPs</w:t>
      </w:r>
      <w:proofErr w:type="spellEnd"/>
      <w:r w:rsidR="001475B2" w:rsidRPr="004E01F4">
        <w:rPr>
          <w:rFonts w:ascii="Times New Roman" w:hAnsi="Times New Roman" w:cs="Times New Roman"/>
        </w:rPr>
        <w:t xml:space="preserve"> will be based on the social assessment of value chain development plan for the each of the 11-beneficiary county with presence of VMGs.</w:t>
      </w:r>
    </w:p>
    <w:p w14:paraId="4DEDB255"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32DF3FD2" w14:textId="7EDE92EE"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assessment should consider differentiated gender impacts of project activities and impacts on potentially disadvantaged or vulnerable groups withi</w:t>
      </w:r>
      <w:r w:rsidR="00F80696" w:rsidRPr="004E01F4">
        <w:rPr>
          <w:rFonts w:ascii="Times New Roman" w:eastAsia="Times New Roman" w:hAnsi="Times New Roman" w:cs="Times New Roman"/>
        </w:rPr>
        <w:t>n the communi</w:t>
      </w:r>
      <w:r w:rsidR="004D056E" w:rsidRPr="004E01F4">
        <w:rPr>
          <w:rFonts w:ascii="Times New Roman" w:eastAsia="Times New Roman" w:hAnsi="Times New Roman" w:cs="Times New Roman"/>
        </w:rPr>
        <w:t>ty of VMGs</w:t>
      </w:r>
      <w:r w:rsidRPr="004E01F4">
        <w:rPr>
          <w:rFonts w:ascii="Times New Roman" w:eastAsia="Times New Roman" w:hAnsi="Times New Roman" w:cs="Times New Roman"/>
        </w:rPr>
        <w:t xml:space="preserve">. Therefore, efforts are made to assess the status of women and girls regarding land ownership, labor provisioning and access to returns to their labor in the event of formalization of production and linkages to the market. </w:t>
      </w:r>
    </w:p>
    <w:p w14:paraId="39A02611"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4FE13EA7"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assessment also evaluates the proponent’s capacity to </w:t>
      </w:r>
      <w:r w:rsidR="00CE0CF8" w:rsidRPr="004E01F4">
        <w:rPr>
          <w:rFonts w:ascii="Times New Roman" w:eastAsia="Times New Roman" w:hAnsi="Times New Roman" w:cs="Times New Roman"/>
        </w:rPr>
        <w:t xml:space="preserve">involve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project design and implementation. Consultations </w:t>
      </w:r>
      <w:r w:rsidR="00CE0CF8" w:rsidRPr="004E01F4">
        <w:rPr>
          <w:rFonts w:ascii="Times New Roman" w:eastAsia="Times New Roman" w:hAnsi="Times New Roman" w:cs="Times New Roman"/>
        </w:rPr>
        <w:t xml:space="preserve">with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can support and strengthen the assessment and help in identifying their development priorities and preferences regarding both project benefits and mitigation measures. Consultations are carried out </w:t>
      </w:r>
      <w:r w:rsidR="00377A56" w:rsidRPr="004E01F4">
        <w:rPr>
          <w:rFonts w:ascii="Times New Roman" w:eastAsia="Times New Roman" w:hAnsi="Times New Roman" w:cs="Times New Roman"/>
        </w:rPr>
        <w:t xml:space="preserve">with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a manner that is culturally appropriate, and their inputs are considered in project design and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Consultations continue throughout project design and implementation.</w:t>
      </w:r>
    </w:p>
    <w:p w14:paraId="0F2D7CC4"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5F18147D"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 certain circumstances, project benefits, such as enhancing access to roads, health care, education, and agriculture, can have unintended </w:t>
      </w:r>
      <w:r w:rsidR="00C766BD" w:rsidRPr="004E01F4">
        <w:rPr>
          <w:rFonts w:ascii="Times New Roman" w:eastAsia="Times New Roman" w:hAnsi="Times New Roman" w:cs="Times New Roman"/>
        </w:rPr>
        <w:t xml:space="preserve">negative </w:t>
      </w:r>
      <w:r w:rsidRPr="004E01F4">
        <w:rPr>
          <w:rFonts w:ascii="Times New Roman" w:eastAsia="Times New Roman" w:hAnsi="Times New Roman" w:cs="Times New Roman"/>
        </w:rPr>
        <w:t xml:space="preserve">impacts </w:t>
      </w:r>
      <w:r w:rsidR="00377A56" w:rsidRPr="004E01F4">
        <w:rPr>
          <w:rFonts w:ascii="Times New Roman" w:eastAsia="Times New Roman" w:hAnsi="Times New Roman" w:cs="Times New Roman"/>
        </w:rPr>
        <w:t xml:space="preserve">on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due to their circumstances or vulnerabilities. These impacts as likely in this project, may include loss of language and cultural norms, undermining of traditional governance structures, creation of internal conflict, increased pressures and encroachment on lands, and pressures on or contamination of natural resources. The assessment identifies the potential</w:t>
      </w:r>
      <w:r w:rsidR="00377A56" w:rsidRPr="004E01F4">
        <w:rPr>
          <w:rFonts w:ascii="Times New Roman" w:eastAsia="Times New Roman" w:hAnsi="Times New Roman" w:cs="Times New Roman"/>
        </w:rPr>
        <w:t xml:space="preserve"> for, and scale of, such negative</w:t>
      </w:r>
      <w:r w:rsidRPr="004E01F4">
        <w:rPr>
          <w:rFonts w:ascii="Times New Roman" w:eastAsia="Times New Roman" w:hAnsi="Times New Roman" w:cs="Times New Roman"/>
        </w:rPr>
        <w:t xml:space="preserve"> impacts.</w:t>
      </w:r>
    </w:p>
    <w:p w14:paraId="39D6DC79" w14:textId="77777777" w:rsidR="000522D9" w:rsidRPr="004E01F4" w:rsidRDefault="000522D9" w:rsidP="00AD65E4">
      <w:pPr>
        <w:spacing w:line="276" w:lineRule="auto"/>
        <w:jc w:val="both"/>
        <w:rPr>
          <w:rFonts w:ascii="Times New Roman" w:eastAsia="Times New Roman" w:hAnsi="Times New Roman" w:cs="Times New Roman"/>
        </w:rPr>
      </w:pPr>
    </w:p>
    <w:p w14:paraId="02D4D85D" w14:textId="23B598FE"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 the </w:t>
      </w:r>
      <w:proofErr w:type="spellStart"/>
      <w:r w:rsidR="00377A56" w:rsidRPr="004E01F4">
        <w:rPr>
          <w:rFonts w:ascii="Times New Roman" w:eastAsia="Times New Roman" w:hAnsi="Times New Roman" w:cs="Times New Roman"/>
        </w:rPr>
        <w:t>NAVCDP</w:t>
      </w:r>
      <w:proofErr w:type="spellEnd"/>
      <w:r w:rsidR="00377A56" w:rsidRPr="004E01F4">
        <w:rPr>
          <w:rFonts w:ascii="Times New Roman" w:eastAsia="Times New Roman" w:hAnsi="Times New Roman" w:cs="Times New Roman"/>
        </w:rPr>
        <w:t xml:space="preserv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heterogeneous as they comprise multiple groups and different social units within these groups (such as individuals, clans, communities, and ethnic groups). In this case, the project is being implemented at the National, Regional, or local level, and issues of cultural identity, geographic access, language, governance structures, cohesion, and priorities differ greatly among groups.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also has different impacts on different subgroups within </w:t>
      </w:r>
      <w:r w:rsidR="004D056E"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For example, land for a project may be acquired from one clan, but such acquisition could impact other clans’ traditional access to and use of such land and the resources located on it. The social assessment for the purposes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forms the basis for identifying the different groups and understanding </w:t>
      </w:r>
      <w:r w:rsidRPr="004E01F4">
        <w:rPr>
          <w:rFonts w:ascii="Times New Roman" w:eastAsia="Times New Roman" w:hAnsi="Times New Roman" w:cs="Times New Roman"/>
        </w:rPr>
        <w:lastRenderedPageBreak/>
        <w:t xml:space="preserve">the nature and significance of potential impacts on each of them. The consultation </w:t>
      </w:r>
      <w:r w:rsidR="00F80696" w:rsidRPr="004E01F4">
        <w:rPr>
          <w:rFonts w:ascii="Times New Roman" w:eastAsia="Times New Roman" w:hAnsi="Times New Roman" w:cs="Times New Roman"/>
        </w:rPr>
        <w:t xml:space="preserve">with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and social assessment should be conducted in a culturally appropriate manner.</w:t>
      </w:r>
    </w:p>
    <w:p w14:paraId="0BF93CA7" w14:textId="77777777" w:rsidR="005D1FAF" w:rsidRPr="004E01F4" w:rsidRDefault="005D1FAF" w:rsidP="001C7822">
      <w:pPr>
        <w:pStyle w:val="ListParagraph"/>
        <w:rPr>
          <w:rFonts w:ascii="Times New Roman" w:eastAsia="Times New Roman" w:hAnsi="Times New Roman" w:cs="Times New Roman"/>
        </w:rPr>
      </w:pPr>
    </w:p>
    <w:p w14:paraId="08BB13F4" w14:textId="77777777" w:rsidR="005D1FAF" w:rsidRPr="004E01F4" w:rsidRDefault="005D1FAF" w:rsidP="001C7822">
      <w:pPr>
        <w:pBdr>
          <w:top w:val="nil"/>
          <w:left w:val="nil"/>
          <w:bottom w:val="nil"/>
          <w:right w:val="nil"/>
          <w:between w:val="nil"/>
        </w:pBdr>
        <w:spacing w:line="276" w:lineRule="auto"/>
        <w:ind w:left="360"/>
        <w:jc w:val="both"/>
        <w:rPr>
          <w:rFonts w:ascii="Times New Roman" w:eastAsia="Times New Roman" w:hAnsi="Times New Roman" w:cs="Times New Roman"/>
        </w:rPr>
      </w:pPr>
    </w:p>
    <w:p w14:paraId="6EAAF292" w14:textId="053A790D" w:rsidR="000522D9" w:rsidRPr="004E01F4" w:rsidRDefault="00957DFB" w:rsidP="00AE4DD9">
      <w:pPr>
        <w:pStyle w:val="Heading3"/>
        <w:rPr>
          <w:rFonts w:ascii="Times New Roman" w:hAnsi="Times New Roman" w:cs="Times New Roman"/>
        </w:rPr>
      </w:pPr>
      <w:bookmarkStart w:id="79" w:name="_Toc100247977"/>
      <w:r w:rsidRPr="004E01F4">
        <w:rPr>
          <w:rFonts w:ascii="Times New Roman" w:hAnsi="Times New Roman" w:cs="Times New Roman"/>
        </w:rPr>
        <w:t>Considerations in Preparing a Social Assessment Report</w:t>
      </w:r>
      <w:bookmarkEnd w:id="79"/>
    </w:p>
    <w:p w14:paraId="2F28AFD2" w14:textId="58AF2214"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social assessment will include the following elements, as needed</w:t>
      </w:r>
      <w:r w:rsidR="005D1FAF" w:rsidRPr="004E01F4">
        <w:rPr>
          <w:rFonts w:ascii="Times New Roman" w:eastAsia="Times New Roman" w:hAnsi="Times New Roman" w:cs="Times New Roman"/>
        </w:rPr>
        <w:t>.</w:t>
      </w:r>
    </w:p>
    <w:p w14:paraId="46EDCA9A" w14:textId="77777777" w:rsidR="000522D9" w:rsidRPr="004E01F4" w:rsidRDefault="00957DFB" w:rsidP="00AE4DD9">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review of the legal and institutional framework applicable </w:t>
      </w:r>
      <w:r w:rsidR="00F80696" w:rsidRPr="004E01F4">
        <w:rPr>
          <w:rFonts w:ascii="Times New Roman" w:eastAsia="Times New Roman" w:hAnsi="Times New Roman" w:cs="Times New Roman"/>
        </w:rPr>
        <w:t xml:space="preserve">to </w:t>
      </w:r>
      <w:r w:rsidR="004D056E" w:rsidRPr="004E01F4">
        <w:rPr>
          <w:rFonts w:ascii="Times New Roman" w:eastAsia="Times New Roman" w:hAnsi="Times New Roman" w:cs="Times New Roman"/>
        </w:rPr>
        <w:t>VMGs</w:t>
      </w:r>
      <w:r w:rsidRPr="004E01F4">
        <w:rPr>
          <w:rFonts w:ascii="Times New Roman" w:eastAsia="Times New Roman" w:hAnsi="Times New Roman" w:cs="Times New Roman"/>
        </w:rPr>
        <w:t>.</w:t>
      </w:r>
    </w:p>
    <w:p w14:paraId="2B826271" w14:textId="77777777" w:rsidR="000522D9" w:rsidRPr="004E01F4" w:rsidRDefault="00957DFB" w:rsidP="00AE4DD9">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Baseline data collection and analysis on the demographic, social, cultural, and political characteristics of </w:t>
      </w:r>
      <w:r w:rsidR="004D056E" w:rsidRPr="004E01F4">
        <w:rPr>
          <w:rFonts w:ascii="Times New Roman" w:eastAsia="Times New Roman" w:hAnsi="Times New Roman" w:cs="Times New Roman"/>
        </w:rPr>
        <w:t>the VMGs</w:t>
      </w:r>
      <w:r w:rsidRPr="004E01F4">
        <w:rPr>
          <w:rFonts w:ascii="Times New Roman" w:eastAsia="Times New Roman" w:hAnsi="Times New Roman" w:cs="Times New Roman"/>
        </w:rPr>
        <w:t>; the land and territories that they have traditionally owned or customarily used or occupied; and the natural resources on which they depend.</w:t>
      </w:r>
    </w:p>
    <w:p w14:paraId="4407637D" w14:textId="77777777" w:rsidR="000522D9" w:rsidRPr="004E01F4" w:rsidRDefault="00957DFB" w:rsidP="00AE4DD9">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Taking the review and baseline data into account, the identification of project-affected parties and the elaboration of a culturally appropriate process for involving and consulting with </w:t>
      </w:r>
      <w:r w:rsidR="00377A56"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at each stage of project preparation and implementation.</w:t>
      </w:r>
    </w:p>
    <w:p w14:paraId="6A809577" w14:textId="77777777" w:rsidR="000522D9" w:rsidRPr="004E01F4" w:rsidRDefault="00957DFB" w:rsidP="00AE4DD9">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An assessment, based on meaningful consultation tailored </w:t>
      </w:r>
      <w:r w:rsidR="004D056E" w:rsidRPr="004E01F4">
        <w:rPr>
          <w:rFonts w:ascii="Times New Roman" w:eastAsia="Times New Roman" w:hAnsi="Times New Roman" w:cs="Times New Roman"/>
        </w:rPr>
        <w:t>to VMGs</w:t>
      </w:r>
      <w:r w:rsidR="00377A56" w:rsidRPr="004E01F4">
        <w:rPr>
          <w:rFonts w:ascii="Times New Roman" w:eastAsia="Times New Roman" w:hAnsi="Times New Roman" w:cs="Times New Roman"/>
        </w:rPr>
        <w:t>, of the potential negative</w:t>
      </w:r>
      <w:r w:rsidRPr="004E01F4">
        <w:rPr>
          <w:rFonts w:ascii="Times New Roman" w:eastAsia="Times New Roman" w:hAnsi="Times New Roman" w:cs="Times New Roman"/>
        </w:rPr>
        <w:t xml:space="preserve"> and positive effects of the project. Critical to the de</w:t>
      </w:r>
      <w:r w:rsidR="00377A56" w:rsidRPr="004E01F4">
        <w:rPr>
          <w:rFonts w:ascii="Times New Roman" w:eastAsia="Times New Roman" w:hAnsi="Times New Roman" w:cs="Times New Roman"/>
        </w:rPr>
        <w:t>termination of potential negative</w:t>
      </w:r>
      <w:r w:rsidRPr="004E01F4">
        <w:rPr>
          <w:rFonts w:ascii="Times New Roman" w:eastAsia="Times New Roman" w:hAnsi="Times New Roman" w:cs="Times New Roman"/>
        </w:rPr>
        <w:t xml:space="preserve"> impacts is an analysis of the relative vulnerability of, and risks to, the </w:t>
      </w:r>
      <w:r w:rsidR="004D056E" w:rsidRPr="004E01F4">
        <w:rPr>
          <w:rFonts w:ascii="Times New Roman" w:eastAsia="Times New Roman" w:hAnsi="Times New Roman" w:cs="Times New Roman"/>
        </w:rPr>
        <w:t>affected VMGs</w:t>
      </w:r>
      <w:r w:rsidRPr="004E01F4">
        <w:rPr>
          <w:rFonts w:ascii="Times New Roman" w:eastAsia="Times New Roman" w:hAnsi="Times New Roman" w:cs="Times New Roman"/>
        </w:rPr>
        <w:t xml:space="preserve">, given their distinct circumstances and close ties to land and natural resources, as well as their potential lack of access to opportunities relative to other social groups in the communities, regions, or National societies in which they live. The assessment will consider differentiated gender impacts of project activities and impacts on potentially disadvantaged or vulnerable groups within the community </w:t>
      </w:r>
      <w:r w:rsidR="004D056E" w:rsidRPr="004E01F4">
        <w:rPr>
          <w:rFonts w:ascii="Times New Roman" w:eastAsia="Times New Roman" w:hAnsi="Times New Roman" w:cs="Times New Roman"/>
        </w:rPr>
        <w:t>of VMGs</w:t>
      </w:r>
      <w:r w:rsidRPr="004E01F4">
        <w:rPr>
          <w:rFonts w:ascii="Times New Roman" w:eastAsia="Times New Roman" w:hAnsi="Times New Roman" w:cs="Times New Roman"/>
        </w:rPr>
        <w:t>.</w:t>
      </w:r>
    </w:p>
    <w:p w14:paraId="61F2D503" w14:textId="77777777" w:rsidR="000522D9" w:rsidRPr="004E01F4" w:rsidRDefault="00957DFB" w:rsidP="00AE4DD9">
      <w:pPr>
        <w:numPr>
          <w:ilvl w:val="0"/>
          <w:numId w:val="9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identification and evaluation of mea</w:t>
      </w:r>
      <w:r w:rsidR="00377A56" w:rsidRPr="004E01F4">
        <w:rPr>
          <w:rFonts w:ascii="Times New Roman" w:eastAsia="Times New Roman" w:hAnsi="Times New Roman" w:cs="Times New Roman"/>
        </w:rPr>
        <w:t>sures necessary to avoid negative</w:t>
      </w:r>
      <w:r w:rsidRPr="004E01F4">
        <w:rPr>
          <w:rFonts w:ascii="Times New Roman" w:eastAsia="Times New Roman" w:hAnsi="Times New Roman" w:cs="Times New Roman"/>
        </w:rPr>
        <w:t xml:space="preserve"> impacts, or if such measures are not feasible, the identification of measures to minimize, mitigate, or compensate for such impacts, and to ensure that </w:t>
      </w:r>
      <w:r w:rsidR="00377A56"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receive culturally appropriate benefits under the project. This is based on meaningful consultation tailored </w:t>
      </w:r>
      <w:r w:rsidR="004D056E" w:rsidRPr="004E01F4">
        <w:rPr>
          <w:rFonts w:ascii="Times New Roman" w:eastAsia="Times New Roman" w:hAnsi="Times New Roman" w:cs="Times New Roman"/>
        </w:rPr>
        <w:t>to VMGs</w:t>
      </w:r>
      <w:r w:rsidRPr="004E01F4">
        <w:rPr>
          <w:rFonts w:ascii="Times New Roman" w:eastAsia="Times New Roman" w:hAnsi="Times New Roman" w:cs="Times New Roman"/>
        </w:rPr>
        <w:t>.</w:t>
      </w:r>
    </w:p>
    <w:p w14:paraId="3BE2CBAD" w14:textId="77777777" w:rsidR="000522D9" w:rsidRPr="004E01F4" w:rsidRDefault="000522D9" w:rsidP="00AD65E4">
      <w:pPr>
        <w:spacing w:line="276" w:lineRule="auto"/>
        <w:jc w:val="both"/>
        <w:rPr>
          <w:rFonts w:ascii="Times New Roman" w:eastAsia="Times New Roman" w:hAnsi="Times New Roman" w:cs="Times New Roman"/>
          <w:b/>
        </w:rPr>
      </w:pPr>
    </w:p>
    <w:p w14:paraId="06AC81CB"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80" w:name="_Toc100247978"/>
      <w:r w:rsidRPr="004E01F4">
        <w:rPr>
          <w:rFonts w:ascii="Times New Roman" w:hAnsi="Times New Roman" w:cs="Times New Roman"/>
          <w:sz w:val="24"/>
          <w:szCs w:val="24"/>
        </w:rPr>
        <w:t xml:space="preserve">Consultations </w:t>
      </w:r>
      <w:r w:rsidR="004D056E" w:rsidRPr="004E01F4">
        <w:rPr>
          <w:rFonts w:ascii="Times New Roman" w:hAnsi="Times New Roman" w:cs="Times New Roman"/>
          <w:sz w:val="24"/>
          <w:szCs w:val="24"/>
        </w:rPr>
        <w:t>with VMGs</w:t>
      </w:r>
      <w:r w:rsidRPr="004E01F4">
        <w:rPr>
          <w:rFonts w:ascii="Times New Roman" w:hAnsi="Times New Roman" w:cs="Times New Roman"/>
          <w:sz w:val="24"/>
          <w:szCs w:val="24"/>
        </w:rPr>
        <w:t xml:space="preserve"> for the Preparation of This </w:t>
      </w:r>
      <w:proofErr w:type="spellStart"/>
      <w:r w:rsidRPr="004E01F4">
        <w:rPr>
          <w:rFonts w:ascii="Times New Roman" w:hAnsi="Times New Roman" w:cs="Times New Roman"/>
          <w:sz w:val="24"/>
          <w:szCs w:val="24"/>
        </w:rPr>
        <w:t>VMGF</w:t>
      </w:r>
      <w:bookmarkEnd w:id="80"/>
      <w:proofErr w:type="spellEnd"/>
    </w:p>
    <w:p w14:paraId="22FC0956"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Consultation with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during the preparation of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was carried out in the context of COVID-19 and in compliance with Ministry of Health protocols. This entailed conducting a one-day on workshop November 8, 2021, where ten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participating counties </w:t>
      </w:r>
      <w:r w:rsidR="00377A56" w:rsidRPr="004E01F4">
        <w:rPr>
          <w:rFonts w:ascii="Times New Roman" w:eastAsia="Times New Roman" w:hAnsi="Times New Roman" w:cs="Times New Roman"/>
        </w:rPr>
        <w:t xml:space="preserve">sent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representatives including men, women, female and male youth, CBO representatives, and</w:t>
      </w:r>
      <w:r w:rsidR="006A76DF" w:rsidRPr="004E01F4">
        <w:rPr>
          <w:rFonts w:ascii="Times New Roman" w:eastAsia="Times New Roman" w:hAnsi="Times New Roman" w:cs="Times New Roman"/>
        </w:rPr>
        <w:t xml:space="preserve"> persons abled differently</w:t>
      </w:r>
      <w:r w:rsidRPr="004E01F4">
        <w:rPr>
          <w:rFonts w:ascii="Times New Roman" w:eastAsia="Times New Roman" w:hAnsi="Times New Roman" w:cs="Times New Roman"/>
        </w:rPr>
        <w:t xml:space="preserve">. The workshop used Kiswahili and vernacular languages to reach every participant effectively and to facilitate him or her to participate in the workshop actively and express their opinions (see Annex 6). </w:t>
      </w:r>
    </w:p>
    <w:p w14:paraId="39FEF1BF"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48D0D7F" w14:textId="77777777" w:rsidR="000522D9" w:rsidRPr="004E01F4" w:rsidRDefault="006A76DF"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suggested that they should not be lumped together with dominant communities during project design and implementation. They also requested to be involved and consulted on the project beyond the design period into implementation and to ensure </w:t>
      </w:r>
      <w:r w:rsidR="00957DFB" w:rsidRPr="004E01F4">
        <w:rPr>
          <w:rFonts w:ascii="Times New Roman" w:eastAsia="Times New Roman" w:hAnsi="Times New Roman" w:cs="Times New Roman"/>
        </w:rPr>
        <w:lastRenderedPageBreak/>
        <w:t xml:space="preserve">that sensitive ecosystems </w:t>
      </w:r>
      <w:r w:rsidRPr="004E01F4">
        <w:rPr>
          <w:rFonts w:ascii="Times New Roman" w:eastAsia="Times New Roman" w:hAnsi="Times New Roman" w:cs="Times New Roman"/>
        </w:rPr>
        <w:t xml:space="preserve">that </w:t>
      </w:r>
      <w:r w:rsidR="004D056E"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occupy are not interfered with using pesticides that may for instance affect bee keeping.</w:t>
      </w:r>
    </w:p>
    <w:p w14:paraId="324B8433" w14:textId="77777777" w:rsidR="000522D9" w:rsidRPr="004E01F4" w:rsidRDefault="000522D9" w:rsidP="00AD65E4">
      <w:pPr>
        <w:spacing w:line="276" w:lineRule="auto"/>
        <w:jc w:val="both"/>
        <w:rPr>
          <w:rFonts w:ascii="Times New Roman" w:eastAsia="Times New Roman" w:hAnsi="Times New Roman" w:cs="Times New Roman"/>
        </w:rPr>
      </w:pPr>
    </w:p>
    <w:p w14:paraId="33840E67" w14:textId="2532CB06" w:rsidR="008533BB"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Some of the issues </w:t>
      </w:r>
      <w:r w:rsidR="006A76DF" w:rsidRPr="004E01F4">
        <w:rPr>
          <w:rFonts w:ascii="Times New Roman" w:eastAsia="Times New Roman" w:hAnsi="Times New Roman" w:cs="Times New Roman"/>
        </w:rPr>
        <w:t xml:space="preserve">the </w:t>
      </w:r>
      <w:r w:rsidR="004D056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raised in the workshop regarding their exclusion were raised in subsequent workshops with county-level staff and farmers, and with national level policy makers for awareness creation and for integration into the project processes.</w:t>
      </w:r>
      <w:r w:rsidR="008533BB" w:rsidRPr="004E01F4">
        <w:rPr>
          <w:rFonts w:ascii="Times New Roman" w:eastAsia="Times New Roman" w:hAnsi="Times New Roman" w:cs="Times New Roman"/>
        </w:rPr>
        <w:br w:type="page"/>
      </w:r>
    </w:p>
    <w:p w14:paraId="6C2954D7" w14:textId="28A35A9B" w:rsidR="000522D9" w:rsidRPr="004E01F4" w:rsidRDefault="00957DFB" w:rsidP="00AE4DD9">
      <w:pPr>
        <w:pStyle w:val="Heading1"/>
        <w:rPr>
          <w:rFonts w:ascii="Times New Roman" w:hAnsi="Times New Roman"/>
        </w:rPr>
      </w:pPr>
      <w:bookmarkStart w:id="81" w:name="_Toc96592863"/>
      <w:bookmarkStart w:id="82" w:name="_Toc96592985"/>
      <w:bookmarkStart w:id="83" w:name="_Toc96593101"/>
      <w:bookmarkStart w:id="84" w:name="_Toc96593217"/>
      <w:bookmarkStart w:id="85" w:name="_Toc96592864"/>
      <w:bookmarkStart w:id="86" w:name="_Toc96592986"/>
      <w:bookmarkStart w:id="87" w:name="_Toc96593102"/>
      <w:bookmarkStart w:id="88" w:name="_Toc96593218"/>
      <w:bookmarkStart w:id="89" w:name="_Toc96592865"/>
      <w:bookmarkStart w:id="90" w:name="_Toc96592987"/>
      <w:bookmarkStart w:id="91" w:name="_Toc96593103"/>
      <w:bookmarkStart w:id="92" w:name="_Toc96593219"/>
      <w:bookmarkStart w:id="93" w:name="_Toc96592866"/>
      <w:bookmarkStart w:id="94" w:name="_Toc96592988"/>
      <w:bookmarkStart w:id="95" w:name="_Toc96593104"/>
      <w:bookmarkStart w:id="96" w:name="_Toc96593220"/>
      <w:bookmarkStart w:id="97" w:name="_Toc96592867"/>
      <w:bookmarkStart w:id="98" w:name="_Toc96592989"/>
      <w:bookmarkStart w:id="99" w:name="_Toc96593105"/>
      <w:bookmarkStart w:id="100" w:name="_Toc96593221"/>
      <w:bookmarkStart w:id="101" w:name="_Toc96592892"/>
      <w:bookmarkStart w:id="102" w:name="_Toc96593014"/>
      <w:bookmarkStart w:id="103" w:name="_Toc96593130"/>
      <w:bookmarkStart w:id="104" w:name="_Toc96593246"/>
      <w:bookmarkStart w:id="105" w:name="_Toc96592893"/>
      <w:bookmarkStart w:id="106" w:name="_Toc96593015"/>
      <w:bookmarkStart w:id="107" w:name="_Toc96593131"/>
      <w:bookmarkStart w:id="108" w:name="_Toc96593247"/>
      <w:bookmarkStart w:id="109" w:name="_Toc96592894"/>
      <w:bookmarkStart w:id="110" w:name="_Toc96593016"/>
      <w:bookmarkStart w:id="111" w:name="_Toc96593132"/>
      <w:bookmarkStart w:id="112" w:name="_Toc96593248"/>
      <w:bookmarkStart w:id="113" w:name="_Toc1002479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E01F4">
        <w:rPr>
          <w:rFonts w:ascii="Times New Roman" w:hAnsi="Times New Roman"/>
        </w:rPr>
        <w:lastRenderedPageBreak/>
        <w:t>STRATEGY FOR PARTICIPATION A</w:t>
      </w:r>
      <w:r w:rsidR="00DB0C14" w:rsidRPr="004E01F4">
        <w:rPr>
          <w:rFonts w:ascii="Times New Roman" w:hAnsi="Times New Roman"/>
        </w:rPr>
        <w:t>ND CONSULTATION WITH VMGs</w:t>
      </w:r>
      <w:bookmarkEnd w:id="113"/>
    </w:p>
    <w:p w14:paraId="08A8AAA1"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114" w:name="_Toc100247980"/>
      <w:r w:rsidRPr="004E01F4">
        <w:rPr>
          <w:rFonts w:ascii="Times New Roman" w:hAnsi="Times New Roman" w:cs="Times New Roman"/>
          <w:sz w:val="24"/>
          <w:szCs w:val="24"/>
        </w:rPr>
        <w:t>Introduction</w:t>
      </w:r>
      <w:bookmarkEnd w:id="114"/>
    </w:p>
    <w:p w14:paraId="49A692F7" w14:textId="54C4988F"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Participation </w:t>
      </w:r>
      <w:r w:rsidR="006A76DF" w:rsidRPr="004E01F4">
        <w:rPr>
          <w:rFonts w:ascii="Times New Roman" w:eastAsia="Times New Roman" w:hAnsi="Times New Roman" w:cs="Times New Roman"/>
        </w:rPr>
        <w:t xml:space="preserve">of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selection, design and implementation of the subprojects will largely determine the extent to which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objectives would be achieved. To facilitate effective participation,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will follow a timetable to </w:t>
      </w:r>
      <w:r w:rsidR="006A76DF" w:rsidRPr="004E01F4">
        <w:rPr>
          <w:rFonts w:ascii="Times New Roman" w:eastAsia="Times New Roman" w:hAnsi="Times New Roman" w:cs="Times New Roman"/>
        </w:rPr>
        <w:t xml:space="preserve">consult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at various stages of the project cycle especially during preparation and implementation of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for</w:t>
      </w:r>
      <w:r w:rsidR="00DB0C14" w:rsidRPr="004E01F4">
        <w:rPr>
          <w:rFonts w:ascii="Times New Roman" w:eastAsia="Times New Roman" w:hAnsi="Times New Roman" w:cs="Times New Roman"/>
        </w:rPr>
        <w:t xml:space="preserve"> the screened and identified VMGs</w:t>
      </w:r>
      <w:r w:rsidR="006A76DF" w:rsidRPr="004E01F4">
        <w:rPr>
          <w:rFonts w:ascii="Times New Roman" w:eastAsia="Times New Roman" w:hAnsi="Times New Roman" w:cs="Times New Roman"/>
        </w:rPr>
        <w:t>. (</w:t>
      </w:r>
      <w:r w:rsidR="007A4F62" w:rsidRPr="004E01F4">
        <w:rPr>
          <w:rFonts w:ascii="Times New Roman" w:eastAsia="Times New Roman" w:hAnsi="Times New Roman" w:cs="Times New Roman"/>
        </w:rPr>
        <w:t>Table 2-1</w:t>
      </w:r>
      <w:r w:rsidRPr="004E01F4">
        <w:rPr>
          <w:rFonts w:ascii="Times New Roman" w:eastAsia="Times New Roman" w:hAnsi="Times New Roman" w:cs="Times New Roman"/>
        </w:rPr>
        <w:t>). The primary objectives would be to achieve the following:</w:t>
      </w:r>
    </w:p>
    <w:p w14:paraId="1660FB94" w14:textId="77777777" w:rsidR="000522D9" w:rsidRPr="004E01F4" w:rsidRDefault="000522D9" w:rsidP="00AD65E4">
      <w:pPr>
        <w:spacing w:line="276" w:lineRule="auto"/>
        <w:jc w:val="both"/>
        <w:rPr>
          <w:rFonts w:ascii="Times New Roman" w:eastAsia="Times New Roman" w:hAnsi="Times New Roman" w:cs="Times New Roman"/>
        </w:rPr>
      </w:pPr>
    </w:p>
    <w:p w14:paraId="21A01B2F" w14:textId="51BB42FD" w:rsidR="000522D9" w:rsidRPr="004E01F4" w:rsidRDefault="00957DFB" w:rsidP="00AE4DD9">
      <w:pPr>
        <w:numPr>
          <w:ilvl w:val="0"/>
          <w:numId w:val="8"/>
        </w:numPr>
        <w:pBdr>
          <w:top w:val="nil"/>
          <w:left w:val="nil"/>
          <w:bottom w:val="nil"/>
          <w:right w:val="nil"/>
          <w:between w:val="nil"/>
        </w:pBd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get consent of the community(</w:t>
      </w:r>
      <w:proofErr w:type="spellStart"/>
      <w:r w:rsidRPr="004E01F4">
        <w:rPr>
          <w:rFonts w:ascii="Times New Roman" w:eastAsia="Times New Roman" w:hAnsi="Times New Roman" w:cs="Times New Roman"/>
        </w:rPr>
        <w:t>ies</w:t>
      </w:r>
      <w:proofErr w:type="spellEnd"/>
      <w:r w:rsidRPr="004E01F4">
        <w:rPr>
          <w:rFonts w:ascii="Times New Roman" w:eastAsia="Times New Roman" w:hAnsi="Times New Roman" w:cs="Times New Roman"/>
        </w:rPr>
        <w:t xml:space="preserve">) </w:t>
      </w:r>
      <w:r w:rsidR="00DB0C14" w:rsidRPr="004E01F4">
        <w:rPr>
          <w:rFonts w:ascii="Times New Roman" w:eastAsia="Times New Roman" w:hAnsi="Times New Roman" w:cs="Times New Roman"/>
        </w:rPr>
        <w:t>–</w:t>
      </w:r>
      <w:r w:rsidRPr="004E01F4">
        <w:rPr>
          <w:rFonts w:ascii="Times New Roman" w:eastAsia="Times New Roman" w:hAnsi="Times New Roman" w:cs="Times New Roman"/>
        </w:rPr>
        <w:t xml:space="preserve">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before they are involved</w:t>
      </w:r>
      <w:r w:rsidR="00270ABC" w:rsidRPr="004E01F4">
        <w:rPr>
          <w:rFonts w:ascii="Times New Roman" w:eastAsia="Times New Roman" w:hAnsi="Times New Roman" w:cs="Times New Roman"/>
        </w:rPr>
        <w:t>;</w:t>
      </w:r>
    </w:p>
    <w:p w14:paraId="163F9951" w14:textId="1805C911" w:rsidR="000522D9" w:rsidRPr="004E01F4" w:rsidRDefault="00957DFB" w:rsidP="00AE4DD9">
      <w:pPr>
        <w:numPr>
          <w:ilvl w:val="0"/>
          <w:numId w:val="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Allow these communities who meet the requirements of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paragraph 8 and 9 get full opportunity to fully participate in the project</w:t>
      </w:r>
      <w:r w:rsidR="00270ABC" w:rsidRPr="004E01F4">
        <w:rPr>
          <w:rFonts w:ascii="Times New Roman" w:eastAsia="Times New Roman" w:hAnsi="Times New Roman" w:cs="Times New Roman"/>
        </w:rPr>
        <w:t>;</w:t>
      </w:r>
    </w:p>
    <w:p w14:paraId="20E97798" w14:textId="30FF4CE5" w:rsidR="000522D9" w:rsidRPr="004E01F4" w:rsidRDefault="00957DFB" w:rsidP="00AE4DD9">
      <w:pPr>
        <w:numPr>
          <w:ilvl w:val="0"/>
          <w:numId w:val="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Get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full access to accruing project benefits</w:t>
      </w:r>
      <w:r w:rsidR="00270ABC" w:rsidRPr="004E01F4">
        <w:rPr>
          <w:rFonts w:ascii="Times New Roman" w:eastAsia="Times New Roman" w:hAnsi="Times New Roman" w:cs="Times New Roman"/>
        </w:rPr>
        <w:t>;</w:t>
      </w:r>
    </w:p>
    <w:p w14:paraId="379DBA6A" w14:textId="4D35BE1D" w:rsidR="000522D9" w:rsidRPr="004E01F4" w:rsidRDefault="00957DFB" w:rsidP="00AE4DD9">
      <w:pPr>
        <w:numPr>
          <w:ilvl w:val="0"/>
          <w:numId w:val="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Seek their inputs/feedback on how to maximize benefits accessibility and how to avoid o</w:t>
      </w:r>
      <w:r w:rsidR="000C0237" w:rsidRPr="004E01F4">
        <w:rPr>
          <w:rFonts w:ascii="Times New Roman" w:eastAsia="Times New Roman" w:hAnsi="Times New Roman" w:cs="Times New Roman"/>
        </w:rPr>
        <w:t>r minimize the potential negative</w:t>
      </w:r>
      <w:r w:rsidRPr="004E01F4">
        <w:rPr>
          <w:rFonts w:ascii="Times New Roman" w:eastAsia="Times New Roman" w:hAnsi="Times New Roman" w:cs="Times New Roman"/>
        </w:rPr>
        <w:t xml:space="preserve"> impacts associated with the required works</w:t>
      </w:r>
      <w:r w:rsidR="00270ABC" w:rsidRPr="004E01F4">
        <w:rPr>
          <w:rFonts w:ascii="Times New Roman" w:eastAsia="Times New Roman" w:hAnsi="Times New Roman" w:cs="Times New Roman"/>
        </w:rPr>
        <w:t>;</w:t>
      </w:r>
    </w:p>
    <w:p w14:paraId="39055730" w14:textId="77777777" w:rsidR="000522D9" w:rsidRPr="004E01F4" w:rsidRDefault="00957DFB" w:rsidP="00AE4DD9">
      <w:pPr>
        <w:numPr>
          <w:ilvl w:val="0"/>
          <w:numId w:val="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Identify culturally appropriate impact mitigation measures; and</w:t>
      </w:r>
    </w:p>
    <w:p w14:paraId="1CEEAEBF" w14:textId="77777777" w:rsidR="000522D9" w:rsidRPr="004E01F4" w:rsidRDefault="00957DFB" w:rsidP="00AE4DD9">
      <w:pPr>
        <w:numPr>
          <w:ilvl w:val="0"/>
          <w:numId w:val="8"/>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Assess and adopt economic opportunities, which the project team could promote to complement the measures </w:t>
      </w:r>
      <w:r w:rsidR="000C0237" w:rsidRPr="004E01F4">
        <w:rPr>
          <w:rFonts w:ascii="Times New Roman" w:eastAsia="Times New Roman" w:hAnsi="Times New Roman" w:cs="Times New Roman"/>
        </w:rPr>
        <w:t>required to mitigate the negative</w:t>
      </w:r>
      <w:r w:rsidRPr="004E01F4">
        <w:rPr>
          <w:rFonts w:ascii="Times New Roman" w:eastAsia="Times New Roman" w:hAnsi="Times New Roman" w:cs="Times New Roman"/>
        </w:rPr>
        <w:t xml:space="preserve"> impacts.</w:t>
      </w:r>
    </w:p>
    <w:p w14:paraId="0BB294DB" w14:textId="77777777" w:rsidR="000522D9" w:rsidRPr="004E01F4" w:rsidRDefault="000522D9" w:rsidP="00AD65E4">
      <w:pPr>
        <w:spacing w:line="276" w:lineRule="auto"/>
        <w:jc w:val="both"/>
        <w:rPr>
          <w:rFonts w:ascii="Times New Roman" w:eastAsia="Times New Roman" w:hAnsi="Times New Roman" w:cs="Times New Roman"/>
        </w:rPr>
      </w:pPr>
    </w:p>
    <w:p w14:paraId="5D054343"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Consultations will be carried out broadly in two stages. First, prior to final selection of any subproject located in an area inhabited </w:t>
      </w:r>
      <w:r w:rsidR="00DB0C14" w:rsidRPr="004E01F4">
        <w:rPr>
          <w:rFonts w:ascii="Times New Roman" w:eastAsia="Times New Roman" w:hAnsi="Times New Roman" w:cs="Times New Roman"/>
        </w:rPr>
        <w:t>by VMGs</w:t>
      </w:r>
      <w:r w:rsidRPr="004E01F4">
        <w:rPr>
          <w:rFonts w:ascii="Times New Roman" w:eastAsia="Times New Roman" w:hAnsi="Times New Roman" w:cs="Times New Roman"/>
        </w:rPr>
        <w:t xml:space="preserve">, the project team will consult them about the need for, and the probable positive and negative impacts associated with the value chain project and attendant infrastructure development. Second, prior to detailed impact assessment, ascertain how </w:t>
      </w:r>
      <w:r w:rsidR="006A76DF" w:rsidRPr="004E01F4">
        <w:rPr>
          <w:rFonts w:ascii="Times New Roman" w:eastAsia="Times New Roman" w:hAnsi="Times New Roman" w:cs="Times New Roman"/>
        </w:rPr>
        <w:t xml:space="preserve">the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general perceive the need for the project and gather any inputs/feedback they might offer for better outcomes, which would eventually be addressed in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design of the physical works.</w:t>
      </w:r>
    </w:p>
    <w:p w14:paraId="2DF259E7" w14:textId="77777777" w:rsidR="000522D9" w:rsidRPr="004E01F4" w:rsidRDefault="000522D9" w:rsidP="00AD65E4">
      <w:pPr>
        <w:pBdr>
          <w:top w:val="nil"/>
          <w:left w:val="nil"/>
          <w:bottom w:val="nil"/>
          <w:right w:val="nil"/>
          <w:between w:val="nil"/>
        </w:pBdr>
        <w:spacing w:line="276" w:lineRule="auto"/>
        <w:jc w:val="both"/>
        <w:rPr>
          <w:rFonts w:ascii="Times New Roman" w:eastAsia="Times New Roman" w:hAnsi="Times New Roman" w:cs="Times New Roman"/>
        </w:rPr>
      </w:pPr>
    </w:p>
    <w:p w14:paraId="456FB05C" w14:textId="77777777" w:rsidR="000522D9" w:rsidRPr="004E01F4" w:rsidRDefault="00957DFB" w:rsidP="006A544E">
      <w:pPr>
        <w:pStyle w:val="Heading2"/>
        <w:rPr>
          <w:rFonts w:ascii="Times New Roman" w:hAnsi="Times New Roman" w:cs="Times New Roman"/>
          <w:sz w:val="24"/>
          <w:szCs w:val="24"/>
        </w:rPr>
      </w:pPr>
      <w:bookmarkStart w:id="115" w:name="_Toc100247981"/>
      <w:r w:rsidRPr="004E01F4">
        <w:rPr>
          <w:rFonts w:ascii="Times New Roman" w:hAnsi="Times New Roman" w:cs="Times New Roman"/>
          <w:sz w:val="24"/>
          <w:szCs w:val="24"/>
        </w:rPr>
        <w:t xml:space="preserve">Broad Decision Areas for </w:t>
      </w:r>
      <w:proofErr w:type="spellStart"/>
      <w:r w:rsidRPr="004E01F4">
        <w:rPr>
          <w:rFonts w:ascii="Times New Roman" w:hAnsi="Times New Roman" w:cs="Times New Roman"/>
          <w:sz w:val="24"/>
          <w:szCs w:val="24"/>
        </w:rPr>
        <w:t>VMGP</w:t>
      </w:r>
      <w:proofErr w:type="spellEnd"/>
      <w:r w:rsidRPr="004E01F4">
        <w:rPr>
          <w:rFonts w:ascii="Times New Roman" w:hAnsi="Times New Roman" w:cs="Times New Roman"/>
          <w:sz w:val="24"/>
          <w:szCs w:val="24"/>
        </w:rPr>
        <w:t xml:space="preserve"> Preparation</w:t>
      </w:r>
      <w:bookmarkEnd w:id="115"/>
    </w:p>
    <w:p w14:paraId="68CD9129" w14:textId="7980390A" w:rsidR="001E3E46"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To ensure that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fully consulted about and have opportunities to actively participate in project design and the determination of project implementation arrangements: the scope and scale of consultation, as well as subsequent project planning and documentation processes, will be proportionate to the scope and scale of potential project risks </w:t>
      </w:r>
      <w:r w:rsidR="00CA32DE" w:rsidRPr="004E01F4">
        <w:rPr>
          <w:rFonts w:ascii="Times New Roman" w:eastAsia="Times New Roman" w:hAnsi="Times New Roman" w:cs="Times New Roman"/>
        </w:rPr>
        <w:t>and impacts as they may affect v</w:t>
      </w:r>
      <w:r w:rsidRPr="004E01F4">
        <w:rPr>
          <w:rFonts w:ascii="Times New Roman" w:eastAsia="Times New Roman" w:hAnsi="Times New Roman" w:cs="Times New Roman"/>
        </w:rPr>
        <w:t xml:space="preserve">ulnerable and marginalized groups. The implementers </w:t>
      </w:r>
      <w:r w:rsidR="00F2219B" w:rsidRPr="004E01F4">
        <w:rPr>
          <w:rFonts w:ascii="Times New Roman" w:eastAsia="Times New Roman" w:hAnsi="Times New Roman" w:cs="Times New Roman"/>
        </w:rPr>
        <w:t xml:space="preserve">at the county and community level </w:t>
      </w:r>
      <w:r w:rsidRPr="004E01F4">
        <w:rPr>
          <w:rFonts w:ascii="Times New Roman" w:eastAsia="Times New Roman" w:hAnsi="Times New Roman" w:cs="Times New Roman"/>
        </w:rPr>
        <w:t>need to have the following information at hand (decision areas):</w:t>
      </w:r>
    </w:p>
    <w:p w14:paraId="3146C6A2" w14:textId="77777777" w:rsidR="000522D9" w:rsidRPr="004E01F4" w:rsidRDefault="00957DFB">
      <w:pPr>
        <w:pBdr>
          <w:top w:val="nil"/>
          <w:left w:val="nil"/>
          <w:bottom w:val="nil"/>
          <w:right w:val="nil"/>
          <w:between w:val="nil"/>
        </w:pBdr>
        <w:spacing w:line="276" w:lineRule="auto"/>
        <w:ind w:left="360"/>
        <w:jc w:val="both"/>
        <w:rPr>
          <w:rFonts w:ascii="Times New Roman" w:eastAsia="Times New Roman" w:hAnsi="Times New Roman" w:cs="Times New Roman"/>
        </w:rPr>
      </w:pPr>
      <w:r w:rsidRPr="004E01F4">
        <w:rPr>
          <w:rFonts w:ascii="Times New Roman" w:eastAsia="Times New Roman" w:hAnsi="Times New Roman" w:cs="Times New Roman"/>
        </w:rPr>
        <w:t xml:space="preserve"> </w:t>
      </w:r>
    </w:p>
    <w:p w14:paraId="033F0E8B" w14:textId="7A1545A1" w:rsidR="000522D9" w:rsidRPr="004E01F4" w:rsidRDefault="00F2219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consultations </w:t>
      </w:r>
      <w:r w:rsidR="00353C7D" w:rsidRPr="004E01F4">
        <w:rPr>
          <w:rFonts w:ascii="Times New Roman" w:eastAsia="Times New Roman" w:hAnsi="Times New Roman" w:cs="Times New Roman"/>
        </w:rPr>
        <w:t xml:space="preserve">and data </w:t>
      </w:r>
      <w:r w:rsidR="0030474C" w:rsidRPr="004E01F4">
        <w:rPr>
          <w:rFonts w:ascii="Times New Roman" w:eastAsia="Times New Roman" w:hAnsi="Times New Roman" w:cs="Times New Roman"/>
        </w:rPr>
        <w:t>collection will</w:t>
      </w:r>
      <w:r w:rsidR="00353C7D" w:rsidRPr="004E01F4">
        <w:rPr>
          <w:rFonts w:ascii="Times New Roman" w:eastAsia="Times New Roman" w:hAnsi="Times New Roman" w:cs="Times New Roman"/>
        </w:rPr>
        <w:t xml:space="preserve"> focus on some of the aspects such as</w:t>
      </w:r>
      <w:r w:rsidRPr="004E01F4">
        <w:rPr>
          <w:rFonts w:ascii="Times New Roman" w:eastAsia="Times New Roman" w:hAnsi="Times New Roman" w:cs="Times New Roman"/>
        </w:rPr>
        <w:t xml:space="preserve"> </w:t>
      </w:r>
      <w:r w:rsidR="00A2698B" w:rsidRPr="004E01F4">
        <w:rPr>
          <w:rFonts w:ascii="Times New Roman" w:eastAsia="Times New Roman" w:hAnsi="Times New Roman" w:cs="Times New Roman"/>
        </w:rPr>
        <w:t>the design of the project, The communities targeted,</w:t>
      </w:r>
      <w:r w:rsidR="00957DFB" w:rsidRPr="004E01F4">
        <w:rPr>
          <w:rFonts w:ascii="Times New Roman" w:eastAsia="Times New Roman" w:hAnsi="Times New Roman" w:cs="Times New Roman"/>
        </w:rPr>
        <w:t xml:space="preserve"> </w:t>
      </w:r>
      <w:r w:rsidR="00A2698B" w:rsidRPr="004E01F4">
        <w:rPr>
          <w:rFonts w:ascii="Times New Roman" w:eastAsia="Times New Roman" w:hAnsi="Times New Roman" w:cs="Times New Roman"/>
        </w:rPr>
        <w:t>physical location of the VMGs, (ward, sub county, County)</w:t>
      </w:r>
      <w:r w:rsidR="00957DFB" w:rsidRPr="004E01F4">
        <w:rPr>
          <w:rFonts w:ascii="Times New Roman" w:eastAsia="Times New Roman" w:hAnsi="Times New Roman" w:cs="Times New Roman"/>
        </w:rPr>
        <w:t xml:space="preserve"> </w:t>
      </w:r>
      <w:r w:rsidR="00A2698B" w:rsidRPr="004E01F4">
        <w:rPr>
          <w:rFonts w:ascii="Times New Roman" w:eastAsia="Times New Roman" w:hAnsi="Times New Roman" w:cs="Times New Roman"/>
        </w:rPr>
        <w:t>the prioritized</w:t>
      </w:r>
      <w:r w:rsidR="00D25FEA" w:rsidRPr="004E01F4">
        <w:rPr>
          <w:rFonts w:ascii="Times New Roman" w:eastAsia="Times New Roman" w:hAnsi="Times New Roman" w:cs="Times New Roman"/>
        </w:rPr>
        <w:t xml:space="preserve"> value chains, the f</w:t>
      </w:r>
      <w:r w:rsidRPr="004E01F4">
        <w:rPr>
          <w:rFonts w:ascii="Times New Roman" w:eastAsia="Times New Roman" w:hAnsi="Times New Roman" w:cs="Times New Roman"/>
        </w:rPr>
        <w:t xml:space="preserve">eedback channels </w:t>
      </w:r>
      <w:r w:rsidR="00957DFB" w:rsidRPr="004E01F4">
        <w:rPr>
          <w:rFonts w:ascii="Times New Roman" w:eastAsia="Times New Roman" w:hAnsi="Times New Roman" w:cs="Times New Roman"/>
        </w:rPr>
        <w:t xml:space="preserve">necessary and </w:t>
      </w:r>
      <w:r w:rsidR="00D25FEA" w:rsidRPr="004E01F4">
        <w:rPr>
          <w:rFonts w:ascii="Times New Roman" w:eastAsia="Times New Roman" w:hAnsi="Times New Roman" w:cs="Times New Roman"/>
        </w:rPr>
        <w:t>available, the stakeholders capacity needs,</w:t>
      </w:r>
      <w:r w:rsidR="00957DFB" w:rsidRPr="004E01F4">
        <w:rPr>
          <w:rFonts w:ascii="Times New Roman" w:eastAsia="Times New Roman" w:hAnsi="Times New Roman" w:cs="Times New Roman"/>
        </w:rPr>
        <w:t xml:space="preserve"> </w:t>
      </w:r>
      <w:r w:rsidRPr="004E01F4">
        <w:rPr>
          <w:rFonts w:ascii="Times New Roman" w:eastAsia="Times New Roman" w:hAnsi="Times New Roman" w:cs="Times New Roman"/>
        </w:rPr>
        <w:t xml:space="preserve">types of trainings to be </w:t>
      </w:r>
      <w:r w:rsidR="00D25FEA" w:rsidRPr="004E01F4">
        <w:rPr>
          <w:rFonts w:ascii="Times New Roman" w:eastAsia="Times New Roman" w:hAnsi="Times New Roman" w:cs="Times New Roman"/>
        </w:rPr>
        <w:t>organized and the target trainees</w:t>
      </w:r>
      <w:proofErr w:type="gramStart"/>
      <w:r w:rsidR="00957DFB" w:rsidRPr="004E01F4">
        <w:rPr>
          <w:rFonts w:ascii="Times New Roman" w:eastAsia="Times New Roman" w:hAnsi="Times New Roman" w:cs="Times New Roman"/>
        </w:rPr>
        <w:t xml:space="preserve">, </w:t>
      </w:r>
      <w:r w:rsidR="00D25FEA" w:rsidRPr="004E01F4">
        <w:rPr>
          <w:rFonts w:ascii="Times New Roman" w:eastAsia="Times New Roman" w:hAnsi="Times New Roman" w:cs="Times New Roman"/>
        </w:rPr>
        <w:t>,</w:t>
      </w:r>
      <w:proofErr w:type="gramEnd"/>
      <w:r w:rsidR="00D25FEA" w:rsidRPr="004E01F4">
        <w:rPr>
          <w:rFonts w:ascii="Times New Roman" w:eastAsia="Times New Roman" w:hAnsi="Times New Roman" w:cs="Times New Roman"/>
        </w:rPr>
        <w:t xml:space="preserve"> the key decision makers in the community etc. </w:t>
      </w:r>
      <w:r w:rsidR="00957DFB" w:rsidRPr="004E01F4">
        <w:rPr>
          <w:rFonts w:ascii="Times New Roman" w:eastAsia="Times New Roman" w:hAnsi="Times New Roman" w:cs="Times New Roman"/>
        </w:rPr>
        <w:t xml:space="preserve">After doing this and more, the </w:t>
      </w:r>
      <w:r w:rsidR="00957DFB" w:rsidRPr="004E01F4">
        <w:rPr>
          <w:rFonts w:ascii="Times New Roman" w:eastAsia="Times New Roman" w:hAnsi="Times New Roman" w:cs="Times New Roman"/>
        </w:rPr>
        <w:lastRenderedPageBreak/>
        <w:t xml:space="preserve">output is the </w:t>
      </w:r>
      <w:proofErr w:type="spellStart"/>
      <w:r w:rsidR="00957DFB" w:rsidRPr="004E01F4">
        <w:rPr>
          <w:rFonts w:ascii="Times New Roman" w:eastAsia="Times New Roman" w:hAnsi="Times New Roman" w:cs="Times New Roman"/>
        </w:rPr>
        <w:t>VMGP</w:t>
      </w:r>
      <w:proofErr w:type="spellEnd"/>
      <w:r w:rsidR="00957DFB" w:rsidRPr="004E01F4">
        <w:rPr>
          <w:rFonts w:ascii="Times New Roman" w:eastAsia="Times New Roman" w:hAnsi="Times New Roman" w:cs="Times New Roman"/>
        </w:rPr>
        <w:t xml:space="preserve"> that needs to be accepted, adopted, and monitored,</w:t>
      </w:r>
      <w:r w:rsidR="00D25FEA" w:rsidRPr="004E01F4">
        <w:rPr>
          <w:rFonts w:ascii="Times New Roman" w:eastAsia="Times New Roman" w:hAnsi="Times New Roman" w:cs="Times New Roman"/>
        </w:rPr>
        <w:t xml:space="preserve"> and reported on during the </w:t>
      </w:r>
      <w:proofErr w:type="spellStart"/>
      <w:r w:rsidR="00D25FEA" w:rsidRPr="004E01F4">
        <w:rPr>
          <w:rFonts w:ascii="Times New Roman" w:eastAsia="Times New Roman" w:hAnsi="Times New Roman" w:cs="Times New Roman"/>
        </w:rPr>
        <w:t>M&amp;E</w:t>
      </w:r>
      <w:proofErr w:type="spellEnd"/>
      <w:r w:rsidR="00D25FEA" w:rsidRPr="004E01F4">
        <w:rPr>
          <w:rFonts w:ascii="Times New Roman" w:eastAsia="Times New Roman" w:hAnsi="Times New Roman" w:cs="Times New Roman"/>
        </w:rPr>
        <w:t>.</w:t>
      </w:r>
    </w:p>
    <w:p w14:paraId="251DAE3C" w14:textId="77777777" w:rsidR="000522D9" w:rsidRPr="004E01F4" w:rsidRDefault="000522D9" w:rsidP="00AD65E4">
      <w:pPr>
        <w:spacing w:line="276" w:lineRule="auto"/>
        <w:jc w:val="both"/>
        <w:rPr>
          <w:rFonts w:ascii="Times New Roman" w:eastAsia="Times New Roman" w:hAnsi="Times New Roman" w:cs="Times New Roman"/>
        </w:rPr>
      </w:pPr>
    </w:p>
    <w:p w14:paraId="487BE15C" w14:textId="118C85E4" w:rsidR="000522D9" w:rsidRPr="004E01F4" w:rsidRDefault="00957DFB" w:rsidP="000E3AB5">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b/>
        </w:rPr>
      </w:pPr>
      <w:bookmarkStart w:id="116" w:name="_heading=h.259tdexz8d6w" w:colFirst="0" w:colLast="0"/>
      <w:bookmarkEnd w:id="116"/>
      <w:r w:rsidRPr="004E01F4">
        <w:rPr>
          <w:rFonts w:ascii="Times New Roman" w:eastAsia="Times New Roman" w:hAnsi="Times New Roman" w:cs="Times New Roman"/>
        </w:rPr>
        <w:t xml:space="preserve"> The </w:t>
      </w:r>
      <w:r w:rsidR="00F80696" w:rsidRPr="004E01F4">
        <w:rPr>
          <w:rFonts w:ascii="Times New Roman" w:eastAsia="Times New Roman" w:hAnsi="Times New Roman" w:cs="Times New Roman"/>
        </w:rPr>
        <w:t>information</w:t>
      </w:r>
      <w:r w:rsidRPr="004E01F4">
        <w:rPr>
          <w:rFonts w:ascii="Times New Roman" w:eastAsia="Times New Roman" w:hAnsi="Times New Roman" w:cs="Times New Roman"/>
        </w:rPr>
        <w:t xml:space="preserve"> above demonstrates some of the activities that </w:t>
      </w:r>
      <w:r w:rsidR="00922FB7" w:rsidRPr="004E01F4">
        <w:rPr>
          <w:rFonts w:ascii="Times New Roman" w:eastAsia="Times New Roman" w:hAnsi="Times New Roman" w:cs="Times New Roman"/>
        </w:rPr>
        <w:t>VMG</w:t>
      </w:r>
      <w:r w:rsidR="00DB0C14" w:rsidRPr="004E01F4">
        <w:rPr>
          <w:rFonts w:ascii="Times New Roman" w:eastAsia="Times New Roman" w:hAnsi="Times New Roman" w:cs="Times New Roman"/>
        </w:rPr>
        <w:t xml:space="preserve">s </w:t>
      </w:r>
      <w:r w:rsidRPr="004E01F4">
        <w:rPr>
          <w:rFonts w:ascii="Times New Roman" w:eastAsia="Times New Roman" w:hAnsi="Times New Roman" w:cs="Times New Roman"/>
        </w:rPr>
        <w:t>must be included, involved, and consulted in a manner consistent with their collective attachment to the project area, with a view to help them access full project opportunities and benefits thro</w:t>
      </w:r>
      <w:r w:rsidR="00A73AC1" w:rsidRPr="004E01F4">
        <w:rPr>
          <w:rFonts w:ascii="Times New Roman" w:eastAsia="Times New Roman" w:hAnsi="Times New Roman" w:cs="Times New Roman"/>
        </w:rPr>
        <w:t xml:space="preserve">ughout </w:t>
      </w:r>
      <w:proofErr w:type="spellStart"/>
      <w:r w:rsidR="00A73AC1" w:rsidRPr="004E01F4">
        <w:rPr>
          <w:rFonts w:ascii="Times New Roman" w:eastAsia="Times New Roman" w:hAnsi="Times New Roman" w:cs="Times New Roman"/>
        </w:rPr>
        <w:t>NAVCDP</w:t>
      </w:r>
      <w:proofErr w:type="spellEnd"/>
      <w:r w:rsidR="00A73AC1" w:rsidRPr="004E01F4">
        <w:rPr>
          <w:rFonts w:ascii="Times New Roman" w:eastAsia="Times New Roman" w:hAnsi="Times New Roman" w:cs="Times New Roman"/>
        </w:rPr>
        <w:t xml:space="preserve"> cycle</w:t>
      </w:r>
      <w:r w:rsidRPr="004E01F4">
        <w:rPr>
          <w:rFonts w:ascii="Times New Roman" w:eastAsia="Times New Roman" w:hAnsi="Times New Roman" w:cs="Times New Roman"/>
        </w:rPr>
        <w:t xml:space="preserve">.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shall be prepared for each county at the time of preparation of respective value chain development plans in the first year of the project implementation phase and prior to rollout of activities at the community and FPO level. </w:t>
      </w:r>
    </w:p>
    <w:p w14:paraId="602AA1CA" w14:textId="77777777" w:rsidR="000522D9" w:rsidRPr="004E01F4" w:rsidRDefault="000522D9" w:rsidP="00AD65E4">
      <w:pPr>
        <w:spacing w:line="276" w:lineRule="auto"/>
        <w:jc w:val="both"/>
        <w:rPr>
          <w:rFonts w:ascii="Times New Roman" w:eastAsia="Times New Roman" w:hAnsi="Times New Roman" w:cs="Times New Roman"/>
        </w:rPr>
      </w:pPr>
    </w:p>
    <w:p w14:paraId="5E8DB279"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communication strategy will:</w:t>
      </w:r>
    </w:p>
    <w:p w14:paraId="7D04C1F7" w14:textId="77777777" w:rsidR="000522D9" w:rsidRPr="004E01F4" w:rsidRDefault="00957DFB" w:rsidP="00AE4DD9">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Facilitate participation </w:t>
      </w:r>
      <w:r w:rsidR="00461E7B" w:rsidRPr="004E01F4">
        <w:rPr>
          <w:rFonts w:ascii="Times New Roman" w:eastAsia="Times New Roman" w:hAnsi="Times New Roman" w:cs="Times New Roman"/>
        </w:rPr>
        <w:t xml:space="preserve">of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with adequate gender and generational representation; customary/traditional IPOs, community elders/leaders, and </w:t>
      </w:r>
      <w:proofErr w:type="spellStart"/>
      <w:r w:rsidRPr="004E01F4">
        <w:rPr>
          <w:rFonts w:ascii="Times New Roman" w:eastAsia="Times New Roman" w:hAnsi="Times New Roman" w:cs="Times New Roman"/>
        </w:rPr>
        <w:t>CSOs</w:t>
      </w:r>
      <w:proofErr w:type="spellEnd"/>
      <w:r w:rsidRPr="004E01F4">
        <w:rPr>
          <w:rFonts w:ascii="Times New Roman" w:eastAsia="Times New Roman" w:hAnsi="Times New Roman" w:cs="Times New Roman"/>
        </w:rPr>
        <w:t xml:space="preserve"> </w:t>
      </w:r>
      <w:r w:rsidR="00461E7B" w:rsidRPr="004E01F4">
        <w:rPr>
          <w:rFonts w:ascii="Times New Roman" w:eastAsia="Times New Roman" w:hAnsi="Times New Roman" w:cs="Times New Roman"/>
        </w:rPr>
        <w:t xml:space="preserve">on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development issues and concerns;</w:t>
      </w:r>
    </w:p>
    <w:p w14:paraId="3A922428" w14:textId="6FCB7BF1" w:rsidR="000522D9" w:rsidRPr="004E01F4" w:rsidRDefault="00957DFB" w:rsidP="00AE4DD9">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conduct the consultations in a manner to ensure free expression of their views and preferences; and</w:t>
      </w:r>
    </w:p>
    <w:p w14:paraId="31FBD5FF" w14:textId="77777777" w:rsidR="00E47A25" w:rsidRPr="004E01F4" w:rsidRDefault="00E47A25" w:rsidP="00E47A25">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Facilitating widespread participation of VMGs in culturally appropriate ways with special focus on VMGs that present as minority in a beneficiary ward.</w:t>
      </w:r>
    </w:p>
    <w:p w14:paraId="254D717A" w14:textId="77777777" w:rsidR="00E47A25" w:rsidRPr="004E01F4" w:rsidRDefault="00E47A25" w:rsidP="00E47A25">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Providing VMGs with relevant information about value chain plan, associated investments and each sub-project that affects them including that on potential negative </w:t>
      </w:r>
      <w:proofErr w:type="gramStart"/>
      <w:r w:rsidRPr="004E01F4">
        <w:rPr>
          <w:rFonts w:ascii="Times New Roman" w:eastAsia="Times New Roman" w:hAnsi="Times New Roman" w:cs="Times New Roman"/>
        </w:rPr>
        <w:t>impacts,;</w:t>
      </w:r>
      <w:proofErr w:type="gramEnd"/>
    </w:p>
    <w:p w14:paraId="270726FE" w14:textId="77777777" w:rsidR="00E47A25" w:rsidRPr="004E01F4" w:rsidRDefault="00E47A25" w:rsidP="00E47A25">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Providing and explaining grievance mechanisms as additional avenues for VMGs’ expression on sub-projects.  </w:t>
      </w:r>
    </w:p>
    <w:p w14:paraId="1381DD17" w14:textId="77777777" w:rsidR="000522D9" w:rsidRPr="004E01F4" w:rsidRDefault="00957DFB" w:rsidP="00AE4DD9">
      <w:pPr>
        <w:numPr>
          <w:ilvl w:val="0"/>
          <w:numId w:val="1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Document details of all consultation meetings </w:t>
      </w:r>
      <w:r w:rsidR="000C0237"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including perceptions of the proposed interventions and the associated impacts, especiall</w:t>
      </w:r>
      <w:r w:rsidR="000C0237" w:rsidRPr="004E01F4">
        <w:rPr>
          <w:rFonts w:ascii="Times New Roman" w:eastAsia="Times New Roman" w:hAnsi="Times New Roman" w:cs="Times New Roman"/>
        </w:rPr>
        <w:t>y the negative</w:t>
      </w:r>
      <w:r w:rsidRPr="004E01F4">
        <w:rPr>
          <w:rFonts w:ascii="Times New Roman" w:eastAsia="Times New Roman" w:hAnsi="Times New Roman" w:cs="Times New Roman"/>
        </w:rPr>
        <w:t xml:space="preserve"> ones and any inputs/feedback offered by </w:t>
      </w:r>
      <w:r w:rsidR="00DB0C14" w:rsidRPr="004E01F4">
        <w:rPr>
          <w:rFonts w:ascii="Times New Roman" w:eastAsia="Times New Roman" w:hAnsi="Times New Roman" w:cs="Times New Roman"/>
        </w:rPr>
        <w:t>the VMGs</w:t>
      </w:r>
      <w:r w:rsidRPr="004E01F4">
        <w:rPr>
          <w:rFonts w:ascii="Times New Roman" w:eastAsia="Times New Roman" w:hAnsi="Times New Roman" w:cs="Times New Roman"/>
        </w:rPr>
        <w:t>.</w:t>
      </w:r>
    </w:p>
    <w:p w14:paraId="780B6490" w14:textId="77777777" w:rsidR="000522D9" w:rsidRPr="004E01F4" w:rsidRDefault="000522D9" w:rsidP="00AD65E4">
      <w:pPr>
        <w:pBdr>
          <w:top w:val="nil"/>
          <w:left w:val="nil"/>
          <w:bottom w:val="nil"/>
          <w:right w:val="nil"/>
          <w:between w:val="nil"/>
        </w:pBdr>
        <w:spacing w:line="276" w:lineRule="auto"/>
        <w:ind w:left="720"/>
        <w:jc w:val="both"/>
        <w:rPr>
          <w:rFonts w:ascii="Times New Roman" w:eastAsia="Times New Roman" w:hAnsi="Times New Roman" w:cs="Times New Roman"/>
        </w:rPr>
      </w:pPr>
    </w:p>
    <w:p w14:paraId="681DE4C4" w14:textId="6C5ECFD3"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SA will assess the detailed impacts at household and community levels, with a</w:t>
      </w:r>
      <w:r w:rsidR="000C0237" w:rsidRPr="004E01F4">
        <w:rPr>
          <w:rFonts w:ascii="Times New Roman" w:eastAsia="Times New Roman" w:hAnsi="Times New Roman" w:cs="Times New Roman"/>
        </w:rPr>
        <w:t xml:space="preserve"> particular focus on the negative</w:t>
      </w:r>
      <w:r w:rsidRPr="004E01F4">
        <w:rPr>
          <w:rFonts w:ascii="Times New Roman" w:eastAsia="Times New Roman" w:hAnsi="Times New Roman" w:cs="Times New Roman"/>
        </w:rPr>
        <w:t xml:space="preserve"> impacts perceived </w:t>
      </w:r>
      <w:r w:rsidR="000C0237" w:rsidRPr="004E01F4">
        <w:rPr>
          <w:rFonts w:ascii="Times New Roman" w:eastAsia="Times New Roman" w:hAnsi="Times New Roman" w:cs="Times New Roman"/>
        </w:rPr>
        <w:t xml:space="preserve">by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the probable (and feasible) mitigation and community development measures. To ensure informed participation and more focused discussions, the communication strategy will provide </w:t>
      </w:r>
      <w:r w:rsidR="000C0237" w:rsidRPr="004E01F4">
        <w:rPr>
          <w:rFonts w:ascii="Times New Roman" w:eastAsia="Times New Roman" w:hAnsi="Times New Roman" w:cs="Times New Roman"/>
        </w:rPr>
        <w:t xml:space="preserve">affected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with the impact details of the proposed project activities. Consultations will cover topics/areas concerning cultural and socioeconomic characteristics, as well as those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consider important. Consultations will continue throughout the preparation and implementation period, with a focus on the households directly affected. Consultation stages, probable participants, methods, and expected outcomes are suggested in </w:t>
      </w:r>
      <w:r w:rsidR="000C0237" w:rsidRPr="004E01F4">
        <w:rPr>
          <w:rFonts w:ascii="Times New Roman" w:eastAsia="Times New Roman" w:hAnsi="Times New Roman" w:cs="Times New Roman"/>
        </w:rPr>
        <w:t xml:space="preserve">the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consultation matrix presented in Table 7.</w:t>
      </w:r>
    </w:p>
    <w:p w14:paraId="5DDE282A" w14:textId="77777777" w:rsidR="000522D9" w:rsidRPr="004E01F4" w:rsidRDefault="000522D9" w:rsidP="00AD65E4">
      <w:pPr>
        <w:spacing w:line="276" w:lineRule="auto"/>
        <w:jc w:val="both"/>
        <w:rPr>
          <w:rFonts w:ascii="Times New Roman" w:eastAsia="Times New Roman" w:hAnsi="Times New Roman" w:cs="Times New Roman"/>
        </w:rPr>
      </w:pPr>
    </w:p>
    <w:p w14:paraId="2EB7C1DA" w14:textId="0C57CB90" w:rsidR="000522D9" w:rsidRPr="004E01F4" w:rsidRDefault="00957DFB" w:rsidP="007455DC">
      <w:pPr>
        <w:pStyle w:val="Caption"/>
        <w:rPr>
          <w:rFonts w:ascii="Times New Roman" w:eastAsia="Times New Roman" w:hAnsi="Times New Roman" w:cs="Times New Roman"/>
          <w:b/>
          <w:sz w:val="24"/>
          <w:szCs w:val="24"/>
        </w:rPr>
      </w:pPr>
      <w:r w:rsidRPr="004E01F4">
        <w:rPr>
          <w:rFonts w:ascii="Times New Roman" w:hAnsi="Times New Roman" w:cs="Times New Roman"/>
          <w:sz w:val="24"/>
          <w:szCs w:val="24"/>
        </w:rPr>
        <w:br w:type="column"/>
      </w:r>
      <w:r w:rsidR="007455DC" w:rsidRPr="004E01F4">
        <w:rPr>
          <w:rFonts w:ascii="Times New Roman" w:hAnsi="Times New Roman" w:cs="Times New Roman"/>
          <w:color w:val="auto"/>
          <w:sz w:val="24"/>
          <w:szCs w:val="24"/>
        </w:rPr>
        <w:lastRenderedPageBreak/>
        <w:fldChar w:fldCharType="begin"/>
      </w:r>
      <w:r w:rsidR="007455DC" w:rsidRPr="004E01F4">
        <w:rPr>
          <w:rFonts w:ascii="Times New Roman" w:hAnsi="Times New Roman" w:cs="Times New Roman"/>
          <w:color w:val="auto"/>
          <w:sz w:val="24"/>
          <w:szCs w:val="24"/>
        </w:rPr>
        <w:instrText xml:space="preserve"> SEQ Table \* ARABIC </w:instrText>
      </w:r>
      <w:r w:rsidR="007455DC" w:rsidRPr="004E01F4">
        <w:rPr>
          <w:rFonts w:ascii="Times New Roman" w:hAnsi="Times New Roman" w:cs="Times New Roman"/>
          <w:color w:val="auto"/>
          <w:sz w:val="24"/>
          <w:szCs w:val="24"/>
        </w:rPr>
        <w:fldChar w:fldCharType="separate"/>
      </w:r>
      <w:bookmarkStart w:id="117" w:name="_Toc98169444"/>
      <w:r w:rsidR="007455DC" w:rsidRPr="004E01F4">
        <w:rPr>
          <w:rFonts w:ascii="Times New Roman" w:hAnsi="Times New Roman" w:cs="Times New Roman"/>
          <w:noProof/>
          <w:color w:val="auto"/>
          <w:sz w:val="24"/>
          <w:szCs w:val="24"/>
        </w:rPr>
        <w:t>7</w:t>
      </w:r>
      <w:r w:rsidR="007455DC" w:rsidRPr="004E01F4">
        <w:rPr>
          <w:rFonts w:ascii="Times New Roman" w:hAnsi="Times New Roman" w:cs="Times New Roman"/>
          <w:color w:val="auto"/>
          <w:sz w:val="24"/>
          <w:szCs w:val="24"/>
        </w:rPr>
        <w:fldChar w:fldCharType="end"/>
      </w:r>
      <w:r w:rsidR="007455DC" w:rsidRPr="004E01F4">
        <w:rPr>
          <w:rFonts w:ascii="Times New Roman" w:hAnsi="Times New Roman" w:cs="Times New Roman"/>
          <w:color w:val="auto"/>
          <w:sz w:val="24"/>
          <w:szCs w:val="24"/>
        </w:rPr>
        <w:t xml:space="preserve"> Table 7: Indicative VMGs Consultation Matrix</w:t>
      </w:r>
      <w:bookmarkEnd w:id="117"/>
    </w:p>
    <w:tbl>
      <w:tblPr>
        <w:tblStyle w:val="a6"/>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1829"/>
        <w:gridCol w:w="1623"/>
        <w:gridCol w:w="1755"/>
        <w:gridCol w:w="2992"/>
      </w:tblGrid>
      <w:tr w:rsidR="00A735A8" w:rsidRPr="004E01F4" w14:paraId="7FD82A78" w14:textId="77777777" w:rsidTr="001C7822">
        <w:trPr>
          <w:jc w:val="center"/>
        </w:trPr>
        <w:tc>
          <w:tcPr>
            <w:tcW w:w="2144" w:type="dxa"/>
            <w:shd w:val="clear" w:color="auto" w:fill="00CCFF"/>
          </w:tcPr>
          <w:p w14:paraId="5A94A5EE" w14:textId="77777777" w:rsidR="000522D9" w:rsidRPr="004E01F4" w:rsidRDefault="00957DFB" w:rsidP="00AD65E4">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Consultation</w:t>
            </w:r>
          </w:p>
          <w:p w14:paraId="13AE7E3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b/>
              </w:rPr>
              <w:t>Stages</w:t>
            </w:r>
          </w:p>
        </w:tc>
        <w:tc>
          <w:tcPr>
            <w:tcW w:w="3452" w:type="dxa"/>
            <w:gridSpan w:val="2"/>
            <w:shd w:val="clear" w:color="auto" w:fill="00CCFF"/>
          </w:tcPr>
          <w:p w14:paraId="282CED42"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b/>
              </w:rPr>
              <w:t>Consultation Participants</w:t>
            </w:r>
          </w:p>
        </w:tc>
        <w:tc>
          <w:tcPr>
            <w:tcW w:w="1755" w:type="dxa"/>
            <w:shd w:val="clear" w:color="auto" w:fill="00CCFF"/>
          </w:tcPr>
          <w:p w14:paraId="5E96B851"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b/>
              </w:rPr>
              <w:t>Consultation</w:t>
            </w:r>
          </w:p>
        </w:tc>
        <w:tc>
          <w:tcPr>
            <w:tcW w:w="2992" w:type="dxa"/>
            <w:shd w:val="clear" w:color="auto" w:fill="00CCFF"/>
          </w:tcPr>
          <w:p w14:paraId="5729F63B"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b/>
              </w:rPr>
              <w:t>Expected</w:t>
            </w:r>
          </w:p>
        </w:tc>
      </w:tr>
      <w:tr w:rsidR="00A735A8" w:rsidRPr="004E01F4" w14:paraId="78C0B584" w14:textId="77777777" w:rsidTr="001C7822">
        <w:trPr>
          <w:jc w:val="center"/>
        </w:trPr>
        <w:tc>
          <w:tcPr>
            <w:tcW w:w="2144" w:type="dxa"/>
          </w:tcPr>
          <w:p w14:paraId="22E23329" w14:textId="77777777" w:rsidR="000522D9" w:rsidRPr="004E01F4" w:rsidRDefault="000522D9" w:rsidP="001E3E46">
            <w:pPr>
              <w:spacing w:line="276" w:lineRule="auto"/>
              <w:rPr>
                <w:rFonts w:ascii="Times New Roman" w:eastAsia="Times New Roman" w:hAnsi="Times New Roman" w:cs="Times New Roman"/>
              </w:rPr>
            </w:pPr>
          </w:p>
        </w:tc>
        <w:tc>
          <w:tcPr>
            <w:tcW w:w="1829" w:type="dxa"/>
          </w:tcPr>
          <w:p w14:paraId="5AD15F38" w14:textId="77777777" w:rsidR="000522D9" w:rsidRPr="004E01F4" w:rsidRDefault="00957DFB" w:rsidP="001E3E46">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Project Authority</w:t>
            </w:r>
          </w:p>
        </w:tc>
        <w:tc>
          <w:tcPr>
            <w:tcW w:w="1623" w:type="dxa"/>
          </w:tcPr>
          <w:p w14:paraId="2D3ED172" w14:textId="77777777" w:rsidR="000522D9" w:rsidRPr="004E01F4" w:rsidRDefault="00957DFB" w:rsidP="00DB0C1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w:t>
            </w:r>
            <w:r w:rsidR="00DB0C14" w:rsidRPr="004E01F4">
              <w:rPr>
                <w:rFonts w:ascii="Times New Roman" w:eastAsia="Times New Roman" w:hAnsi="Times New Roman" w:cs="Times New Roman"/>
              </w:rPr>
              <w:t>VMG</w:t>
            </w:r>
            <w:r w:rsidRPr="004E01F4">
              <w:rPr>
                <w:rFonts w:ascii="Times New Roman" w:eastAsia="Times New Roman" w:hAnsi="Times New Roman" w:cs="Times New Roman"/>
                <w:b/>
              </w:rPr>
              <w:t xml:space="preserve"> Community</w:t>
            </w:r>
          </w:p>
        </w:tc>
        <w:tc>
          <w:tcPr>
            <w:tcW w:w="1755" w:type="dxa"/>
          </w:tcPr>
          <w:p w14:paraId="5DF5BDAE" w14:textId="77777777" w:rsidR="000522D9" w:rsidRPr="004E01F4" w:rsidRDefault="00957DFB" w:rsidP="001E3E46">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Method</w:t>
            </w:r>
          </w:p>
        </w:tc>
        <w:tc>
          <w:tcPr>
            <w:tcW w:w="2992" w:type="dxa"/>
          </w:tcPr>
          <w:p w14:paraId="377AB00D" w14:textId="77777777" w:rsidR="000522D9" w:rsidRPr="004E01F4" w:rsidRDefault="00957DFB" w:rsidP="001E3E46">
            <w:pPr>
              <w:spacing w:line="276" w:lineRule="auto"/>
              <w:rPr>
                <w:rFonts w:ascii="Times New Roman" w:eastAsia="Times New Roman" w:hAnsi="Times New Roman" w:cs="Times New Roman"/>
              </w:rPr>
            </w:pPr>
            <w:r w:rsidRPr="004E01F4">
              <w:rPr>
                <w:rFonts w:ascii="Times New Roman" w:eastAsia="Times New Roman" w:hAnsi="Times New Roman" w:cs="Times New Roman"/>
                <w:b/>
              </w:rPr>
              <w:t>Outcome</w:t>
            </w:r>
          </w:p>
        </w:tc>
      </w:tr>
      <w:tr w:rsidR="00A735A8" w:rsidRPr="004E01F4" w14:paraId="179028BB" w14:textId="77777777" w:rsidTr="001C7822">
        <w:trPr>
          <w:jc w:val="center"/>
        </w:trPr>
        <w:tc>
          <w:tcPr>
            <w:tcW w:w="2144" w:type="dxa"/>
          </w:tcPr>
          <w:p w14:paraId="14007E25"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Reconnaissance &amp; ground verification of existing and location/sites for subprojects</w:t>
            </w:r>
          </w:p>
        </w:tc>
        <w:tc>
          <w:tcPr>
            <w:tcW w:w="1829" w:type="dxa"/>
          </w:tcPr>
          <w:p w14:paraId="71F40836"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Project team, project consultants</w:t>
            </w:r>
          </w:p>
          <w:p w14:paraId="39EBF75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(Social</w:t>
            </w:r>
          </w:p>
          <w:p w14:paraId="2C7D1BB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Scientist) and other stakeholders</w:t>
            </w:r>
          </w:p>
        </w:tc>
        <w:tc>
          <w:tcPr>
            <w:tcW w:w="1623" w:type="dxa"/>
          </w:tcPr>
          <w:p w14:paraId="569D74DA" w14:textId="77777777" w:rsidR="000522D9" w:rsidRPr="004E01F4" w:rsidRDefault="00DB0C14"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VMGs</w:t>
            </w:r>
            <w:r w:rsidR="00957DFB" w:rsidRPr="004E01F4">
              <w:rPr>
                <w:rFonts w:ascii="Times New Roman" w:eastAsia="Times New Roman" w:hAnsi="Times New Roman" w:cs="Times New Roman"/>
              </w:rPr>
              <w:t>, including organizations, community leaders/elders, youth group leaders, religious leaders</w:t>
            </w:r>
          </w:p>
        </w:tc>
        <w:tc>
          <w:tcPr>
            <w:tcW w:w="1755" w:type="dxa"/>
          </w:tcPr>
          <w:p w14:paraId="7198B791"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Open meetings &amp; discussions, visits to proposed subproject sites, IP settlements &amp; surroundings, key informant interviews </w:t>
            </w:r>
            <w:proofErr w:type="gramStart"/>
            <w:r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VMGs</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leaders</w:t>
            </w:r>
          </w:p>
        </w:tc>
        <w:tc>
          <w:tcPr>
            <w:tcW w:w="2992" w:type="dxa"/>
          </w:tcPr>
          <w:p w14:paraId="0AC736DB" w14:textId="77777777" w:rsidR="000522D9" w:rsidRPr="004E01F4" w:rsidRDefault="00DB0C14" w:rsidP="00DB0C1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First-hand assessment of VMG</w:t>
            </w:r>
            <w:r w:rsidR="00957DFB" w:rsidRPr="004E01F4">
              <w:rPr>
                <w:rFonts w:ascii="Times New Roman" w:eastAsia="Times New Roman" w:hAnsi="Times New Roman" w:cs="Times New Roman"/>
              </w:rPr>
              <w:t xml:space="preserve">s’ perception of potential social benefits and risks, and prospect of achieving broad base support for the project activities </w:t>
            </w:r>
          </w:p>
        </w:tc>
      </w:tr>
      <w:tr w:rsidR="00A735A8" w:rsidRPr="004E01F4" w14:paraId="01BA2A4E" w14:textId="77777777" w:rsidTr="001C7822">
        <w:trPr>
          <w:jc w:val="center"/>
        </w:trPr>
        <w:tc>
          <w:tcPr>
            <w:tcW w:w="2144" w:type="dxa"/>
          </w:tcPr>
          <w:p w14:paraId="1077581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Screening of the</w:t>
            </w:r>
          </w:p>
          <w:p w14:paraId="4D7C23A1" w14:textId="77777777" w:rsidR="000522D9" w:rsidRPr="004E01F4" w:rsidRDefault="00957DFB" w:rsidP="00AD65E4">
            <w:pPr>
              <w:spacing w:line="276" w:lineRule="auto"/>
              <w:ind w:right="247"/>
              <w:jc w:val="both"/>
              <w:rPr>
                <w:rFonts w:ascii="Times New Roman" w:eastAsia="Times New Roman" w:hAnsi="Times New Roman" w:cs="Times New Roman"/>
              </w:rPr>
            </w:pPr>
            <w:r w:rsidRPr="004E01F4">
              <w:rPr>
                <w:rFonts w:ascii="Times New Roman" w:eastAsia="Times New Roman" w:hAnsi="Times New Roman" w:cs="Times New Roman"/>
              </w:rPr>
              <w:t>proposed subprojects</w:t>
            </w:r>
          </w:p>
        </w:tc>
        <w:tc>
          <w:tcPr>
            <w:tcW w:w="1829" w:type="dxa"/>
          </w:tcPr>
          <w:p w14:paraId="2E6FC23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PCU, consultants, and respective county representatives</w:t>
            </w:r>
          </w:p>
        </w:tc>
        <w:tc>
          <w:tcPr>
            <w:tcW w:w="1623" w:type="dxa"/>
          </w:tcPr>
          <w:p w14:paraId="10797818" w14:textId="77777777" w:rsidR="000522D9" w:rsidRPr="004E01F4" w:rsidRDefault="00DB0C14"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including organizations, community leaders/elders, youth group leaders, religious leaders</w:t>
            </w:r>
          </w:p>
        </w:tc>
        <w:tc>
          <w:tcPr>
            <w:tcW w:w="1755" w:type="dxa"/>
          </w:tcPr>
          <w:p w14:paraId="1F00DD3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Open meetings &amp; discussions, visits to proposed subproject sites, IP settlements &amp; surroundings, key informant interviews </w:t>
            </w:r>
            <w:proofErr w:type="gramStart"/>
            <w:r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VMG</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leaders</w:t>
            </w:r>
          </w:p>
        </w:tc>
        <w:tc>
          <w:tcPr>
            <w:tcW w:w="2992" w:type="dxa"/>
          </w:tcPr>
          <w:p w14:paraId="7F33CFDC" w14:textId="77777777" w:rsidR="000522D9" w:rsidRPr="004E01F4" w:rsidRDefault="00957DFB" w:rsidP="000C0237">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Assessment and documentation of the subpr</w:t>
            </w:r>
            <w:r w:rsidR="00DB0C14" w:rsidRPr="004E01F4">
              <w:rPr>
                <w:rFonts w:ascii="Times New Roman" w:eastAsia="Times New Roman" w:hAnsi="Times New Roman" w:cs="Times New Roman"/>
              </w:rPr>
              <w:t xml:space="preserve">ojects’ impacts </w:t>
            </w:r>
            <w:proofErr w:type="gramStart"/>
            <w:r w:rsidR="00DB0C14" w:rsidRPr="004E01F4">
              <w:rPr>
                <w:rFonts w:ascii="Times New Roman" w:eastAsia="Times New Roman" w:hAnsi="Times New Roman" w:cs="Times New Roman"/>
              </w:rPr>
              <w:t>on  VMGs</w:t>
            </w:r>
            <w:proofErr w:type="gramEnd"/>
            <w:r w:rsidRPr="004E01F4">
              <w:rPr>
                <w:rFonts w:ascii="Times New Roman" w:eastAsia="Times New Roman" w:hAnsi="Times New Roman" w:cs="Times New Roman"/>
              </w:rPr>
              <w:t xml:space="preserve">, appropriate mitigation measures for </w:t>
            </w:r>
            <w:r w:rsidR="000C0237" w:rsidRPr="004E01F4">
              <w:rPr>
                <w:rFonts w:ascii="Times New Roman" w:eastAsia="Times New Roman" w:hAnsi="Times New Roman" w:cs="Times New Roman"/>
              </w:rPr>
              <w:t xml:space="preserve">negative </w:t>
            </w:r>
            <w:r w:rsidRPr="004E01F4">
              <w:rPr>
                <w:rFonts w:ascii="Times New Roman" w:eastAsia="Times New Roman" w:hAnsi="Times New Roman" w:cs="Times New Roman"/>
              </w:rPr>
              <w:t xml:space="preserve">impacts and decisions on which subprojects to align and implement, and which ones to discontinue based on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needs and preferences.</w:t>
            </w:r>
          </w:p>
        </w:tc>
      </w:tr>
      <w:tr w:rsidR="00A735A8" w:rsidRPr="004E01F4" w14:paraId="72316C05" w14:textId="77777777" w:rsidTr="001C7822">
        <w:trPr>
          <w:jc w:val="center"/>
        </w:trPr>
        <w:tc>
          <w:tcPr>
            <w:tcW w:w="2144" w:type="dxa"/>
          </w:tcPr>
          <w:p w14:paraId="5DF59DB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In-depth study of</w:t>
            </w:r>
          </w:p>
          <w:p w14:paraId="32B07C34"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risks and</w:t>
            </w:r>
          </w:p>
          <w:p w14:paraId="3799B80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benefits taking</w:t>
            </w:r>
          </w:p>
          <w:p w14:paraId="1F349B1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into consideration,</w:t>
            </w:r>
          </w:p>
          <w:p w14:paraId="402D7E1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inter alia the</w:t>
            </w:r>
          </w:p>
          <w:p w14:paraId="2C4B2AEC"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conditions that</w:t>
            </w:r>
          </w:p>
          <w:p w14:paraId="5ABA6F2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led to community</w:t>
            </w:r>
          </w:p>
          <w:p w14:paraId="3D47400D"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consensus</w:t>
            </w:r>
          </w:p>
        </w:tc>
        <w:tc>
          <w:tcPr>
            <w:tcW w:w="1829" w:type="dxa"/>
          </w:tcPr>
          <w:p w14:paraId="7171097D" w14:textId="77777777" w:rsidR="000522D9" w:rsidRPr="004E01F4" w:rsidRDefault="00461E7B" w:rsidP="00AD65E4">
            <w:pPr>
              <w:spacing w:line="276" w:lineRule="auto"/>
              <w:jc w:val="both"/>
              <w:rPr>
                <w:rFonts w:ascii="Times New Roman" w:eastAsia="Times New Roman" w:hAnsi="Times New Roman" w:cs="Times New Roman"/>
              </w:rPr>
            </w:pPr>
            <w:proofErr w:type="spellStart"/>
            <w:r w:rsidRPr="004E01F4">
              <w:rPr>
                <w:rFonts w:ascii="Times New Roman" w:eastAsia="Times New Roman" w:hAnsi="Times New Roman" w:cs="Times New Roman"/>
              </w:rPr>
              <w:t>N</w:t>
            </w:r>
            <w:r w:rsidR="00957DFB" w:rsidRPr="004E01F4">
              <w:rPr>
                <w:rFonts w:ascii="Times New Roman" w:eastAsia="Times New Roman" w:hAnsi="Times New Roman" w:cs="Times New Roman"/>
              </w:rPr>
              <w:t>PCU</w:t>
            </w:r>
            <w:proofErr w:type="spellEnd"/>
            <w:r w:rsidR="00957DFB" w:rsidRPr="004E01F4">
              <w:rPr>
                <w:rFonts w:ascii="Times New Roman" w:eastAsia="Times New Roman" w:hAnsi="Times New Roman" w:cs="Times New Roman"/>
              </w:rPr>
              <w:t xml:space="preserve">, </w:t>
            </w:r>
            <w:proofErr w:type="gramStart"/>
            <w:r w:rsidR="00957DFB" w:rsidRPr="004E01F4">
              <w:rPr>
                <w:rFonts w:ascii="Times New Roman" w:eastAsia="Times New Roman" w:hAnsi="Times New Roman" w:cs="Times New Roman"/>
              </w:rPr>
              <w:t>consultants,  and</w:t>
            </w:r>
            <w:proofErr w:type="gramEnd"/>
            <w:r w:rsidR="00957DFB" w:rsidRPr="004E01F4">
              <w:rPr>
                <w:rFonts w:ascii="Times New Roman" w:eastAsia="Times New Roman" w:hAnsi="Times New Roman" w:cs="Times New Roman"/>
              </w:rPr>
              <w:t xml:space="preserve"> respective county representatives</w:t>
            </w:r>
          </w:p>
        </w:tc>
        <w:tc>
          <w:tcPr>
            <w:tcW w:w="1623" w:type="dxa"/>
          </w:tcPr>
          <w:p w14:paraId="1885E74A" w14:textId="77777777" w:rsidR="000522D9" w:rsidRPr="004E01F4" w:rsidRDefault="00DB0C14"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VMGS</w:t>
            </w:r>
            <w:r w:rsidR="00957DFB" w:rsidRPr="004E01F4">
              <w:rPr>
                <w:rFonts w:ascii="Times New Roman" w:eastAsia="Times New Roman" w:hAnsi="Times New Roman" w:cs="Times New Roman"/>
              </w:rPr>
              <w:t>, including organizations, community leaders/elders, youth group leaders, religious leaders</w:t>
            </w:r>
          </w:p>
        </w:tc>
        <w:tc>
          <w:tcPr>
            <w:tcW w:w="1755" w:type="dxa"/>
          </w:tcPr>
          <w:p w14:paraId="6406C47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Open meetings &amp; discussions, visits to proposed subproject sites,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settlements &amp; surroundings, key informant interviews </w:t>
            </w:r>
            <w:proofErr w:type="gramStart"/>
            <w:r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VMGs</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leaders</w:t>
            </w:r>
          </w:p>
        </w:tc>
        <w:tc>
          <w:tcPr>
            <w:tcW w:w="2992" w:type="dxa"/>
          </w:tcPr>
          <w:p w14:paraId="72AD01F8" w14:textId="77777777" w:rsidR="000522D9" w:rsidRPr="004E01F4" w:rsidRDefault="00DB0C14"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Assessment of VMG</w:t>
            </w:r>
            <w:r w:rsidR="00957DFB" w:rsidRPr="004E01F4">
              <w:rPr>
                <w:rFonts w:ascii="Times New Roman" w:eastAsia="Times New Roman" w:hAnsi="Times New Roman" w:cs="Times New Roman"/>
              </w:rPr>
              <w:t xml:space="preserve">s’ perception of potential social benefits and risks, and prospect of achieving broad base support for the project activities. Understanding of activity adjustments to align </w:t>
            </w:r>
            <w:proofErr w:type="gramStart"/>
            <w:r w:rsidR="00957DFB" w:rsidRPr="004E01F4">
              <w:rPr>
                <w:rFonts w:ascii="Times New Roman" w:eastAsia="Times New Roman" w:hAnsi="Times New Roman" w:cs="Times New Roman"/>
              </w:rPr>
              <w:t xml:space="preserve">with  </w:t>
            </w:r>
            <w:r w:rsidRPr="004E01F4">
              <w:rPr>
                <w:rFonts w:ascii="Times New Roman" w:eastAsia="Times New Roman" w:hAnsi="Times New Roman" w:cs="Times New Roman"/>
              </w:rPr>
              <w:t>VMGs</w:t>
            </w:r>
            <w:proofErr w:type="gramEnd"/>
            <w:r w:rsidRPr="004E01F4">
              <w:rPr>
                <w:rFonts w:ascii="Times New Roman" w:eastAsia="Times New Roman" w:hAnsi="Times New Roman" w:cs="Times New Roman"/>
              </w:rPr>
              <w:t xml:space="preserve"> </w:t>
            </w:r>
            <w:r w:rsidR="00957DFB" w:rsidRPr="004E01F4">
              <w:rPr>
                <w:rFonts w:ascii="Times New Roman" w:eastAsia="Times New Roman" w:hAnsi="Times New Roman" w:cs="Times New Roman"/>
              </w:rPr>
              <w:t>needs and aspirations.</w:t>
            </w:r>
          </w:p>
        </w:tc>
      </w:tr>
      <w:tr w:rsidR="00A735A8" w:rsidRPr="004E01F4" w14:paraId="629594EE" w14:textId="77777777" w:rsidTr="001C7822">
        <w:trPr>
          <w:jc w:val="center"/>
        </w:trPr>
        <w:tc>
          <w:tcPr>
            <w:tcW w:w="2144" w:type="dxa"/>
          </w:tcPr>
          <w:p w14:paraId="6D09EF6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Social Assessment/analysis</w:t>
            </w:r>
          </w:p>
          <w:p w14:paraId="3133334B" w14:textId="77777777" w:rsidR="000522D9" w:rsidRPr="004E01F4" w:rsidRDefault="000522D9" w:rsidP="00AD65E4">
            <w:pPr>
              <w:spacing w:line="276" w:lineRule="auto"/>
              <w:jc w:val="both"/>
              <w:rPr>
                <w:rFonts w:ascii="Times New Roman" w:eastAsia="Times New Roman" w:hAnsi="Times New Roman" w:cs="Times New Roman"/>
              </w:rPr>
            </w:pPr>
          </w:p>
        </w:tc>
        <w:tc>
          <w:tcPr>
            <w:tcW w:w="1829" w:type="dxa"/>
          </w:tcPr>
          <w:p w14:paraId="1443801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PCU, </w:t>
            </w:r>
            <w:proofErr w:type="gramStart"/>
            <w:r w:rsidRPr="004E01F4">
              <w:rPr>
                <w:rFonts w:ascii="Times New Roman" w:eastAsia="Times New Roman" w:hAnsi="Times New Roman" w:cs="Times New Roman"/>
              </w:rPr>
              <w:t>consultants,  and</w:t>
            </w:r>
            <w:proofErr w:type="gramEnd"/>
            <w:r w:rsidRPr="004E01F4">
              <w:rPr>
                <w:rFonts w:ascii="Times New Roman" w:eastAsia="Times New Roman" w:hAnsi="Times New Roman" w:cs="Times New Roman"/>
              </w:rPr>
              <w:t xml:space="preserve"> respective </w:t>
            </w:r>
            <w:r w:rsidRPr="004E01F4">
              <w:rPr>
                <w:rFonts w:ascii="Times New Roman" w:eastAsia="Times New Roman" w:hAnsi="Times New Roman" w:cs="Times New Roman"/>
              </w:rPr>
              <w:lastRenderedPageBreak/>
              <w:t>county representatives</w:t>
            </w:r>
          </w:p>
        </w:tc>
        <w:tc>
          <w:tcPr>
            <w:tcW w:w="1623" w:type="dxa"/>
          </w:tcPr>
          <w:p w14:paraId="7C96B764" w14:textId="77777777" w:rsidR="000522D9" w:rsidRPr="004E01F4" w:rsidRDefault="00DB0C14"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 VMG</w:t>
            </w:r>
            <w:r w:rsidR="00957DFB" w:rsidRPr="004E01F4">
              <w:rPr>
                <w:rFonts w:ascii="Times New Roman" w:eastAsia="Times New Roman" w:hAnsi="Times New Roman" w:cs="Times New Roman"/>
              </w:rPr>
              <w:t xml:space="preserve">s, including organizations, community </w:t>
            </w:r>
            <w:r w:rsidR="00957DFB" w:rsidRPr="004E01F4">
              <w:rPr>
                <w:rFonts w:ascii="Times New Roman" w:eastAsia="Times New Roman" w:hAnsi="Times New Roman" w:cs="Times New Roman"/>
              </w:rPr>
              <w:lastRenderedPageBreak/>
              <w:t>leaders/elders, youth group leaders, religious leaders</w:t>
            </w:r>
          </w:p>
        </w:tc>
        <w:tc>
          <w:tcPr>
            <w:tcW w:w="1755" w:type="dxa"/>
          </w:tcPr>
          <w:p w14:paraId="3D0675E2"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Open meetings &amp; discussions, visits to proposed </w:t>
            </w:r>
            <w:r w:rsidRPr="004E01F4">
              <w:rPr>
                <w:rFonts w:ascii="Times New Roman" w:eastAsia="Times New Roman" w:hAnsi="Times New Roman" w:cs="Times New Roman"/>
              </w:rPr>
              <w:lastRenderedPageBreak/>
              <w:t xml:space="preserve">subproject sites, IP settlements &amp; surroundings, key informant interviews </w:t>
            </w:r>
            <w:proofErr w:type="gramStart"/>
            <w:r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VMGs</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leaders</w:t>
            </w:r>
          </w:p>
        </w:tc>
        <w:tc>
          <w:tcPr>
            <w:tcW w:w="2992" w:type="dxa"/>
          </w:tcPr>
          <w:p w14:paraId="3BE53100" w14:textId="77777777" w:rsidR="000522D9" w:rsidRPr="004E01F4" w:rsidRDefault="00957DFB" w:rsidP="000C0237">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Assessment and documentation of the subp</w:t>
            </w:r>
            <w:r w:rsidR="00DB0C14" w:rsidRPr="004E01F4">
              <w:rPr>
                <w:rFonts w:ascii="Times New Roman" w:eastAsia="Times New Roman" w:hAnsi="Times New Roman" w:cs="Times New Roman"/>
              </w:rPr>
              <w:t xml:space="preserve">rojects’ impacts </w:t>
            </w:r>
            <w:proofErr w:type="gramStart"/>
            <w:r w:rsidR="00DB0C14" w:rsidRPr="004E01F4">
              <w:rPr>
                <w:rFonts w:ascii="Times New Roman" w:eastAsia="Times New Roman" w:hAnsi="Times New Roman" w:cs="Times New Roman"/>
              </w:rPr>
              <w:t>on  VMG</w:t>
            </w:r>
            <w:r w:rsidRPr="004E01F4">
              <w:rPr>
                <w:rFonts w:ascii="Times New Roman" w:eastAsia="Times New Roman" w:hAnsi="Times New Roman" w:cs="Times New Roman"/>
              </w:rPr>
              <w:t>s</w:t>
            </w:r>
            <w:proofErr w:type="gramEnd"/>
            <w:r w:rsidRPr="004E01F4">
              <w:rPr>
                <w:rFonts w:ascii="Times New Roman" w:eastAsia="Times New Roman" w:hAnsi="Times New Roman" w:cs="Times New Roman"/>
              </w:rPr>
              <w:t xml:space="preserve">, appropriate </w:t>
            </w:r>
            <w:r w:rsidRPr="004E01F4">
              <w:rPr>
                <w:rFonts w:ascii="Times New Roman" w:eastAsia="Times New Roman" w:hAnsi="Times New Roman" w:cs="Times New Roman"/>
              </w:rPr>
              <w:lastRenderedPageBreak/>
              <w:t xml:space="preserve">mitigation measures for </w:t>
            </w:r>
            <w:r w:rsidR="000C0237" w:rsidRPr="004E01F4">
              <w:rPr>
                <w:rFonts w:ascii="Times New Roman" w:eastAsia="Times New Roman" w:hAnsi="Times New Roman" w:cs="Times New Roman"/>
              </w:rPr>
              <w:t>negative</w:t>
            </w:r>
            <w:r w:rsidRPr="004E01F4">
              <w:rPr>
                <w:rFonts w:ascii="Times New Roman" w:eastAsia="Times New Roman" w:hAnsi="Times New Roman" w:cs="Times New Roman"/>
              </w:rPr>
              <w:t xml:space="preserve"> impacts and decisions on which subprojects to align and implement, and additional  ones to enhance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participation and benefits from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w:t>
            </w:r>
          </w:p>
        </w:tc>
      </w:tr>
      <w:tr w:rsidR="00A735A8" w:rsidRPr="004E01F4" w14:paraId="6B990837" w14:textId="77777777" w:rsidTr="001C7822">
        <w:trPr>
          <w:jc w:val="center"/>
        </w:trPr>
        <w:tc>
          <w:tcPr>
            <w:tcW w:w="2144" w:type="dxa"/>
          </w:tcPr>
          <w:p w14:paraId="1F7F56B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Preparation of </w:t>
            </w:r>
            <w:proofErr w:type="spellStart"/>
            <w:r w:rsidRPr="004E01F4">
              <w:rPr>
                <w:rFonts w:ascii="Times New Roman" w:eastAsia="Times New Roman" w:hAnsi="Times New Roman" w:cs="Times New Roman"/>
              </w:rPr>
              <w:t>VMGPs</w:t>
            </w:r>
            <w:proofErr w:type="spellEnd"/>
          </w:p>
        </w:tc>
        <w:tc>
          <w:tcPr>
            <w:tcW w:w="1829" w:type="dxa"/>
          </w:tcPr>
          <w:p w14:paraId="732D6AD0" w14:textId="6CF157FB"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PCU, </w:t>
            </w:r>
            <w:proofErr w:type="gramStart"/>
            <w:r w:rsidRPr="004E01F4">
              <w:rPr>
                <w:rFonts w:ascii="Times New Roman" w:eastAsia="Times New Roman" w:hAnsi="Times New Roman" w:cs="Times New Roman"/>
              </w:rPr>
              <w:t>consultants</w:t>
            </w:r>
            <w:r w:rsidR="00EB4ED1" w:rsidRPr="004E01F4">
              <w:rPr>
                <w:rFonts w:ascii="Times New Roman" w:eastAsia="Times New Roman" w:hAnsi="Times New Roman" w:cs="Times New Roman"/>
              </w:rPr>
              <w:t xml:space="preserve"> </w:t>
            </w:r>
            <w:r w:rsidRPr="004E01F4">
              <w:rPr>
                <w:rFonts w:ascii="Times New Roman" w:eastAsia="Times New Roman" w:hAnsi="Times New Roman" w:cs="Times New Roman"/>
              </w:rPr>
              <w:t xml:space="preserve"> and</w:t>
            </w:r>
            <w:proofErr w:type="gramEnd"/>
            <w:r w:rsidRPr="004E01F4">
              <w:rPr>
                <w:rFonts w:ascii="Times New Roman" w:eastAsia="Times New Roman" w:hAnsi="Times New Roman" w:cs="Times New Roman"/>
              </w:rPr>
              <w:t xml:space="preserve"> respective county representatives</w:t>
            </w:r>
          </w:p>
        </w:tc>
        <w:tc>
          <w:tcPr>
            <w:tcW w:w="1623" w:type="dxa"/>
          </w:tcPr>
          <w:p w14:paraId="30679557" w14:textId="77777777" w:rsidR="000522D9" w:rsidRPr="004E01F4" w:rsidRDefault="00461E7B" w:rsidP="000044A2">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proofErr w:type="gramStart"/>
            <w:r w:rsidR="000044A2"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 including</w:t>
            </w:r>
            <w:proofErr w:type="gramEnd"/>
            <w:r w:rsidR="00957DFB" w:rsidRPr="004E01F4">
              <w:rPr>
                <w:rFonts w:ascii="Times New Roman" w:eastAsia="Times New Roman" w:hAnsi="Times New Roman" w:cs="Times New Roman"/>
              </w:rPr>
              <w:t xml:space="preserve"> organizations, community leaders/elders, youth group leaders, religious leaders</w:t>
            </w:r>
          </w:p>
        </w:tc>
        <w:tc>
          <w:tcPr>
            <w:tcW w:w="1755" w:type="dxa"/>
          </w:tcPr>
          <w:p w14:paraId="10D8F41D"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Open meetings &amp; discussions, visits to proposed subproject sites, IP settlements &amp; surroundings, key informant interviews </w:t>
            </w:r>
            <w:proofErr w:type="gramStart"/>
            <w:r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VMGs</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leaders</w:t>
            </w:r>
          </w:p>
        </w:tc>
        <w:tc>
          <w:tcPr>
            <w:tcW w:w="2992" w:type="dxa"/>
          </w:tcPr>
          <w:p w14:paraId="6E19B747"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Development of County specific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to guide the investments for IP communities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p>
        </w:tc>
      </w:tr>
      <w:tr w:rsidR="00A735A8" w:rsidRPr="004E01F4" w14:paraId="0BD42A79" w14:textId="77777777" w:rsidTr="001C7822">
        <w:trPr>
          <w:trHeight w:val="985"/>
          <w:jc w:val="center"/>
        </w:trPr>
        <w:tc>
          <w:tcPr>
            <w:tcW w:w="2144" w:type="dxa"/>
          </w:tcPr>
          <w:p w14:paraId="68DD15B2"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Implementation</w:t>
            </w:r>
          </w:p>
        </w:tc>
        <w:tc>
          <w:tcPr>
            <w:tcW w:w="1829" w:type="dxa"/>
          </w:tcPr>
          <w:p w14:paraId="04964747"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PCU, </w:t>
            </w:r>
            <w:proofErr w:type="gramStart"/>
            <w:r w:rsidRPr="004E01F4">
              <w:rPr>
                <w:rFonts w:ascii="Times New Roman" w:eastAsia="Times New Roman" w:hAnsi="Times New Roman" w:cs="Times New Roman"/>
              </w:rPr>
              <w:t>consultants,  and</w:t>
            </w:r>
            <w:proofErr w:type="gramEnd"/>
            <w:r w:rsidRPr="004E01F4">
              <w:rPr>
                <w:rFonts w:ascii="Times New Roman" w:eastAsia="Times New Roman" w:hAnsi="Times New Roman" w:cs="Times New Roman"/>
              </w:rPr>
              <w:t xml:space="preserve"> respective county representatives</w:t>
            </w:r>
          </w:p>
        </w:tc>
        <w:tc>
          <w:tcPr>
            <w:tcW w:w="1623" w:type="dxa"/>
          </w:tcPr>
          <w:p w14:paraId="14391AB4" w14:textId="77777777" w:rsidR="000522D9" w:rsidRPr="004E01F4" w:rsidRDefault="000044A2" w:rsidP="000044A2">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VMGs</w:t>
            </w:r>
            <w:r w:rsidR="00957DFB" w:rsidRPr="004E01F4">
              <w:rPr>
                <w:rFonts w:ascii="Times New Roman" w:eastAsia="Times New Roman" w:hAnsi="Times New Roman" w:cs="Times New Roman"/>
              </w:rPr>
              <w:t>, including organizations, community leaders/elders, youth group leaders, religious leaders</w:t>
            </w:r>
          </w:p>
        </w:tc>
        <w:tc>
          <w:tcPr>
            <w:tcW w:w="1755" w:type="dxa"/>
          </w:tcPr>
          <w:p w14:paraId="6DC22FCC" w14:textId="77777777" w:rsidR="000522D9" w:rsidRPr="004E01F4" w:rsidRDefault="00957DFB" w:rsidP="00DB0C1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Open meetings &amp; discussions, visits to proposed subproject sites,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settlements &amp; surroundings, key informant interviews </w:t>
            </w:r>
            <w:proofErr w:type="gramStart"/>
            <w:r w:rsidRPr="004E01F4">
              <w:rPr>
                <w:rFonts w:ascii="Times New Roman" w:eastAsia="Times New Roman" w:hAnsi="Times New Roman" w:cs="Times New Roman"/>
              </w:rPr>
              <w:t xml:space="preserve">with  </w:t>
            </w:r>
            <w:r w:rsidR="00922FB7" w:rsidRPr="004E01F4">
              <w:rPr>
                <w:rFonts w:ascii="Times New Roman" w:eastAsia="Times New Roman" w:hAnsi="Times New Roman" w:cs="Times New Roman"/>
              </w:rPr>
              <w:t>VMG</w:t>
            </w:r>
            <w:r w:rsidR="00DB0C14" w:rsidRPr="004E01F4">
              <w:rPr>
                <w:rFonts w:ascii="Times New Roman" w:eastAsia="Times New Roman" w:hAnsi="Times New Roman" w:cs="Times New Roman"/>
              </w:rPr>
              <w:t>s</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leaders</w:t>
            </w:r>
          </w:p>
        </w:tc>
        <w:tc>
          <w:tcPr>
            <w:tcW w:w="2992" w:type="dxa"/>
          </w:tcPr>
          <w:p w14:paraId="4DB09F18" w14:textId="77777777" w:rsidR="000522D9" w:rsidRPr="004E01F4" w:rsidRDefault="00957DFB" w:rsidP="00461E7B">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Based on county specific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the IP </w:t>
            </w:r>
            <w:proofErr w:type="gramStart"/>
            <w:r w:rsidRPr="004E01F4">
              <w:rPr>
                <w:rFonts w:ascii="Times New Roman" w:eastAsia="Times New Roman" w:hAnsi="Times New Roman" w:cs="Times New Roman"/>
              </w:rPr>
              <w:t>communities  will</w:t>
            </w:r>
            <w:proofErr w:type="gramEnd"/>
            <w:r w:rsidRPr="004E01F4">
              <w:rPr>
                <w:rFonts w:ascii="Times New Roman" w:eastAsia="Times New Roman" w:hAnsi="Times New Roman" w:cs="Times New Roman"/>
              </w:rPr>
              <w:t xml:space="preserve"> participate  and support  the various sub-projects and activities, and ensure that benef</w:t>
            </w:r>
            <w:r w:rsidR="00DB0C14" w:rsidRPr="004E01F4">
              <w:rPr>
                <w:rFonts w:ascii="Times New Roman" w:eastAsia="Times New Roman" w:hAnsi="Times New Roman" w:cs="Times New Roman"/>
              </w:rPr>
              <w:t>its flow to  VMGs</w:t>
            </w:r>
            <w:r w:rsidRPr="004E01F4">
              <w:rPr>
                <w:rFonts w:ascii="Times New Roman" w:eastAsia="Times New Roman" w:hAnsi="Times New Roman" w:cs="Times New Roman"/>
              </w:rPr>
              <w:t>.</w:t>
            </w:r>
          </w:p>
        </w:tc>
      </w:tr>
      <w:tr w:rsidR="000522D9" w:rsidRPr="004E01F4" w14:paraId="184FBA86" w14:textId="77777777" w:rsidTr="001C7822">
        <w:trPr>
          <w:jc w:val="center"/>
        </w:trPr>
        <w:tc>
          <w:tcPr>
            <w:tcW w:w="2144" w:type="dxa"/>
          </w:tcPr>
          <w:p w14:paraId="656E13C2"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Monitoring &amp;</w:t>
            </w:r>
          </w:p>
          <w:p w14:paraId="4AF8F555"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Evaluation</w:t>
            </w:r>
          </w:p>
        </w:tc>
        <w:tc>
          <w:tcPr>
            <w:tcW w:w="1829" w:type="dxa"/>
          </w:tcPr>
          <w:p w14:paraId="4BE8A162"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PCU, </w:t>
            </w:r>
            <w:proofErr w:type="gramStart"/>
            <w:r w:rsidRPr="004E01F4">
              <w:rPr>
                <w:rFonts w:ascii="Times New Roman" w:eastAsia="Times New Roman" w:hAnsi="Times New Roman" w:cs="Times New Roman"/>
              </w:rPr>
              <w:t>consultants,  and</w:t>
            </w:r>
            <w:proofErr w:type="gramEnd"/>
            <w:r w:rsidRPr="004E01F4">
              <w:rPr>
                <w:rFonts w:ascii="Times New Roman" w:eastAsia="Times New Roman" w:hAnsi="Times New Roman" w:cs="Times New Roman"/>
              </w:rPr>
              <w:t xml:space="preserve"> respective county representatives</w:t>
            </w:r>
          </w:p>
        </w:tc>
        <w:tc>
          <w:tcPr>
            <w:tcW w:w="1623" w:type="dxa"/>
          </w:tcPr>
          <w:p w14:paraId="36840ED5" w14:textId="77777777" w:rsidR="000522D9" w:rsidRPr="004E01F4" w:rsidRDefault="00461E7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w:t>
            </w:r>
            <w:proofErr w:type="gramStart"/>
            <w:r w:rsidRPr="004E01F4">
              <w:rPr>
                <w:rFonts w:ascii="Times New Roman" w:eastAsia="Times New Roman" w:hAnsi="Times New Roman" w:cs="Times New Roman"/>
              </w:rPr>
              <w:t xml:space="preserve">few  </w:t>
            </w:r>
            <w:r w:rsidR="00DB0C14" w:rsidRPr="004E01F4">
              <w:rPr>
                <w:rFonts w:ascii="Times New Roman" w:eastAsia="Times New Roman" w:hAnsi="Times New Roman" w:cs="Times New Roman"/>
              </w:rPr>
              <w:t>VMG</w:t>
            </w:r>
            <w:proofErr w:type="gramEnd"/>
            <w:r w:rsidR="00DB0C14" w:rsidRPr="004E01F4">
              <w:rPr>
                <w:rFonts w:ascii="Times New Roman" w:eastAsia="Times New Roman" w:hAnsi="Times New Roman" w:cs="Times New Roman"/>
              </w:rPr>
              <w:t xml:space="preserve"> </w:t>
            </w:r>
            <w:r w:rsidR="00957DFB" w:rsidRPr="004E01F4">
              <w:rPr>
                <w:rFonts w:ascii="Times New Roman" w:eastAsia="Times New Roman" w:hAnsi="Times New Roman" w:cs="Times New Roman"/>
              </w:rPr>
              <w:t>representatives from organizations, community leaders/elders, youth group leaders, religious leaders</w:t>
            </w:r>
          </w:p>
        </w:tc>
        <w:tc>
          <w:tcPr>
            <w:tcW w:w="1755" w:type="dxa"/>
          </w:tcPr>
          <w:p w14:paraId="0339E03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Project level focused meetings and field l</w:t>
            </w:r>
            <w:r w:rsidR="00461E7B" w:rsidRPr="004E01F4">
              <w:rPr>
                <w:rFonts w:ascii="Times New Roman" w:eastAsia="Times New Roman" w:hAnsi="Times New Roman" w:cs="Times New Roman"/>
              </w:rPr>
              <w:t xml:space="preserve">evel meetings </w:t>
            </w:r>
            <w:proofErr w:type="gramStart"/>
            <w:r w:rsidR="00461E7B" w:rsidRPr="004E01F4">
              <w:rPr>
                <w:rFonts w:ascii="Times New Roman" w:eastAsia="Times New Roman" w:hAnsi="Times New Roman" w:cs="Times New Roman"/>
              </w:rPr>
              <w:t xml:space="preserve">with  </w:t>
            </w:r>
            <w:r w:rsidR="00DB0C14" w:rsidRPr="004E01F4">
              <w:rPr>
                <w:rFonts w:ascii="Times New Roman" w:eastAsia="Times New Roman" w:hAnsi="Times New Roman" w:cs="Times New Roman"/>
              </w:rPr>
              <w:t>VMGs</w:t>
            </w:r>
            <w:proofErr w:type="gramEnd"/>
            <w:r w:rsidR="00DB0C14" w:rsidRPr="004E01F4">
              <w:rPr>
                <w:rFonts w:ascii="Times New Roman" w:eastAsia="Times New Roman" w:hAnsi="Times New Roman" w:cs="Times New Roman"/>
              </w:rPr>
              <w:t xml:space="preserve"> </w:t>
            </w:r>
            <w:r w:rsidRPr="004E01F4">
              <w:rPr>
                <w:rFonts w:ascii="Times New Roman" w:eastAsia="Times New Roman" w:hAnsi="Times New Roman" w:cs="Times New Roman"/>
              </w:rPr>
              <w:t>and representatives active in the value chains</w:t>
            </w:r>
          </w:p>
        </w:tc>
        <w:tc>
          <w:tcPr>
            <w:tcW w:w="2992" w:type="dxa"/>
          </w:tcPr>
          <w:p w14:paraId="5E5C5C59" w14:textId="77777777" w:rsidR="000522D9" w:rsidRPr="004E01F4" w:rsidRDefault="00DB0C14"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VMG</w:t>
            </w:r>
            <w:r w:rsidR="00957DFB" w:rsidRPr="004E01F4">
              <w:rPr>
                <w:rFonts w:ascii="Times New Roman" w:eastAsia="Times New Roman" w:hAnsi="Times New Roman" w:cs="Times New Roman"/>
              </w:rPr>
              <w:t>s’ appreciation of the project processes and outputs, and the remedial actions suggested to better reach them with the subprojects and activities.</w:t>
            </w:r>
          </w:p>
        </w:tc>
      </w:tr>
    </w:tbl>
    <w:p w14:paraId="45B35848" w14:textId="77777777" w:rsidR="000522D9" w:rsidRPr="004E01F4" w:rsidRDefault="000522D9" w:rsidP="00AD65E4">
      <w:pPr>
        <w:spacing w:line="276" w:lineRule="auto"/>
        <w:jc w:val="both"/>
        <w:rPr>
          <w:rFonts w:ascii="Times New Roman" w:eastAsia="Times New Roman" w:hAnsi="Times New Roman" w:cs="Times New Roman"/>
        </w:rPr>
      </w:pPr>
    </w:p>
    <w:p w14:paraId="0C4EA571"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following strategies should also be included in the project to support the participation of </w:t>
      </w:r>
      <w:r w:rsidR="00DB0C14" w:rsidRPr="004E01F4">
        <w:rPr>
          <w:rFonts w:ascii="Times New Roman" w:eastAsia="Times New Roman" w:hAnsi="Times New Roman" w:cs="Times New Roman"/>
        </w:rPr>
        <w:t>the VMGs</w:t>
      </w:r>
      <w:r w:rsidRPr="004E01F4">
        <w:rPr>
          <w:rFonts w:ascii="Times New Roman" w:eastAsia="Times New Roman" w:hAnsi="Times New Roman" w:cs="Times New Roman"/>
        </w:rPr>
        <w:t>:</w:t>
      </w:r>
    </w:p>
    <w:p w14:paraId="402D8704" w14:textId="77777777" w:rsidR="000522D9" w:rsidRPr="004E01F4" w:rsidRDefault="000522D9" w:rsidP="00AD65E4">
      <w:pPr>
        <w:spacing w:line="276" w:lineRule="auto"/>
        <w:jc w:val="both"/>
        <w:rPr>
          <w:rFonts w:ascii="Times New Roman" w:eastAsia="Times New Roman" w:hAnsi="Times New Roman" w:cs="Times New Roman"/>
        </w:rPr>
      </w:pPr>
    </w:p>
    <w:p w14:paraId="2DA16950"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project should explore how to accommodate the most vulnerable and destitute members </w:t>
      </w:r>
      <w:r w:rsidR="00DB0C14" w:rsidRPr="004E01F4">
        <w:rPr>
          <w:rFonts w:ascii="Times New Roman" w:eastAsia="Times New Roman" w:hAnsi="Times New Roman" w:cs="Times New Roman"/>
        </w:rPr>
        <w:t>of VMGs</w:t>
      </w:r>
      <w:r w:rsidRPr="004E01F4">
        <w:rPr>
          <w:rFonts w:ascii="Times New Roman" w:eastAsia="Times New Roman" w:hAnsi="Times New Roman" w:cs="Times New Roman"/>
        </w:rPr>
        <w:t xml:space="preserve">, especially older persons, </w:t>
      </w:r>
      <w:r w:rsidR="006A76DF" w:rsidRPr="004E01F4">
        <w:rPr>
          <w:rFonts w:ascii="Times New Roman" w:eastAsia="Times New Roman" w:hAnsi="Times New Roman" w:cs="Times New Roman"/>
        </w:rPr>
        <w:t>Persons Abled Differently (PAD)</w:t>
      </w:r>
      <w:r w:rsidRPr="004E01F4">
        <w:rPr>
          <w:rFonts w:ascii="Times New Roman" w:eastAsia="Times New Roman" w:hAnsi="Times New Roman" w:cs="Times New Roman"/>
        </w:rPr>
        <w:t>, child/female headed households and more so those who have been living in the project area for many years.</w:t>
      </w:r>
    </w:p>
    <w:p w14:paraId="2451F922"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Encourage members </w:t>
      </w:r>
      <w:r w:rsidR="006A76DF" w:rsidRPr="004E01F4">
        <w:rPr>
          <w:rFonts w:ascii="Times New Roman" w:eastAsia="Times New Roman" w:hAnsi="Times New Roman" w:cs="Times New Roman"/>
        </w:rPr>
        <w:t xml:space="preserve">of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to get involved in various development planning, implementation, operation, and maintenance (</w:t>
      </w:r>
      <w:proofErr w:type="spellStart"/>
      <w:r w:rsidRPr="004E01F4">
        <w:rPr>
          <w:rFonts w:ascii="Times New Roman" w:eastAsia="Times New Roman" w:hAnsi="Times New Roman" w:cs="Times New Roman"/>
        </w:rPr>
        <w:t>O&amp;M</w:t>
      </w:r>
      <w:proofErr w:type="spellEnd"/>
      <w:r w:rsidRPr="004E01F4">
        <w:rPr>
          <w:rFonts w:ascii="Times New Roman" w:eastAsia="Times New Roman" w:hAnsi="Times New Roman" w:cs="Times New Roman"/>
        </w:rPr>
        <w:t>) activities in the project through arranging related training.</w:t>
      </w:r>
    </w:p>
    <w:p w14:paraId="77CF435F"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Assist members </w:t>
      </w:r>
      <w:r w:rsidR="006A76DF" w:rsidRPr="004E01F4">
        <w:rPr>
          <w:rFonts w:ascii="Times New Roman" w:eastAsia="Times New Roman" w:hAnsi="Times New Roman" w:cs="Times New Roman"/>
        </w:rPr>
        <w:t xml:space="preserve">of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to develop their capacity and capability to enable them to participate in the proposed subprojects.</w:t>
      </w:r>
    </w:p>
    <w:p w14:paraId="6558924A"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Explore avenues for creating employment opportunities </w:t>
      </w:r>
      <w:r w:rsidR="006A76DF" w:rsidRPr="004E01F4">
        <w:rPr>
          <w:rFonts w:ascii="Times New Roman" w:eastAsia="Times New Roman" w:hAnsi="Times New Roman" w:cs="Times New Roman"/>
        </w:rPr>
        <w:t xml:space="preserve">for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women and youth.</w:t>
      </w:r>
    </w:p>
    <w:p w14:paraId="11F1079D"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Ensure adequate resources and technical support for the implementation of the action plan </w:t>
      </w:r>
      <w:r w:rsidR="00DB0C14" w:rsidRPr="004E01F4">
        <w:rPr>
          <w:rFonts w:ascii="Times New Roman" w:eastAsia="Times New Roman" w:hAnsi="Times New Roman" w:cs="Times New Roman"/>
        </w:rPr>
        <w:t>for VMGs</w:t>
      </w:r>
      <w:r w:rsidRPr="004E01F4">
        <w:rPr>
          <w:rFonts w:ascii="Times New Roman" w:eastAsia="Times New Roman" w:hAnsi="Times New Roman" w:cs="Times New Roman"/>
        </w:rPr>
        <w:t>.</w:t>
      </w:r>
    </w:p>
    <w:p w14:paraId="66BDC6A2"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At all stages, culturally appropriate communication methods (verbal and non-verbal, in local language) should be used to ensure meaningful consultation; and</w:t>
      </w:r>
    </w:p>
    <w:p w14:paraId="197A2253" w14:textId="77777777" w:rsidR="000522D9" w:rsidRPr="004E01F4" w:rsidRDefault="00957DFB" w:rsidP="00AE4DD9">
      <w:pPr>
        <w:numPr>
          <w:ilvl w:val="0"/>
          <w:numId w:val="4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Provision to ensure involvement </w:t>
      </w:r>
      <w:r w:rsidR="000C0237" w:rsidRPr="004E01F4">
        <w:rPr>
          <w:rFonts w:ascii="Times New Roman" w:eastAsia="Times New Roman" w:hAnsi="Times New Roman" w:cs="Times New Roman"/>
        </w:rPr>
        <w:t xml:space="preserve">of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community members in various training activities as part of the subproject to enhance livelihoods.</w:t>
      </w:r>
    </w:p>
    <w:p w14:paraId="7D838C16" w14:textId="77777777" w:rsidR="000522D9" w:rsidRPr="004E01F4" w:rsidRDefault="000522D9" w:rsidP="00AD65E4">
      <w:pPr>
        <w:spacing w:line="276" w:lineRule="auto"/>
        <w:jc w:val="both"/>
        <w:rPr>
          <w:rFonts w:ascii="Times New Roman" w:eastAsia="Times New Roman" w:hAnsi="Times New Roman" w:cs="Times New Roman"/>
        </w:rPr>
      </w:pPr>
    </w:p>
    <w:p w14:paraId="3AA22233"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will </w:t>
      </w:r>
      <w:r w:rsidR="000C0237" w:rsidRPr="004E01F4">
        <w:rPr>
          <w:rFonts w:ascii="Times New Roman" w:eastAsia="Times New Roman" w:hAnsi="Times New Roman" w:cs="Times New Roman"/>
        </w:rPr>
        <w:t>ensure mitigation of any negative</w:t>
      </w:r>
      <w:r w:rsidRPr="004E01F4">
        <w:rPr>
          <w:rFonts w:ascii="Times New Roman" w:eastAsia="Times New Roman" w:hAnsi="Times New Roman" w:cs="Times New Roman"/>
        </w:rPr>
        <w:t xml:space="preserve"> impact of the subproject. The subproject should ensure benefits to </w:t>
      </w:r>
      <w:r w:rsidR="000C0237" w:rsidRPr="004E01F4">
        <w:rPr>
          <w:rFonts w:ascii="Times New Roman" w:eastAsia="Times New Roman" w:hAnsi="Times New Roman" w:cs="Times New Roman"/>
        </w:rPr>
        <w:t xml:space="preserve">the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by providing, in consultation with them, opportunity to get them involved in various income earning opportunities and activities.</w:t>
      </w:r>
    </w:p>
    <w:p w14:paraId="7906E241" w14:textId="77777777" w:rsidR="000522D9" w:rsidRPr="004E01F4" w:rsidRDefault="000522D9" w:rsidP="00AD65E4">
      <w:pPr>
        <w:spacing w:line="276" w:lineRule="auto"/>
        <w:jc w:val="both"/>
        <w:rPr>
          <w:rFonts w:ascii="Times New Roman" w:eastAsia="Times New Roman" w:hAnsi="Times New Roman" w:cs="Times New Roman"/>
        </w:rPr>
      </w:pPr>
    </w:p>
    <w:p w14:paraId="1822CEC1"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following issues will be addressed during the implementation stage of the project:</w:t>
      </w:r>
    </w:p>
    <w:p w14:paraId="0A626E66" w14:textId="77777777" w:rsidR="000522D9" w:rsidRPr="004E01F4" w:rsidRDefault="00957DFB" w:rsidP="00AD65E4">
      <w:pPr>
        <w:tabs>
          <w:tab w:val="left" w:pos="5253"/>
        </w:tabs>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b/>
      </w:r>
    </w:p>
    <w:p w14:paraId="7D31FFF0" w14:textId="77777777" w:rsidR="000522D9" w:rsidRPr="004E01F4" w:rsidRDefault="00957DFB" w:rsidP="00AD65E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Provision of an effective mechanism for monitoring implementation of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any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w:t>
      </w:r>
    </w:p>
    <w:p w14:paraId="0234A5EF" w14:textId="77777777" w:rsidR="000522D9" w:rsidRPr="004E01F4" w:rsidRDefault="00957DFB" w:rsidP="00AD65E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Development of accountability mechanisms to ensure the planned benefits of the project are received </w:t>
      </w:r>
      <w:r w:rsidR="00DB0C14" w:rsidRPr="004E01F4">
        <w:rPr>
          <w:rFonts w:ascii="Times New Roman" w:eastAsia="Times New Roman" w:hAnsi="Times New Roman" w:cs="Times New Roman"/>
        </w:rPr>
        <w:t>by VMGs</w:t>
      </w:r>
      <w:r w:rsidRPr="004E01F4">
        <w:rPr>
          <w:rFonts w:ascii="Times New Roman" w:eastAsia="Times New Roman" w:hAnsi="Times New Roman" w:cs="Times New Roman"/>
        </w:rPr>
        <w:t>.</w:t>
      </w:r>
    </w:p>
    <w:p w14:paraId="38CE6C29" w14:textId="77777777" w:rsidR="000522D9" w:rsidRPr="004E01F4" w:rsidRDefault="00957DFB" w:rsidP="00AD65E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Ensuring appropriate budgetary allocation of resources for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and</w:t>
      </w:r>
    </w:p>
    <w:p w14:paraId="62182C6C" w14:textId="77777777" w:rsidR="000522D9" w:rsidRPr="004E01F4" w:rsidRDefault="00957DFB" w:rsidP="00AD65E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Provision of technical assistance for sustaining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and</w:t>
      </w:r>
    </w:p>
    <w:p w14:paraId="546D1FAC" w14:textId="77777777" w:rsidR="000522D9" w:rsidRPr="004E01F4" w:rsidRDefault="00957DFB" w:rsidP="00AD65E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Ensuring </w:t>
      </w:r>
      <w:r w:rsidR="000C0237" w:rsidRPr="004E01F4">
        <w:rPr>
          <w:rFonts w:ascii="Times New Roman" w:eastAsia="Times New Roman" w:hAnsi="Times New Roman" w:cs="Times New Roman"/>
        </w:rPr>
        <w:t xml:space="preserve">that </w:t>
      </w:r>
      <w:r w:rsidR="00DB0C14"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traditional social organizations, cultural heritage, traditional political and community organizations are protected.</w:t>
      </w:r>
    </w:p>
    <w:p w14:paraId="7964EDA9" w14:textId="77777777" w:rsidR="000522D9" w:rsidRPr="004E01F4" w:rsidRDefault="00957DFB" w:rsidP="00AD65E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Ensuring </w:t>
      </w:r>
      <w:r w:rsidR="00DB0C14" w:rsidRPr="004E01F4">
        <w:rPr>
          <w:rFonts w:ascii="Times New Roman" w:eastAsia="Times New Roman" w:hAnsi="Times New Roman" w:cs="Times New Roman"/>
        </w:rPr>
        <w:t>that VMG</w:t>
      </w:r>
      <w:r w:rsidRPr="004E01F4">
        <w:rPr>
          <w:rFonts w:ascii="Times New Roman" w:eastAsia="Times New Roman" w:hAnsi="Times New Roman" w:cs="Times New Roman"/>
        </w:rPr>
        <w:t>s’ traditional production systems are preserved and enhanced.</w:t>
      </w:r>
    </w:p>
    <w:p w14:paraId="2FFE66FB" w14:textId="77777777" w:rsidR="000522D9" w:rsidRPr="004E01F4" w:rsidRDefault="000522D9" w:rsidP="00AD65E4">
      <w:pPr>
        <w:spacing w:line="276" w:lineRule="auto"/>
        <w:jc w:val="both"/>
        <w:rPr>
          <w:rFonts w:ascii="Times New Roman" w:eastAsia="Times New Roman" w:hAnsi="Times New Roman" w:cs="Times New Roman"/>
        </w:rPr>
      </w:pPr>
    </w:p>
    <w:p w14:paraId="4DC164F4" w14:textId="77777777" w:rsidR="000522D9" w:rsidRPr="004E01F4" w:rsidRDefault="00957DFB" w:rsidP="00AE4DD9">
      <w:pPr>
        <w:pStyle w:val="Heading1"/>
        <w:rPr>
          <w:rFonts w:ascii="Times New Roman" w:hAnsi="Times New Roman"/>
        </w:rPr>
      </w:pPr>
      <w:r w:rsidRPr="004E01F4">
        <w:rPr>
          <w:rFonts w:ascii="Times New Roman" w:hAnsi="Times New Roman"/>
        </w:rPr>
        <w:br w:type="column"/>
      </w:r>
      <w:bookmarkStart w:id="118" w:name="_Toc100247982"/>
      <w:r w:rsidRPr="004E01F4">
        <w:rPr>
          <w:rFonts w:ascii="Times New Roman" w:hAnsi="Times New Roman"/>
        </w:rPr>
        <w:lastRenderedPageBreak/>
        <w:t>INSTITUTIONAL ARRANGEMENTS</w:t>
      </w:r>
      <w:bookmarkEnd w:id="118"/>
    </w:p>
    <w:p w14:paraId="0F4AC035"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chapter provides the institutional arrangements at play in delivering and operationalizing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associated documentation such as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and SA as appropriate. The responsibility for the tasks rests with the project coordination unit (PCU) and the safeguards team therein.</w:t>
      </w:r>
    </w:p>
    <w:p w14:paraId="41BC6362" w14:textId="77777777" w:rsidR="000522D9" w:rsidRPr="004E01F4" w:rsidRDefault="00957DFB" w:rsidP="006A544E">
      <w:pPr>
        <w:pStyle w:val="Heading2"/>
        <w:rPr>
          <w:rFonts w:ascii="Times New Roman" w:hAnsi="Times New Roman" w:cs="Times New Roman"/>
          <w:sz w:val="24"/>
          <w:szCs w:val="24"/>
        </w:rPr>
      </w:pPr>
      <w:bookmarkStart w:id="119" w:name="_heading=h.2z8ihxf6nw5" w:colFirst="0" w:colLast="0"/>
      <w:bookmarkStart w:id="120" w:name="_Toc100247983"/>
      <w:bookmarkEnd w:id="119"/>
      <w:r w:rsidRPr="004E01F4">
        <w:rPr>
          <w:rFonts w:ascii="Times New Roman" w:hAnsi="Times New Roman" w:cs="Times New Roman"/>
          <w:sz w:val="24"/>
          <w:szCs w:val="24"/>
        </w:rPr>
        <w:t xml:space="preserve">Capacity Building for the </w:t>
      </w:r>
      <w:proofErr w:type="spellStart"/>
      <w:r w:rsidRPr="004E01F4">
        <w:rPr>
          <w:rFonts w:ascii="Times New Roman" w:hAnsi="Times New Roman" w:cs="Times New Roman"/>
          <w:sz w:val="24"/>
          <w:szCs w:val="24"/>
        </w:rPr>
        <w:t>VMGF</w:t>
      </w:r>
      <w:proofErr w:type="spellEnd"/>
      <w:r w:rsidRPr="004E01F4">
        <w:rPr>
          <w:rFonts w:ascii="Times New Roman" w:hAnsi="Times New Roman" w:cs="Times New Roman"/>
          <w:sz w:val="24"/>
          <w:szCs w:val="24"/>
        </w:rPr>
        <w:t xml:space="preserve"> Implementation</w:t>
      </w:r>
      <w:bookmarkEnd w:id="120"/>
    </w:p>
    <w:p w14:paraId="733D6DEE" w14:textId="77777777"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bookmarkStart w:id="121" w:name="_heading=h.au3dqfdttn4z" w:colFirst="0" w:colLast="0"/>
      <w:bookmarkEnd w:id="121"/>
      <w:r w:rsidRPr="004E01F4">
        <w:rPr>
          <w:rFonts w:ascii="Times New Roman" w:eastAsia="Times New Roman" w:hAnsi="Times New Roman" w:cs="Times New Roman"/>
        </w:rPr>
        <w:t xml:space="preserve">The </w:t>
      </w:r>
      <w:r w:rsidR="00DA0704" w:rsidRPr="004E01F4">
        <w:rPr>
          <w:rFonts w:ascii="Times New Roman" w:eastAsia="Times New Roman" w:hAnsi="Times New Roman" w:cs="Times New Roman"/>
        </w:rPr>
        <w:t>operationalization</w:t>
      </w:r>
      <w:r w:rsidRPr="004E01F4">
        <w:rPr>
          <w:rFonts w:ascii="Times New Roman" w:eastAsia="Times New Roman" w:hAnsi="Times New Roman" w:cs="Times New Roman"/>
        </w:rPr>
        <w:t xml:space="preserve"> of the </w:t>
      </w:r>
      <w:proofErr w:type="spellStart"/>
      <w:r w:rsidRPr="004E01F4">
        <w:rPr>
          <w:rFonts w:ascii="Times New Roman" w:eastAsia="Times New Roman" w:hAnsi="Times New Roman" w:cs="Times New Roman"/>
        </w:rPr>
        <w:t>VGMF</w:t>
      </w:r>
      <w:proofErr w:type="spellEnd"/>
      <w:r w:rsidRPr="004E01F4">
        <w:rPr>
          <w:rFonts w:ascii="Times New Roman" w:eastAsia="Times New Roman" w:hAnsi="Times New Roman" w:cs="Times New Roman"/>
        </w:rPr>
        <w:t xml:space="preserve"> will require competent social </w:t>
      </w:r>
      <w:r w:rsidR="00DA0704" w:rsidRPr="004E01F4">
        <w:rPr>
          <w:rFonts w:ascii="Times New Roman" w:eastAsia="Times New Roman" w:hAnsi="Times New Roman" w:cs="Times New Roman"/>
        </w:rPr>
        <w:t>safeguards staff</w:t>
      </w:r>
      <w:r w:rsidRPr="004E01F4">
        <w:rPr>
          <w:rFonts w:ascii="Times New Roman" w:eastAsia="Times New Roman" w:hAnsi="Times New Roman" w:cs="Times New Roman"/>
        </w:rPr>
        <w:t xml:space="preserve"> at the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xml:space="preserve"> and CPCU. They will require further sensitization on the planned activities under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the World bank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including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These teams will then build the capacity of the other staff and stakeholders in </w:t>
      </w:r>
      <w:proofErr w:type="spellStart"/>
      <w:r w:rsidRPr="004E01F4">
        <w:rPr>
          <w:rFonts w:ascii="Times New Roman" w:eastAsia="Times New Roman" w:hAnsi="Times New Roman" w:cs="Times New Roman"/>
        </w:rPr>
        <w:t>NAVCDP</w:t>
      </w:r>
      <w:bookmarkStart w:id="122" w:name="_heading=h.33m6vzhaffk3" w:colFirst="0" w:colLast="0"/>
      <w:bookmarkEnd w:id="122"/>
      <w:proofErr w:type="spellEnd"/>
      <w:r w:rsidR="00454E65" w:rsidRPr="004E01F4">
        <w:rPr>
          <w:rFonts w:ascii="Times New Roman" w:eastAsia="Times New Roman" w:hAnsi="Times New Roman" w:cs="Times New Roman"/>
        </w:rPr>
        <w:t xml:space="preserve">. They will also be expected to build the capacity of the key stakeholders in the project including the VMGs, the IPOs, </w:t>
      </w:r>
      <w:proofErr w:type="spellStart"/>
      <w:r w:rsidR="00454E65" w:rsidRPr="004E01F4">
        <w:rPr>
          <w:rFonts w:ascii="Times New Roman" w:eastAsia="Times New Roman" w:hAnsi="Times New Roman" w:cs="Times New Roman"/>
        </w:rPr>
        <w:t>CIGs</w:t>
      </w:r>
      <w:proofErr w:type="spellEnd"/>
      <w:r w:rsidR="00454E65" w:rsidRPr="004E01F4">
        <w:rPr>
          <w:rFonts w:ascii="Times New Roman" w:eastAsia="Times New Roman" w:hAnsi="Times New Roman" w:cs="Times New Roman"/>
        </w:rPr>
        <w:t xml:space="preserve">, FPOs, CBOs </w:t>
      </w:r>
      <w:proofErr w:type="gramStart"/>
      <w:r w:rsidR="00454E65" w:rsidRPr="004E01F4">
        <w:rPr>
          <w:rFonts w:ascii="Times New Roman" w:eastAsia="Times New Roman" w:hAnsi="Times New Roman" w:cs="Times New Roman"/>
        </w:rPr>
        <w:t>and also</w:t>
      </w:r>
      <w:proofErr w:type="gramEnd"/>
      <w:r w:rsidR="00454E65" w:rsidRPr="004E01F4">
        <w:rPr>
          <w:rFonts w:ascii="Times New Roman" w:eastAsia="Times New Roman" w:hAnsi="Times New Roman" w:cs="Times New Roman"/>
        </w:rPr>
        <w:t xml:space="preserve"> the NGOs. </w:t>
      </w:r>
    </w:p>
    <w:p w14:paraId="16AF40AB" w14:textId="77777777" w:rsidR="00DA0704" w:rsidRPr="004E01F4" w:rsidRDefault="00DA0704" w:rsidP="00AD65E4">
      <w:pPr>
        <w:spacing w:line="276" w:lineRule="auto"/>
        <w:rPr>
          <w:rFonts w:ascii="Times New Roman" w:hAnsi="Times New Roman" w:cs="Times New Roman"/>
        </w:rPr>
      </w:pPr>
    </w:p>
    <w:p w14:paraId="5C50A7AD" w14:textId="77777777" w:rsidR="000522D9" w:rsidRPr="004E01F4" w:rsidRDefault="00957DFB" w:rsidP="00031077">
      <w:pPr>
        <w:rPr>
          <w:rFonts w:ascii="Times New Roman" w:hAnsi="Times New Roman" w:cs="Times New Roman"/>
          <w:b/>
        </w:rPr>
      </w:pPr>
      <w:bookmarkStart w:id="123" w:name="_heading=h.84rm66w0qvh9" w:colFirst="0" w:colLast="0"/>
      <w:bookmarkEnd w:id="123"/>
      <w:r w:rsidRPr="004E01F4">
        <w:rPr>
          <w:rFonts w:ascii="Times New Roman" w:hAnsi="Times New Roman" w:cs="Times New Roman"/>
          <w:b/>
        </w:rPr>
        <w:t>Capacity Assessment</w:t>
      </w:r>
    </w:p>
    <w:p w14:paraId="1D3D8399" w14:textId="2455A7E8"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aim of this assessment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to identify any capacity gaps and recommend capacity development and mentorship efforts. Initial assessment shows that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has a capacity gap in social risk management. Once the assessment is complete, recommendations will be made in relation to the capacity gaps. The capacity assessment for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implementation will focus on the requirements provided in Table 6</w:t>
      </w:r>
      <w:r w:rsidR="00031077" w:rsidRPr="004E01F4">
        <w:rPr>
          <w:rFonts w:ascii="Times New Roman" w:eastAsia="Times New Roman" w:hAnsi="Times New Roman" w:cs="Times New Roman"/>
        </w:rPr>
        <w:t>-1</w:t>
      </w:r>
      <w:r w:rsidRPr="004E01F4">
        <w:rPr>
          <w:rFonts w:ascii="Times New Roman" w:eastAsia="Times New Roman" w:hAnsi="Times New Roman" w:cs="Times New Roman"/>
        </w:rPr>
        <w:t>.</w:t>
      </w:r>
    </w:p>
    <w:p w14:paraId="5BEE3FB3" w14:textId="77777777" w:rsidR="000522D9" w:rsidRPr="004E01F4" w:rsidRDefault="000522D9" w:rsidP="00AD65E4">
      <w:pPr>
        <w:spacing w:line="276" w:lineRule="auto"/>
        <w:jc w:val="both"/>
        <w:rPr>
          <w:rFonts w:ascii="Times New Roman" w:eastAsia="Times New Roman" w:hAnsi="Times New Roman" w:cs="Times New Roman"/>
        </w:rPr>
      </w:pPr>
    </w:p>
    <w:p w14:paraId="5E0E9BEE" w14:textId="7A01424A" w:rsidR="000522D9" w:rsidRPr="004E01F4" w:rsidRDefault="007455DC" w:rsidP="007455DC">
      <w:pPr>
        <w:pStyle w:val="Caption"/>
        <w:rPr>
          <w:rFonts w:ascii="Times New Roman" w:eastAsia="Times New Roman" w:hAnsi="Times New Roman" w:cs="Times New Roman"/>
          <w:b/>
          <w:bCs/>
          <w:color w:val="auto"/>
          <w:sz w:val="24"/>
          <w:szCs w:val="24"/>
        </w:rPr>
      </w:pPr>
      <w:r w:rsidRPr="004E01F4">
        <w:rPr>
          <w:rFonts w:ascii="Times New Roman" w:eastAsia="Times New Roman" w:hAnsi="Times New Roman" w:cs="Times New Roman"/>
          <w:b/>
          <w:bCs/>
          <w:color w:val="auto"/>
          <w:sz w:val="24"/>
          <w:szCs w:val="24"/>
        </w:rPr>
        <w:fldChar w:fldCharType="begin"/>
      </w:r>
      <w:r w:rsidRPr="004E01F4">
        <w:rPr>
          <w:rFonts w:ascii="Times New Roman" w:eastAsia="Times New Roman" w:hAnsi="Times New Roman" w:cs="Times New Roman"/>
          <w:b/>
          <w:bCs/>
          <w:color w:val="auto"/>
          <w:sz w:val="24"/>
          <w:szCs w:val="24"/>
        </w:rPr>
        <w:instrText xml:space="preserve"> SEQ Table \* ARABIC </w:instrText>
      </w:r>
      <w:r w:rsidRPr="004E01F4">
        <w:rPr>
          <w:rFonts w:ascii="Times New Roman" w:eastAsia="Times New Roman" w:hAnsi="Times New Roman" w:cs="Times New Roman"/>
          <w:b/>
          <w:bCs/>
          <w:color w:val="auto"/>
          <w:sz w:val="24"/>
          <w:szCs w:val="24"/>
        </w:rPr>
        <w:fldChar w:fldCharType="separate"/>
      </w:r>
      <w:bookmarkStart w:id="124" w:name="_Toc98169445"/>
      <w:r w:rsidRPr="004E01F4">
        <w:rPr>
          <w:rFonts w:ascii="Times New Roman" w:eastAsia="Times New Roman" w:hAnsi="Times New Roman" w:cs="Times New Roman"/>
          <w:b/>
          <w:bCs/>
          <w:noProof/>
          <w:color w:val="auto"/>
          <w:sz w:val="24"/>
          <w:szCs w:val="24"/>
        </w:rPr>
        <w:t>8</w:t>
      </w:r>
      <w:r w:rsidRPr="004E01F4">
        <w:rPr>
          <w:rFonts w:ascii="Times New Roman" w:eastAsia="Times New Roman" w:hAnsi="Times New Roman" w:cs="Times New Roman"/>
          <w:b/>
          <w:bCs/>
          <w:color w:val="auto"/>
          <w:sz w:val="24"/>
          <w:szCs w:val="24"/>
        </w:rPr>
        <w:fldChar w:fldCharType="end"/>
      </w:r>
      <w:r w:rsidRPr="004E01F4">
        <w:rPr>
          <w:rFonts w:ascii="Times New Roman" w:hAnsi="Times New Roman" w:cs="Times New Roman"/>
          <w:color w:val="auto"/>
          <w:sz w:val="24"/>
          <w:szCs w:val="24"/>
        </w:rPr>
        <w:t xml:space="preserve"> Table 6-1: Capacity Building Needs</w:t>
      </w:r>
      <w:bookmarkEnd w:id="124"/>
    </w:p>
    <w:tbl>
      <w:tblPr>
        <w:tblStyle w:val="a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
        <w:gridCol w:w="1285"/>
        <w:gridCol w:w="2127"/>
        <w:gridCol w:w="3402"/>
        <w:gridCol w:w="2551"/>
      </w:tblGrid>
      <w:tr w:rsidR="00A735A8" w:rsidRPr="004E01F4" w14:paraId="33655817" w14:textId="77777777">
        <w:tc>
          <w:tcPr>
            <w:tcW w:w="411" w:type="dxa"/>
          </w:tcPr>
          <w:p w14:paraId="7180D47F"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w:t>
            </w:r>
          </w:p>
        </w:tc>
        <w:tc>
          <w:tcPr>
            <w:tcW w:w="1285" w:type="dxa"/>
          </w:tcPr>
          <w:p w14:paraId="7665009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Domain</w:t>
            </w:r>
          </w:p>
        </w:tc>
        <w:tc>
          <w:tcPr>
            <w:tcW w:w="2127" w:type="dxa"/>
          </w:tcPr>
          <w:p w14:paraId="1BD3EBB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Relevant Expertise Available </w:t>
            </w:r>
          </w:p>
        </w:tc>
        <w:tc>
          <w:tcPr>
            <w:tcW w:w="3402" w:type="dxa"/>
          </w:tcPr>
          <w:p w14:paraId="2C07472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Qualifications</w:t>
            </w:r>
          </w:p>
        </w:tc>
        <w:tc>
          <w:tcPr>
            <w:tcW w:w="2551" w:type="dxa"/>
          </w:tcPr>
          <w:p w14:paraId="2E41F51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Remarks</w:t>
            </w:r>
          </w:p>
        </w:tc>
      </w:tr>
      <w:tr w:rsidR="00A735A8" w:rsidRPr="004E01F4" w14:paraId="310AD84E" w14:textId="77777777">
        <w:tc>
          <w:tcPr>
            <w:tcW w:w="411" w:type="dxa"/>
          </w:tcPr>
          <w:p w14:paraId="51F13C2D"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1</w:t>
            </w:r>
          </w:p>
        </w:tc>
        <w:tc>
          <w:tcPr>
            <w:tcW w:w="1285" w:type="dxa"/>
          </w:tcPr>
          <w:p w14:paraId="2E9E71AD"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p>
        </w:tc>
        <w:tc>
          <w:tcPr>
            <w:tcW w:w="2127" w:type="dxa"/>
          </w:tcPr>
          <w:p w14:paraId="0F7BBFD5" w14:textId="77777777" w:rsidR="000522D9" w:rsidRPr="004E01F4" w:rsidRDefault="00244E75"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Inadequate</w:t>
            </w:r>
            <w:r w:rsidR="00957DFB" w:rsidRPr="004E01F4">
              <w:rPr>
                <w:rFonts w:ascii="Times New Roman" w:eastAsia="Times New Roman" w:hAnsi="Times New Roman" w:cs="Times New Roman"/>
              </w:rPr>
              <w:t xml:space="preserve"> social safeguards expertise available to the project</w:t>
            </w:r>
          </w:p>
        </w:tc>
        <w:tc>
          <w:tcPr>
            <w:tcW w:w="3402" w:type="dxa"/>
          </w:tcPr>
          <w:p w14:paraId="197B1AE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Needs a Sociologist /Anthropologist with at least two years’ experience in similar work. </w:t>
            </w:r>
          </w:p>
        </w:tc>
        <w:tc>
          <w:tcPr>
            <w:tcW w:w="2551" w:type="dxa"/>
          </w:tcPr>
          <w:p w14:paraId="22C3150A" w14:textId="77777777" w:rsidR="000522D9" w:rsidRPr="004E01F4" w:rsidRDefault="00244E75"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The person deployed</w:t>
            </w:r>
            <w:r w:rsidR="00957DFB" w:rsidRPr="004E01F4">
              <w:rPr>
                <w:rFonts w:ascii="Times New Roman" w:eastAsia="Times New Roman" w:hAnsi="Times New Roman" w:cs="Times New Roman"/>
              </w:rPr>
              <w:t xml:space="preserve"> will require further training and mentorship.</w:t>
            </w:r>
          </w:p>
        </w:tc>
      </w:tr>
      <w:tr w:rsidR="00A735A8" w:rsidRPr="004E01F4" w14:paraId="314E87A1" w14:textId="77777777">
        <w:tc>
          <w:tcPr>
            <w:tcW w:w="411" w:type="dxa"/>
          </w:tcPr>
          <w:p w14:paraId="0819009B"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2</w:t>
            </w:r>
          </w:p>
        </w:tc>
        <w:tc>
          <w:tcPr>
            <w:tcW w:w="1285" w:type="dxa"/>
          </w:tcPr>
          <w:p w14:paraId="4238ECB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County Government</w:t>
            </w:r>
          </w:p>
        </w:tc>
        <w:tc>
          <w:tcPr>
            <w:tcW w:w="2127" w:type="dxa"/>
          </w:tcPr>
          <w:p w14:paraId="1CDECB8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Social Experts</w:t>
            </w:r>
          </w:p>
        </w:tc>
        <w:tc>
          <w:tcPr>
            <w:tcW w:w="3402" w:type="dxa"/>
          </w:tcPr>
          <w:p w14:paraId="2A31DA3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These are available and will need further capacity building in specific safeguards subjects</w:t>
            </w:r>
          </w:p>
        </w:tc>
        <w:tc>
          <w:tcPr>
            <w:tcW w:w="2551" w:type="dxa"/>
          </w:tcPr>
          <w:p w14:paraId="558D85B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Training can be provided in-house</w:t>
            </w:r>
          </w:p>
        </w:tc>
      </w:tr>
      <w:tr w:rsidR="000522D9" w:rsidRPr="004E01F4" w14:paraId="493BBF31" w14:textId="77777777">
        <w:tc>
          <w:tcPr>
            <w:tcW w:w="411" w:type="dxa"/>
          </w:tcPr>
          <w:p w14:paraId="2CB60B66"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3</w:t>
            </w:r>
          </w:p>
        </w:tc>
        <w:tc>
          <w:tcPr>
            <w:tcW w:w="1285" w:type="dxa"/>
          </w:tcPr>
          <w:p w14:paraId="5EE00EB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Level</w:t>
            </w:r>
          </w:p>
        </w:tc>
        <w:tc>
          <w:tcPr>
            <w:tcW w:w="2127" w:type="dxa"/>
          </w:tcPr>
          <w:p w14:paraId="54A140F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Social Experts</w:t>
            </w:r>
          </w:p>
        </w:tc>
        <w:tc>
          <w:tcPr>
            <w:tcW w:w="3402" w:type="dxa"/>
          </w:tcPr>
          <w:p w14:paraId="494656A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These are available and will need further capacity building in specific safeguards subjects</w:t>
            </w:r>
          </w:p>
        </w:tc>
        <w:tc>
          <w:tcPr>
            <w:tcW w:w="2551" w:type="dxa"/>
          </w:tcPr>
          <w:p w14:paraId="2A77992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Training can be provided in-house</w:t>
            </w:r>
          </w:p>
        </w:tc>
      </w:tr>
    </w:tbl>
    <w:p w14:paraId="0E794012" w14:textId="77777777" w:rsidR="00DA0704" w:rsidRPr="004E01F4" w:rsidRDefault="00DA0704" w:rsidP="00AD65E4">
      <w:pPr>
        <w:spacing w:line="276" w:lineRule="auto"/>
        <w:rPr>
          <w:rFonts w:ascii="Times New Roman" w:hAnsi="Times New Roman" w:cs="Times New Roman"/>
        </w:rPr>
      </w:pPr>
      <w:bookmarkStart w:id="125" w:name="_heading=h.z6bfk4fn05y3" w:colFirst="0" w:colLast="0"/>
      <w:bookmarkEnd w:id="125"/>
    </w:p>
    <w:p w14:paraId="5C9BB3E0" w14:textId="778C8D2B" w:rsidR="000522D9" w:rsidRPr="004E01F4" w:rsidRDefault="00957DFB" w:rsidP="006A544E">
      <w:pPr>
        <w:pStyle w:val="Heading2"/>
        <w:rPr>
          <w:rFonts w:ascii="Times New Roman" w:hAnsi="Times New Roman" w:cs="Times New Roman"/>
          <w:sz w:val="24"/>
          <w:szCs w:val="24"/>
        </w:rPr>
      </w:pPr>
      <w:bookmarkStart w:id="126" w:name="_Toc100247984"/>
      <w:r w:rsidRPr="004E01F4">
        <w:rPr>
          <w:rFonts w:ascii="Times New Roman" w:hAnsi="Times New Roman" w:cs="Times New Roman"/>
          <w:sz w:val="24"/>
          <w:szCs w:val="24"/>
        </w:rPr>
        <w:t xml:space="preserve">The </w:t>
      </w:r>
      <w:proofErr w:type="spellStart"/>
      <w:r w:rsidRPr="004E01F4">
        <w:rPr>
          <w:rFonts w:ascii="Times New Roman" w:hAnsi="Times New Roman" w:cs="Times New Roman"/>
          <w:sz w:val="24"/>
          <w:szCs w:val="24"/>
        </w:rPr>
        <w:t>NPCU</w:t>
      </w:r>
      <w:proofErr w:type="spellEnd"/>
      <w:r w:rsidRPr="004E01F4">
        <w:rPr>
          <w:rFonts w:ascii="Times New Roman" w:hAnsi="Times New Roman" w:cs="Times New Roman"/>
          <w:sz w:val="24"/>
          <w:szCs w:val="24"/>
        </w:rPr>
        <w:t xml:space="preserve"> and Safeguards Team</w:t>
      </w:r>
      <w:bookmarkEnd w:id="126"/>
    </w:p>
    <w:p w14:paraId="75BE6F06" w14:textId="0F11FF1F" w:rsidR="004E68F7" w:rsidRPr="004E01F4" w:rsidRDefault="004E68F7" w:rsidP="001C7822">
      <w:pPr>
        <w:pStyle w:val="ListParagraph"/>
        <w:numPr>
          <w:ilvl w:val="0"/>
          <w:numId w:val="77"/>
        </w:numPr>
        <w:spacing w:line="239" w:lineRule="auto"/>
        <w:rPr>
          <w:rFonts w:ascii="Times New Roman" w:hAnsi="Times New Roman" w:cs="Times New Roman"/>
        </w:rPr>
      </w:pPr>
      <w:r w:rsidRPr="004E01F4">
        <w:rPr>
          <w:rFonts w:ascii="Times New Roman" w:hAnsi="Times New Roman" w:cs="Times New Roman"/>
        </w:rPr>
        <w:t xml:space="preserve">For all Project activities the </w:t>
      </w:r>
      <w:proofErr w:type="spellStart"/>
      <w:r w:rsidRPr="004E01F4">
        <w:rPr>
          <w:rFonts w:ascii="Times New Roman" w:hAnsi="Times New Roman" w:cs="Times New Roman"/>
        </w:rPr>
        <w:t>MoALFC</w:t>
      </w:r>
      <w:proofErr w:type="spellEnd"/>
      <w:r w:rsidRPr="004E01F4">
        <w:rPr>
          <w:rFonts w:ascii="Times New Roman" w:hAnsi="Times New Roman" w:cs="Times New Roman"/>
        </w:rPr>
        <w:t xml:space="preserve"> shall maintain an organizational structure with qualified and experienced staff, and resources to support management of environment and social risks of the Project; including expediting the appointment and/or hiring and deployment of qualified and experienced Environmental Specialists, GBV expert, Social Safeguards Specialists/anthropologist, Communications Specialist to support the National Project Coordination Unit (</w:t>
      </w:r>
      <w:proofErr w:type="spellStart"/>
      <w:r w:rsidRPr="004E01F4">
        <w:rPr>
          <w:rFonts w:ascii="Times New Roman" w:hAnsi="Times New Roman" w:cs="Times New Roman"/>
        </w:rPr>
        <w:t>NPCU</w:t>
      </w:r>
      <w:proofErr w:type="spellEnd"/>
      <w:r w:rsidRPr="004E01F4">
        <w:rPr>
          <w:rFonts w:ascii="Times New Roman" w:hAnsi="Times New Roman" w:cs="Times New Roman"/>
        </w:rPr>
        <w:t>).</w:t>
      </w:r>
    </w:p>
    <w:p w14:paraId="25B63437" w14:textId="77777777" w:rsidR="004E68F7" w:rsidRPr="004E01F4" w:rsidRDefault="004E68F7" w:rsidP="004E68F7">
      <w:pPr>
        <w:ind w:left="370"/>
        <w:rPr>
          <w:rFonts w:ascii="Times New Roman" w:hAnsi="Times New Roman" w:cs="Times New Roman"/>
        </w:rPr>
      </w:pPr>
    </w:p>
    <w:p w14:paraId="59FDDF58" w14:textId="6283F89F" w:rsidR="004E68F7" w:rsidRPr="004E01F4" w:rsidRDefault="004E68F7" w:rsidP="001C7822">
      <w:pPr>
        <w:pStyle w:val="ListParagraph"/>
        <w:numPr>
          <w:ilvl w:val="0"/>
          <w:numId w:val="77"/>
        </w:numPr>
        <w:spacing w:line="239" w:lineRule="auto"/>
        <w:rPr>
          <w:rFonts w:ascii="Times New Roman" w:hAnsi="Times New Roman" w:cs="Times New Roman"/>
        </w:rPr>
      </w:pPr>
      <w:r w:rsidRPr="004E01F4">
        <w:rPr>
          <w:rFonts w:ascii="Times New Roman" w:hAnsi="Times New Roman" w:cs="Times New Roman"/>
        </w:rPr>
        <w:lastRenderedPageBreak/>
        <w:t xml:space="preserve">Similarly for all Project activities the participating counties shall each maintain an organizational structure with qualified staff and resources to support management of environment and social risks of the Project; including the hiring and deployment of qualified and experienced Environmental Specialist and Social Safeguards Specialist to support the County Project Coordination unit (CPCU) on this Project to complement the staff at post.  </w:t>
      </w:r>
    </w:p>
    <w:p w14:paraId="477BDC47" w14:textId="77777777" w:rsidR="004E68F7" w:rsidRPr="004E01F4" w:rsidRDefault="004E68F7" w:rsidP="001C7822">
      <w:pPr>
        <w:pBdr>
          <w:top w:val="nil"/>
          <w:left w:val="nil"/>
          <w:bottom w:val="nil"/>
          <w:right w:val="nil"/>
          <w:between w:val="nil"/>
        </w:pBdr>
        <w:spacing w:line="276" w:lineRule="auto"/>
        <w:ind w:left="360"/>
        <w:jc w:val="both"/>
        <w:rPr>
          <w:rFonts w:ascii="Times New Roman" w:eastAsia="Times New Roman" w:hAnsi="Times New Roman" w:cs="Times New Roman"/>
        </w:rPr>
      </w:pPr>
    </w:p>
    <w:p w14:paraId="5C508133" w14:textId="2C6F5E28" w:rsidR="000522D9" w:rsidRPr="004E01F4" w:rsidRDefault="00957DFB" w:rsidP="00AE4DD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safeguard specialists in </w:t>
      </w:r>
      <w:proofErr w:type="spellStart"/>
      <w:r w:rsidRPr="004E01F4">
        <w:rPr>
          <w:rFonts w:ascii="Times New Roman" w:eastAsia="Times New Roman" w:hAnsi="Times New Roman" w:cs="Times New Roman"/>
        </w:rPr>
        <w:t>NAVCDP</w:t>
      </w:r>
      <w:proofErr w:type="spellEnd"/>
      <w:r w:rsidR="009E653F" w:rsidRPr="004E01F4">
        <w:rPr>
          <w:rFonts w:ascii="Times New Roman" w:eastAsia="Times New Roman" w:hAnsi="Times New Roman" w:cs="Times New Roman"/>
        </w:rPr>
        <w:t>,</w:t>
      </w:r>
      <w:r w:rsidRPr="004E01F4">
        <w:rPr>
          <w:rFonts w:ascii="Times New Roman" w:eastAsia="Times New Roman" w:hAnsi="Times New Roman" w:cs="Times New Roman"/>
        </w:rPr>
        <w:t xml:space="preserve"> with support from </w:t>
      </w:r>
      <w:r w:rsidR="00CD0BBA" w:rsidRPr="004E01F4">
        <w:rPr>
          <w:rFonts w:ascii="Times New Roman" w:eastAsia="Times New Roman" w:hAnsi="Times New Roman" w:cs="Times New Roman"/>
        </w:rPr>
        <w:t xml:space="preserve">a </w:t>
      </w:r>
      <w:r w:rsidR="00EC5895" w:rsidRPr="004E01F4">
        <w:rPr>
          <w:rFonts w:ascii="Times New Roman" w:eastAsia="Times New Roman" w:hAnsi="Times New Roman" w:cs="Times New Roman"/>
        </w:rPr>
        <w:t xml:space="preserve">panel of experts </w:t>
      </w:r>
      <w:r w:rsidRPr="004E01F4">
        <w:rPr>
          <w:rFonts w:ascii="Times New Roman" w:eastAsia="Times New Roman" w:hAnsi="Times New Roman" w:cs="Times New Roman"/>
        </w:rPr>
        <w:t>as appropriate</w:t>
      </w:r>
      <w:r w:rsidR="009E653F" w:rsidRPr="004E01F4">
        <w:rPr>
          <w:rFonts w:ascii="Times New Roman" w:eastAsia="Times New Roman" w:hAnsi="Times New Roman" w:cs="Times New Roman"/>
        </w:rPr>
        <w:t>,</w:t>
      </w:r>
      <w:r w:rsidRPr="004E01F4">
        <w:rPr>
          <w:rFonts w:ascii="Times New Roman" w:eastAsia="Times New Roman" w:hAnsi="Times New Roman" w:cs="Times New Roman"/>
        </w:rPr>
        <w:t xml:space="preserve"> will be responsible for the following:</w:t>
      </w:r>
    </w:p>
    <w:p w14:paraId="17795FCA" w14:textId="77777777" w:rsidR="000522D9" w:rsidRPr="004E01F4" w:rsidRDefault="000522D9" w:rsidP="00AD65E4">
      <w:pPr>
        <w:spacing w:line="276" w:lineRule="auto"/>
        <w:jc w:val="both"/>
        <w:rPr>
          <w:rFonts w:ascii="Times New Roman" w:eastAsia="Times New Roman" w:hAnsi="Times New Roman" w:cs="Times New Roman"/>
        </w:rPr>
      </w:pPr>
    </w:p>
    <w:p w14:paraId="265C8F31" w14:textId="01C935FE" w:rsidR="000522D9" w:rsidRPr="004E01F4" w:rsidRDefault="00957DFB" w:rsidP="00AE4DD9">
      <w:pPr>
        <w:numPr>
          <w:ilvl w:val="0"/>
          <w:numId w:val="64"/>
        </w:numPr>
        <w:pBdr>
          <w:top w:val="nil"/>
          <w:left w:val="nil"/>
          <w:bottom w:val="nil"/>
          <w:right w:val="nil"/>
          <w:between w:val="nil"/>
        </w:pBdr>
        <w:spacing w:line="276" w:lineRule="auto"/>
        <w:ind w:left="1440"/>
        <w:jc w:val="both"/>
        <w:rPr>
          <w:rFonts w:ascii="Times New Roman" w:eastAsia="Times New Roman" w:hAnsi="Times New Roman" w:cs="Times New Roman"/>
        </w:rPr>
      </w:pPr>
      <w:r w:rsidRPr="004E01F4">
        <w:rPr>
          <w:rFonts w:ascii="Times New Roman" w:eastAsia="Times New Roman" w:hAnsi="Times New Roman" w:cs="Times New Roman"/>
        </w:rPr>
        <w:t xml:space="preserve">Screening for sub-projects </w:t>
      </w:r>
      <w:r w:rsidR="00D7656D" w:rsidRPr="004E01F4">
        <w:rPr>
          <w:rFonts w:ascii="Times New Roman" w:eastAsia="Times New Roman" w:hAnsi="Times New Roman" w:cs="Times New Roman"/>
        </w:rPr>
        <w:t>affecting VMGs</w:t>
      </w:r>
      <w:r w:rsidR="009E653F" w:rsidRPr="004E01F4">
        <w:rPr>
          <w:rFonts w:ascii="Times New Roman" w:eastAsia="Times New Roman" w:hAnsi="Times New Roman" w:cs="Times New Roman"/>
        </w:rPr>
        <w:t>;</w:t>
      </w:r>
    </w:p>
    <w:p w14:paraId="13FDF067" w14:textId="1F2903DA" w:rsidR="000522D9" w:rsidRPr="004E01F4" w:rsidRDefault="00957DFB" w:rsidP="00AE4DD9">
      <w:pPr>
        <w:numPr>
          <w:ilvl w:val="0"/>
          <w:numId w:val="64"/>
        </w:numPr>
        <w:pBdr>
          <w:top w:val="nil"/>
          <w:left w:val="nil"/>
          <w:bottom w:val="nil"/>
          <w:right w:val="nil"/>
          <w:between w:val="nil"/>
        </w:pBdr>
        <w:spacing w:line="276" w:lineRule="auto"/>
        <w:ind w:left="1440"/>
        <w:jc w:val="both"/>
        <w:rPr>
          <w:rFonts w:ascii="Times New Roman" w:eastAsia="Times New Roman" w:hAnsi="Times New Roman" w:cs="Times New Roman"/>
        </w:rPr>
      </w:pPr>
      <w:r w:rsidRPr="004E01F4">
        <w:rPr>
          <w:rFonts w:ascii="Times New Roman" w:eastAsia="Times New Roman" w:hAnsi="Times New Roman" w:cs="Times New Roman"/>
        </w:rPr>
        <w:t xml:space="preserve">Reviewing, tweaking, and approving sub-projects, while ensuring their compliance and benefit from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and attendant guidance notes</w:t>
      </w:r>
      <w:r w:rsidR="009E653F" w:rsidRPr="004E01F4">
        <w:rPr>
          <w:rFonts w:ascii="Times New Roman" w:eastAsia="Times New Roman" w:hAnsi="Times New Roman" w:cs="Times New Roman"/>
        </w:rPr>
        <w:t>;</w:t>
      </w:r>
      <w:r w:rsidRPr="004E01F4">
        <w:rPr>
          <w:rFonts w:ascii="Times New Roman" w:eastAsia="Times New Roman" w:hAnsi="Times New Roman" w:cs="Times New Roman"/>
        </w:rPr>
        <w:t xml:space="preserve"> </w:t>
      </w:r>
    </w:p>
    <w:p w14:paraId="5F43FE82" w14:textId="03858CFB" w:rsidR="000522D9" w:rsidRPr="004E01F4" w:rsidRDefault="00957DFB" w:rsidP="00AE4DD9">
      <w:pPr>
        <w:numPr>
          <w:ilvl w:val="0"/>
          <w:numId w:val="64"/>
        </w:numPr>
        <w:pBdr>
          <w:top w:val="nil"/>
          <w:left w:val="nil"/>
          <w:bottom w:val="nil"/>
          <w:right w:val="nil"/>
          <w:between w:val="nil"/>
        </w:pBdr>
        <w:spacing w:line="276" w:lineRule="auto"/>
        <w:ind w:left="1440"/>
        <w:jc w:val="both"/>
        <w:rPr>
          <w:rFonts w:ascii="Times New Roman" w:eastAsia="Times New Roman" w:hAnsi="Times New Roman" w:cs="Times New Roman"/>
        </w:rPr>
      </w:pPr>
      <w:r w:rsidRPr="004E01F4">
        <w:rPr>
          <w:rFonts w:ascii="Times New Roman" w:eastAsia="Times New Roman" w:hAnsi="Times New Roman" w:cs="Times New Roman"/>
        </w:rPr>
        <w:t xml:space="preserve">Assessing the adequacy of screening and reviews of sub-project impacts and the attendant mitigation measures for </w:t>
      </w:r>
      <w:r w:rsidR="00D7656D" w:rsidRPr="004E01F4">
        <w:rPr>
          <w:rFonts w:ascii="Times New Roman" w:eastAsia="Times New Roman" w:hAnsi="Times New Roman" w:cs="Times New Roman"/>
        </w:rPr>
        <w:t>affected VMGs</w:t>
      </w:r>
      <w:r w:rsidR="009E653F" w:rsidRPr="004E01F4">
        <w:rPr>
          <w:rFonts w:ascii="Times New Roman" w:eastAsia="Times New Roman" w:hAnsi="Times New Roman" w:cs="Times New Roman"/>
        </w:rPr>
        <w:t>;</w:t>
      </w:r>
      <w:r w:rsidRPr="004E01F4">
        <w:rPr>
          <w:rFonts w:ascii="Times New Roman" w:eastAsia="Times New Roman" w:hAnsi="Times New Roman" w:cs="Times New Roman"/>
        </w:rPr>
        <w:t xml:space="preserve"> </w:t>
      </w:r>
    </w:p>
    <w:p w14:paraId="43B38894" w14:textId="357E27F1" w:rsidR="000522D9" w:rsidRPr="004E01F4" w:rsidRDefault="00957DFB" w:rsidP="00AE4DD9">
      <w:pPr>
        <w:numPr>
          <w:ilvl w:val="0"/>
          <w:numId w:val="64"/>
        </w:numPr>
        <w:pBdr>
          <w:top w:val="nil"/>
          <w:left w:val="nil"/>
          <w:bottom w:val="nil"/>
          <w:right w:val="nil"/>
          <w:between w:val="nil"/>
        </w:pBdr>
        <w:spacing w:line="276" w:lineRule="auto"/>
        <w:ind w:left="1440"/>
        <w:jc w:val="both"/>
        <w:rPr>
          <w:rFonts w:ascii="Times New Roman" w:eastAsia="Times New Roman" w:hAnsi="Times New Roman" w:cs="Times New Roman"/>
        </w:rPr>
      </w:pPr>
      <w:r w:rsidRPr="004E01F4">
        <w:rPr>
          <w:rFonts w:ascii="Times New Roman" w:eastAsia="Times New Roman" w:hAnsi="Times New Roman" w:cs="Times New Roman"/>
        </w:rPr>
        <w:t xml:space="preserve">Assessing the adequacy of stakeholder identification, consultation, and involvement of the </w:t>
      </w:r>
      <w:r w:rsidR="00244E75" w:rsidRPr="004E01F4">
        <w:rPr>
          <w:rFonts w:ascii="Times New Roman" w:eastAsia="Times New Roman" w:hAnsi="Times New Roman" w:cs="Times New Roman"/>
        </w:rPr>
        <w:t xml:space="preserve">affected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communities’ broad support to the sub-projects</w:t>
      </w:r>
      <w:r w:rsidR="009E653F" w:rsidRPr="004E01F4">
        <w:rPr>
          <w:rFonts w:ascii="Times New Roman" w:eastAsia="Times New Roman" w:hAnsi="Times New Roman" w:cs="Times New Roman"/>
        </w:rPr>
        <w:t>;</w:t>
      </w:r>
    </w:p>
    <w:p w14:paraId="57D1E19F" w14:textId="43CF0937" w:rsidR="000522D9" w:rsidRPr="004E01F4" w:rsidRDefault="00957DFB" w:rsidP="00AE4DD9">
      <w:pPr>
        <w:numPr>
          <w:ilvl w:val="0"/>
          <w:numId w:val="64"/>
        </w:numPr>
        <w:pBdr>
          <w:top w:val="nil"/>
          <w:left w:val="nil"/>
          <w:bottom w:val="nil"/>
          <w:right w:val="nil"/>
          <w:between w:val="nil"/>
        </w:pBdr>
        <w:spacing w:line="276" w:lineRule="auto"/>
        <w:ind w:left="1440"/>
        <w:jc w:val="both"/>
        <w:rPr>
          <w:rFonts w:ascii="Times New Roman" w:eastAsia="Times New Roman" w:hAnsi="Times New Roman" w:cs="Times New Roman"/>
        </w:rPr>
      </w:pPr>
      <w:r w:rsidRPr="004E01F4">
        <w:rPr>
          <w:rFonts w:ascii="Times New Roman" w:eastAsia="Times New Roman" w:hAnsi="Times New Roman" w:cs="Times New Roman"/>
        </w:rPr>
        <w:t xml:space="preserve">Monitoring sub-project implementation, to draw and document constraints and lessons learned </w:t>
      </w:r>
      <w:r w:rsidR="00244E75" w:rsidRPr="004E01F4">
        <w:rPr>
          <w:rFonts w:ascii="Times New Roman" w:eastAsia="Times New Roman" w:hAnsi="Times New Roman" w:cs="Times New Roman"/>
        </w:rPr>
        <w:t xml:space="preserve">concerning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the application of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in the progress and monitoring reports</w:t>
      </w:r>
      <w:r w:rsidR="009E653F" w:rsidRPr="004E01F4">
        <w:rPr>
          <w:rFonts w:ascii="Times New Roman" w:eastAsia="Times New Roman" w:hAnsi="Times New Roman" w:cs="Times New Roman"/>
        </w:rPr>
        <w:t>;</w:t>
      </w:r>
      <w:r w:rsidRPr="004E01F4">
        <w:rPr>
          <w:rFonts w:ascii="Times New Roman" w:eastAsia="Times New Roman" w:hAnsi="Times New Roman" w:cs="Times New Roman"/>
        </w:rPr>
        <w:t xml:space="preserve"> </w:t>
      </w:r>
      <w:r w:rsidR="009E653F" w:rsidRPr="004E01F4">
        <w:rPr>
          <w:rFonts w:ascii="Times New Roman" w:eastAsia="Times New Roman" w:hAnsi="Times New Roman" w:cs="Times New Roman"/>
        </w:rPr>
        <w:t>and</w:t>
      </w:r>
    </w:p>
    <w:p w14:paraId="32839FA8" w14:textId="78A15373" w:rsidR="000522D9" w:rsidRPr="004E01F4" w:rsidRDefault="00957DFB" w:rsidP="00AE4DD9">
      <w:pPr>
        <w:numPr>
          <w:ilvl w:val="0"/>
          <w:numId w:val="64"/>
        </w:numPr>
        <w:pBdr>
          <w:top w:val="nil"/>
          <w:left w:val="nil"/>
          <w:bottom w:val="nil"/>
          <w:right w:val="nil"/>
          <w:between w:val="nil"/>
        </w:pBdr>
        <w:spacing w:line="276" w:lineRule="auto"/>
        <w:ind w:left="1440"/>
        <w:jc w:val="both"/>
        <w:rPr>
          <w:rFonts w:ascii="Times New Roman" w:eastAsia="Times New Roman" w:hAnsi="Times New Roman" w:cs="Times New Roman"/>
        </w:rPr>
      </w:pPr>
      <w:r w:rsidRPr="004E01F4">
        <w:rPr>
          <w:rFonts w:ascii="Times New Roman" w:eastAsia="Times New Roman" w:hAnsi="Times New Roman" w:cs="Times New Roman"/>
        </w:rPr>
        <w:t xml:space="preserve">Ensuring that the </w:t>
      </w:r>
      <w:r w:rsidR="00244E75" w:rsidRPr="004E01F4">
        <w:rPr>
          <w:rFonts w:ascii="Times New Roman" w:eastAsia="Times New Roman" w:hAnsi="Times New Roman" w:cs="Times New Roman"/>
        </w:rPr>
        <w:t xml:space="preserve">affected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participate actively in the monitoring and evaluation exercises of all sub-projects that affect them, and that their feedback is included in future sub-project actions</w:t>
      </w:r>
      <w:r w:rsidR="009E653F" w:rsidRPr="004E01F4">
        <w:rPr>
          <w:rFonts w:ascii="Times New Roman" w:eastAsia="Times New Roman" w:hAnsi="Times New Roman" w:cs="Times New Roman"/>
        </w:rPr>
        <w:t>.</w:t>
      </w:r>
    </w:p>
    <w:p w14:paraId="7E60D938" w14:textId="77777777" w:rsidR="009E653F" w:rsidRPr="004E01F4" w:rsidRDefault="009E653F" w:rsidP="001C7822">
      <w:pPr>
        <w:pBdr>
          <w:top w:val="nil"/>
          <w:left w:val="nil"/>
          <w:bottom w:val="nil"/>
          <w:right w:val="nil"/>
          <w:between w:val="nil"/>
        </w:pBdr>
        <w:spacing w:line="276" w:lineRule="auto"/>
        <w:ind w:left="1440"/>
        <w:jc w:val="both"/>
        <w:rPr>
          <w:rFonts w:ascii="Times New Roman" w:eastAsia="Times New Roman" w:hAnsi="Times New Roman" w:cs="Times New Roman"/>
        </w:rPr>
      </w:pPr>
    </w:p>
    <w:p w14:paraId="7E90C200" w14:textId="600B6620" w:rsidR="000522D9" w:rsidRPr="004E01F4" w:rsidRDefault="00957DFB" w:rsidP="001C7822">
      <w:pPr>
        <w:pStyle w:val="ListParagraph"/>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role of the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xml:space="preserve"> will also include responsibility of guiding identification of VMGs and other project investments at county level; guiding on screening; guiding preparation of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other investment proposals; guiding vetting at County level; reviewing </w:t>
      </w:r>
      <w:proofErr w:type="spellStart"/>
      <w:r w:rsidRPr="004E01F4">
        <w:rPr>
          <w:rFonts w:ascii="Times New Roman" w:eastAsia="Times New Roman" w:hAnsi="Times New Roman" w:cs="Times New Roman"/>
        </w:rPr>
        <w:t>V</w:t>
      </w:r>
      <w:r w:rsidR="00244E75" w:rsidRPr="004E01F4">
        <w:rPr>
          <w:rFonts w:ascii="Times New Roman" w:eastAsia="Times New Roman" w:hAnsi="Times New Roman" w:cs="Times New Roman"/>
        </w:rPr>
        <w:t>MGPs</w:t>
      </w:r>
      <w:proofErr w:type="spellEnd"/>
      <w:r w:rsidR="00244E75" w:rsidRPr="004E01F4">
        <w:rPr>
          <w:rFonts w:ascii="Times New Roman" w:eastAsia="Times New Roman" w:hAnsi="Times New Roman" w:cs="Times New Roman"/>
        </w:rPr>
        <w:t>; and other investments at National level through the N</w:t>
      </w:r>
      <w:r w:rsidRPr="004E01F4">
        <w:rPr>
          <w:rFonts w:ascii="Times New Roman" w:eastAsia="Times New Roman" w:hAnsi="Times New Roman" w:cs="Times New Roman"/>
        </w:rPr>
        <w:t xml:space="preserve">ational technical committee; obtaining clearance from World Bank; disclosure of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other related documents; </w:t>
      </w:r>
      <w:r w:rsidR="00244E75" w:rsidRPr="004E01F4">
        <w:rPr>
          <w:rFonts w:ascii="Times New Roman" w:eastAsia="Times New Roman" w:hAnsi="Times New Roman" w:cs="Times New Roman"/>
        </w:rPr>
        <w:t>and monitoring</w:t>
      </w:r>
      <w:r w:rsidRPr="004E01F4">
        <w:rPr>
          <w:rFonts w:ascii="Times New Roman" w:eastAsia="Times New Roman" w:hAnsi="Times New Roman" w:cs="Times New Roman"/>
        </w:rPr>
        <w:t xml:space="preserve"> of implementation of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Review and screening of county annual investment plans and budgets, as necessary and as guided by the county Safeguards Focal Officers and the relevant county committees. Between 12 months to 18 months after launch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both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other community proposed, screened, and approved investments should have been presented to the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xml:space="preserve"> for review and approval. </w:t>
      </w:r>
    </w:p>
    <w:p w14:paraId="126F6F44" w14:textId="77777777" w:rsidR="000522D9" w:rsidRPr="004E01F4" w:rsidRDefault="00454E65" w:rsidP="006A544E">
      <w:pPr>
        <w:pStyle w:val="Heading2"/>
        <w:rPr>
          <w:rFonts w:ascii="Times New Roman" w:hAnsi="Times New Roman" w:cs="Times New Roman"/>
          <w:sz w:val="24"/>
          <w:szCs w:val="24"/>
        </w:rPr>
      </w:pPr>
      <w:bookmarkStart w:id="127" w:name="_Toc100247985"/>
      <w:r w:rsidRPr="004E01F4">
        <w:rPr>
          <w:rFonts w:ascii="Times New Roman" w:hAnsi="Times New Roman" w:cs="Times New Roman"/>
          <w:sz w:val="24"/>
          <w:szCs w:val="24"/>
        </w:rPr>
        <w:t>Civil Society</w:t>
      </w:r>
      <w:r w:rsidR="00957DFB" w:rsidRPr="004E01F4">
        <w:rPr>
          <w:rFonts w:ascii="Times New Roman" w:hAnsi="Times New Roman" w:cs="Times New Roman"/>
          <w:sz w:val="24"/>
          <w:szCs w:val="24"/>
        </w:rPr>
        <w:t xml:space="preserve"> Organizations</w:t>
      </w:r>
      <w:r w:rsidR="005E40FF" w:rsidRPr="004E01F4">
        <w:rPr>
          <w:rFonts w:ascii="Times New Roman" w:hAnsi="Times New Roman" w:cs="Times New Roman"/>
          <w:sz w:val="24"/>
          <w:szCs w:val="24"/>
        </w:rPr>
        <w:t xml:space="preserve"> (</w:t>
      </w:r>
      <w:proofErr w:type="spellStart"/>
      <w:r w:rsidR="005E40FF" w:rsidRPr="004E01F4">
        <w:rPr>
          <w:rFonts w:ascii="Times New Roman" w:hAnsi="Times New Roman" w:cs="Times New Roman"/>
          <w:sz w:val="24"/>
          <w:szCs w:val="24"/>
        </w:rPr>
        <w:t>CSOs</w:t>
      </w:r>
      <w:bookmarkEnd w:id="127"/>
      <w:proofErr w:type="spellEnd"/>
    </w:p>
    <w:p w14:paraId="580C4185" w14:textId="77777777" w:rsidR="000522D9" w:rsidRPr="004E01F4" w:rsidRDefault="005E40FF"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CIG</w:t>
      </w:r>
      <w:r w:rsidR="00957DFB" w:rsidRPr="004E01F4">
        <w:rPr>
          <w:rFonts w:ascii="Times New Roman" w:eastAsia="Times New Roman" w:hAnsi="Times New Roman" w:cs="Times New Roman"/>
        </w:rPr>
        <w:t>s</w:t>
      </w:r>
      <w:proofErr w:type="spellEnd"/>
      <w:r w:rsidR="00957DFB"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CDDCs</w:t>
      </w:r>
      <w:proofErr w:type="spellEnd"/>
      <w:r w:rsidRPr="004E01F4">
        <w:rPr>
          <w:rFonts w:ascii="Times New Roman" w:eastAsia="Times New Roman" w:hAnsi="Times New Roman" w:cs="Times New Roman"/>
        </w:rPr>
        <w:t xml:space="preserve"> and </w:t>
      </w:r>
      <w:r w:rsidR="00957DFB" w:rsidRPr="004E01F4">
        <w:rPr>
          <w:rFonts w:ascii="Times New Roman" w:eastAsia="Times New Roman" w:hAnsi="Times New Roman" w:cs="Times New Roman"/>
        </w:rPr>
        <w:t xml:space="preserve">FPOs </w:t>
      </w:r>
      <w:r w:rsidRPr="004E01F4">
        <w:rPr>
          <w:rFonts w:ascii="Times New Roman" w:eastAsia="Times New Roman" w:hAnsi="Times New Roman" w:cs="Times New Roman"/>
        </w:rPr>
        <w:t xml:space="preserve">which represent the VMGs within their communities </w:t>
      </w:r>
      <w:r w:rsidR="00957DFB" w:rsidRPr="004E01F4">
        <w:rPr>
          <w:rFonts w:ascii="Times New Roman" w:eastAsia="Times New Roman" w:hAnsi="Times New Roman" w:cs="Times New Roman"/>
        </w:rPr>
        <w:t xml:space="preserve">will be involved in all stakeholder and community engagements and will be responsible for </w:t>
      </w:r>
      <w:r w:rsidR="00244E75" w:rsidRPr="004E01F4">
        <w:rPr>
          <w:rFonts w:ascii="Times New Roman" w:eastAsia="Times New Roman" w:hAnsi="Times New Roman" w:cs="Times New Roman"/>
        </w:rPr>
        <w:t xml:space="preserve">mobilizing </w:t>
      </w:r>
      <w:r w:rsidR="00922FB7" w:rsidRPr="004E01F4">
        <w:rPr>
          <w:rFonts w:ascii="Times New Roman" w:eastAsia="Times New Roman" w:hAnsi="Times New Roman" w:cs="Times New Roman"/>
        </w:rPr>
        <w:t>VMG</w:t>
      </w:r>
      <w:r w:rsidR="00454E65" w:rsidRPr="004E01F4">
        <w:rPr>
          <w:rFonts w:ascii="Times New Roman" w:eastAsia="Times New Roman" w:hAnsi="Times New Roman" w:cs="Times New Roman"/>
        </w:rPr>
        <w:t xml:space="preserve">s </w:t>
      </w:r>
      <w:r w:rsidR="00957DFB" w:rsidRPr="004E01F4">
        <w:rPr>
          <w:rFonts w:ascii="Times New Roman" w:eastAsia="Times New Roman" w:hAnsi="Times New Roman" w:cs="Times New Roman"/>
        </w:rPr>
        <w:t>feedback and involvement in sub-proj</w:t>
      </w:r>
      <w:r w:rsidRPr="004E01F4">
        <w:rPr>
          <w:rFonts w:ascii="Times New Roman" w:eastAsia="Times New Roman" w:hAnsi="Times New Roman" w:cs="Times New Roman"/>
        </w:rPr>
        <w:t>ects that affect them. They</w:t>
      </w:r>
      <w:r w:rsidR="00957DFB" w:rsidRPr="004E01F4">
        <w:rPr>
          <w:rFonts w:ascii="Times New Roman" w:eastAsia="Times New Roman" w:hAnsi="Times New Roman" w:cs="Times New Roman"/>
        </w:rPr>
        <w:t xml:space="preserve"> will also be responsible for </w:t>
      </w:r>
      <w:r w:rsidR="00244E75" w:rsidRPr="004E01F4">
        <w:rPr>
          <w:rFonts w:ascii="Times New Roman" w:eastAsia="Times New Roman" w:hAnsi="Times New Roman" w:cs="Times New Roman"/>
        </w:rPr>
        <w:t xml:space="preserve">funneling </w:t>
      </w:r>
      <w:r w:rsidR="00454E65"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 xml:space="preserve">to participate in value chains as appropriate. </w:t>
      </w:r>
    </w:p>
    <w:p w14:paraId="693A5F89" w14:textId="77777777" w:rsidR="000522D9" w:rsidRPr="004E01F4" w:rsidRDefault="00957DFB" w:rsidP="00731F29">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r w:rsidR="00244E75" w:rsidRPr="004E01F4">
        <w:rPr>
          <w:rFonts w:ascii="Times New Roman" w:eastAsia="Times New Roman" w:hAnsi="Times New Roman" w:cs="Times New Roman"/>
        </w:rPr>
        <w:t xml:space="preserve">various </w:t>
      </w:r>
      <w:r w:rsidR="00454E65"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have their local and traditional </w:t>
      </w:r>
      <w:proofErr w:type="spellStart"/>
      <w:r w:rsidR="005E40FF" w:rsidRPr="004E01F4">
        <w:rPr>
          <w:rFonts w:ascii="Times New Roman" w:eastAsia="Times New Roman" w:hAnsi="Times New Roman" w:cs="Times New Roman"/>
        </w:rPr>
        <w:t>CSOs</w:t>
      </w:r>
      <w:proofErr w:type="spellEnd"/>
      <w:r w:rsidRPr="004E01F4">
        <w:rPr>
          <w:rFonts w:ascii="Times New Roman" w:eastAsia="Times New Roman" w:hAnsi="Times New Roman" w:cs="Times New Roman"/>
        </w:rPr>
        <w:t xml:space="preserve"> who will be critical for mobilization for the project. Among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of Nakuru, for example, </w:t>
      </w:r>
      <w:proofErr w:type="spellStart"/>
      <w:r w:rsidRPr="004E01F4">
        <w:rPr>
          <w:rFonts w:ascii="Times New Roman" w:eastAsia="Times New Roman" w:hAnsi="Times New Roman" w:cs="Times New Roman"/>
        </w:rPr>
        <w:t>Sogoot</w:t>
      </w:r>
      <w:proofErr w:type="spellEnd"/>
      <w:r w:rsidRPr="004E01F4">
        <w:rPr>
          <w:rFonts w:ascii="Times New Roman" w:eastAsia="Times New Roman" w:hAnsi="Times New Roman" w:cs="Times New Roman"/>
        </w:rPr>
        <w:t xml:space="preserve"> FM Radio, CBOs </w:t>
      </w:r>
      <w:proofErr w:type="spellStart"/>
      <w:r w:rsidRPr="004E01F4">
        <w:rPr>
          <w:rFonts w:ascii="Times New Roman" w:eastAsia="Times New Roman" w:hAnsi="Times New Roman" w:cs="Times New Roman"/>
        </w:rPr>
        <w:t>Marioshoni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Lawina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Ndoswa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MALANDO</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Marioshoni</w:t>
      </w:r>
      <w:proofErr w:type="spellEnd"/>
      <w:r w:rsidRPr="004E01F4">
        <w:rPr>
          <w:rFonts w:ascii="Times New Roman" w:eastAsia="Times New Roman" w:hAnsi="Times New Roman" w:cs="Times New Roman"/>
        </w:rPr>
        <w:t xml:space="preserve"> Community Development </w:t>
      </w:r>
      <w:r w:rsidRPr="004E01F4">
        <w:rPr>
          <w:rFonts w:ascii="Times New Roman" w:eastAsia="Times New Roman" w:hAnsi="Times New Roman" w:cs="Times New Roman"/>
        </w:rPr>
        <w:lastRenderedPageBreak/>
        <w:t>(</w:t>
      </w:r>
      <w:proofErr w:type="spellStart"/>
      <w:r w:rsidRPr="004E01F4">
        <w:rPr>
          <w:rFonts w:ascii="Times New Roman" w:eastAsia="Times New Roman" w:hAnsi="Times New Roman" w:cs="Times New Roman"/>
        </w:rPr>
        <w:t>MACODEV</w:t>
      </w:r>
      <w:proofErr w:type="spellEnd"/>
      <w:r w:rsidRPr="004E01F4">
        <w:rPr>
          <w:rFonts w:ascii="Times New Roman" w:eastAsia="Times New Roman" w:hAnsi="Times New Roman" w:cs="Times New Roman"/>
        </w:rPr>
        <w:t xml:space="preserve">), and the Council of Elders are crucial. The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have a council of elders, the </w:t>
      </w:r>
      <w:proofErr w:type="spellStart"/>
      <w:r w:rsidRPr="004E01F4">
        <w:rPr>
          <w:rFonts w:ascii="Times New Roman" w:eastAsia="Times New Roman" w:hAnsi="Times New Roman" w:cs="Times New Roman"/>
        </w:rPr>
        <w:t>Wasanye</w:t>
      </w:r>
      <w:proofErr w:type="spellEnd"/>
      <w:r w:rsidRPr="004E01F4">
        <w:rPr>
          <w:rFonts w:ascii="Times New Roman" w:eastAsia="Times New Roman" w:hAnsi="Times New Roman" w:cs="Times New Roman"/>
        </w:rPr>
        <w:t xml:space="preserve"> also have a council of elder made up of the 7 clan elders, and the Watha have a council of elders, and strong headmen at grassroots known as </w:t>
      </w:r>
      <w:proofErr w:type="spellStart"/>
      <w:r w:rsidRPr="004E01F4">
        <w:rPr>
          <w:rFonts w:ascii="Times New Roman" w:eastAsia="Times New Roman" w:hAnsi="Times New Roman" w:cs="Times New Roman"/>
          <w:i/>
        </w:rPr>
        <w:t>Abagaaza</w:t>
      </w:r>
      <w:proofErr w:type="spellEnd"/>
      <w:r w:rsidRPr="004E01F4">
        <w:rPr>
          <w:rFonts w:ascii="Times New Roman" w:eastAsia="Times New Roman" w:hAnsi="Times New Roman" w:cs="Times New Roman"/>
        </w:rPr>
        <w:t>.</w:t>
      </w:r>
    </w:p>
    <w:p w14:paraId="7F6FEAE6"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3937B7C" w14:textId="77777777" w:rsidR="000522D9" w:rsidRPr="004E01F4" w:rsidRDefault="00957DFB" w:rsidP="006A544E">
      <w:pPr>
        <w:pStyle w:val="Heading2"/>
        <w:rPr>
          <w:rFonts w:ascii="Times New Roman" w:hAnsi="Times New Roman" w:cs="Times New Roman"/>
          <w:sz w:val="24"/>
          <w:szCs w:val="24"/>
        </w:rPr>
      </w:pPr>
      <w:bookmarkStart w:id="128" w:name="_Toc100247986"/>
      <w:r w:rsidRPr="004E01F4">
        <w:rPr>
          <w:rFonts w:ascii="Times New Roman" w:hAnsi="Times New Roman" w:cs="Times New Roman"/>
          <w:sz w:val="24"/>
          <w:szCs w:val="24"/>
        </w:rPr>
        <w:t>Non-Governmental Organizations</w:t>
      </w:r>
      <w:bookmarkEnd w:id="128"/>
    </w:p>
    <w:p w14:paraId="4BF4F653"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NGOs present and active in the area, and which speak for the </w:t>
      </w:r>
      <w:r w:rsidR="00244E75" w:rsidRPr="004E01F4">
        <w:rPr>
          <w:rFonts w:ascii="Times New Roman" w:eastAsia="Times New Roman" w:hAnsi="Times New Roman" w:cs="Times New Roman"/>
        </w:rPr>
        <w:t xml:space="preserve">respective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will be engaged during the SA studies and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preparation, as well as during the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of each subproject. The formation of GM for each sub-project will also include representation of the appropriate NGO. For instance, the NGO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Peoples’ Development Program (</w:t>
      </w:r>
      <w:proofErr w:type="spellStart"/>
      <w:r w:rsidRPr="004E01F4">
        <w:rPr>
          <w:rFonts w:ascii="Times New Roman" w:eastAsia="Times New Roman" w:hAnsi="Times New Roman" w:cs="Times New Roman"/>
        </w:rPr>
        <w:t>OPDP</w:t>
      </w:r>
      <w:proofErr w:type="spellEnd"/>
      <w:r w:rsidRPr="004E01F4">
        <w:rPr>
          <w:rFonts w:ascii="Times New Roman" w:eastAsia="Times New Roman" w:hAnsi="Times New Roman" w:cs="Times New Roman"/>
        </w:rPr>
        <w:t xml:space="preserve">) will be good to involve in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areas. Similar NGOs that work with or speak for </w:t>
      </w:r>
      <w:r w:rsidR="00244E75" w:rsidRPr="004E01F4">
        <w:rPr>
          <w:rFonts w:ascii="Times New Roman" w:eastAsia="Times New Roman" w:hAnsi="Times New Roman" w:cs="Times New Roman"/>
        </w:rPr>
        <w:t xml:space="preserve">other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will be determined during subsequent consultations.</w:t>
      </w:r>
    </w:p>
    <w:p w14:paraId="0F9AA36D" w14:textId="77777777" w:rsidR="000522D9" w:rsidRPr="004E01F4" w:rsidRDefault="000522D9" w:rsidP="00AD65E4">
      <w:pPr>
        <w:spacing w:line="276" w:lineRule="auto"/>
        <w:jc w:val="both"/>
        <w:rPr>
          <w:rFonts w:ascii="Times New Roman" w:eastAsia="Times New Roman" w:hAnsi="Times New Roman" w:cs="Times New Roman"/>
        </w:rPr>
      </w:pPr>
    </w:p>
    <w:p w14:paraId="3A7C34D6" w14:textId="77777777" w:rsidR="000522D9" w:rsidRPr="004E01F4" w:rsidRDefault="00957DFB" w:rsidP="006A544E">
      <w:pPr>
        <w:pStyle w:val="Heading2"/>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129" w:name="_Toc100247987"/>
      <w:r w:rsidRPr="004E01F4">
        <w:rPr>
          <w:rFonts w:ascii="Times New Roman" w:hAnsi="Times New Roman" w:cs="Times New Roman"/>
          <w:sz w:val="24"/>
          <w:szCs w:val="24"/>
        </w:rPr>
        <w:t>World Bank</w:t>
      </w:r>
      <w:bookmarkEnd w:id="129"/>
    </w:p>
    <w:p w14:paraId="4A03BDF9" w14:textId="4A302440"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WB will </w:t>
      </w:r>
      <w:r w:rsidR="004E68F7" w:rsidRPr="004E01F4">
        <w:rPr>
          <w:rFonts w:ascii="Times New Roman" w:eastAsia="Times New Roman" w:hAnsi="Times New Roman" w:cs="Times New Roman"/>
        </w:rPr>
        <w:t xml:space="preserve">review, approve and </w:t>
      </w:r>
      <w:r w:rsidR="00A746D1" w:rsidRPr="004E01F4">
        <w:rPr>
          <w:rFonts w:ascii="Times New Roman" w:eastAsia="Times New Roman" w:hAnsi="Times New Roman" w:cs="Times New Roman"/>
        </w:rPr>
        <w:t xml:space="preserve">disclose the </w:t>
      </w:r>
      <w:proofErr w:type="spellStart"/>
      <w:r w:rsidR="00A746D1" w:rsidRPr="004E01F4">
        <w:rPr>
          <w:rFonts w:ascii="Times New Roman" w:eastAsia="Times New Roman" w:hAnsi="Times New Roman" w:cs="Times New Roman"/>
        </w:rPr>
        <w:t>VMGF</w:t>
      </w:r>
      <w:proofErr w:type="spellEnd"/>
      <w:r w:rsidR="00A746D1" w:rsidRPr="004E01F4">
        <w:rPr>
          <w:rFonts w:ascii="Times New Roman" w:eastAsia="Times New Roman" w:hAnsi="Times New Roman" w:cs="Times New Roman"/>
        </w:rPr>
        <w:t xml:space="preserve"> and all the </w:t>
      </w:r>
      <w:proofErr w:type="spellStart"/>
      <w:r w:rsidR="00A746D1" w:rsidRPr="004E01F4">
        <w:rPr>
          <w:rFonts w:ascii="Times New Roman" w:eastAsia="Times New Roman" w:hAnsi="Times New Roman" w:cs="Times New Roman"/>
        </w:rPr>
        <w:t>VMGPs</w:t>
      </w:r>
      <w:proofErr w:type="spellEnd"/>
      <w:r w:rsidR="00A746D1" w:rsidRPr="004E01F4">
        <w:rPr>
          <w:rFonts w:ascii="Times New Roman" w:eastAsia="Times New Roman" w:hAnsi="Times New Roman" w:cs="Times New Roman"/>
        </w:rPr>
        <w:t xml:space="preserve"> for </w:t>
      </w:r>
      <w:proofErr w:type="spellStart"/>
      <w:r w:rsidR="00A746D1" w:rsidRPr="004E01F4">
        <w:rPr>
          <w:rFonts w:ascii="Times New Roman" w:eastAsia="Times New Roman" w:hAnsi="Times New Roman" w:cs="Times New Roman"/>
        </w:rPr>
        <w:t>NAVCDP.</w:t>
      </w:r>
      <w:r w:rsidRPr="004E01F4">
        <w:rPr>
          <w:rFonts w:ascii="Times New Roman" w:eastAsia="Times New Roman" w:hAnsi="Times New Roman" w:cs="Times New Roman"/>
        </w:rPr>
        <w:t>During</w:t>
      </w:r>
      <w:proofErr w:type="spellEnd"/>
      <w:r w:rsidRPr="004E01F4">
        <w:rPr>
          <w:rFonts w:ascii="Times New Roman" w:eastAsia="Times New Roman" w:hAnsi="Times New Roman" w:cs="Times New Roman"/>
        </w:rPr>
        <w:t xml:space="preserve"> implementation, the WB will also conduct field monitoring and evaluation. </w:t>
      </w:r>
    </w:p>
    <w:p w14:paraId="0C9BD732" w14:textId="77777777" w:rsidR="000522D9" w:rsidRPr="004E01F4" w:rsidRDefault="000522D9" w:rsidP="00AD65E4">
      <w:pPr>
        <w:spacing w:line="276" w:lineRule="auto"/>
        <w:jc w:val="both"/>
        <w:rPr>
          <w:rFonts w:ascii="Times New Roman" w:eastAsia="Times New Roman" w:hAnsi="Times New Roman" w:cs="Times New Roman"/>
        </w:rPr>
      </w:pPr>
    </w:p>
    <w:p w14:paraId="519B558E" w14:textId="77777777" w:rsidR="000522D9" w:rsidRPr="004E01F4" w:rsidRDefault="00957DFB" w:rsidP="00AE4DD9">
      <w:pPr>
        <w:pStyle w:val="Heading1"/>
        <w:rPr>
          <w:rFonts w:ascii="Times New Roman" w:hAnsi="Times New Roman"/>
        </w:rPr>
      </w:pPr>
      <w:r w:rsidRPr="004E01F4">
        <w:rPr>
          <w:rFonts w:ascii="Times New Roman" w:hAnsi="Times New Roman"/>
        </w:rPr>
        <w:br w:type="page"/>
      </w:r>
      <w:bookmarkStart w:id="130" w:name="_Toc100247988"/>
      <w:r w:rsidRPr="004E01F4">
        <w:rPr>
          <w:rFonts w:ascii="Times New Roman" w:hAnsi="Times New Roman"/>
        </w:rPr>
        <w:lastRenderedPageBreak/>
        <w:t>GRIEVANCE MECHANISM</w:t>
      </w:r>
      <w:bookmarkEnd w:id="130"/>
    </w:p>
    <w:p w14:paraId="4F2E11DC" w14:textId="4B8745B8"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GM will be required during the implementation of sub-projects in the </w:t>
      </w:r>
      <w:r w:rsidR="00244E75" w:rsidRPr="004E01F4">
        <w:rPr>
          <w:rFonts w:ascii="Times New Roman" w:eastAsia="Times New Roman" w:hAnsi="Times New Roman" w:cs="Times New Roman"/>
        </w:rPr>
        <w:t xml:space="preserve">respective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host counties.  The current GM tools and processes under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KCSAP</w:t>
      </w:r>
      <w:proofErr w:type="spellEnd"/>
      <w:r w:rsidRPr="004E01F4">
        <w:rPr>
          <w:rFonts w:ascii="Times New Roman" w:eastAsia="Times New Roman" w:hAnsi="Times New Roman" w:cs="Times New Roman"/>
        </w:rPr>
        <w:t xml:space="preserve"> will be customized for use in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from </w:t>
      </w:r>
      <w:r w:rsidR="00244E75" w:rsidRPr="004E01F4">
        <w:rPr>
          <w:rFonts w:ascii="Times New Roman" w:eastAsia="Times New Roman" w:hAnsi="Times New Roman" w:cs="Times New Roman"/>
        </w:rPr>
        <w:t xml:space="preserve">the </w:t>
      </w:r>
      <w:r w:rsidR="00D7656D" w:rsidRPr="004E01F4">
        <w:rPr>
          <w:rFonts w:ascii="Times New Roman" w:eastAsia="Times New Roman" w:hAnsi="Times New Roman" w:cs="Times New Roman"/>
        </w:rPr>
        <w:t xml:space="preserve">VMGs </w:t>
      </w:r>
      <w:r w:rsidR="00CC016B" w:rsidRPr="004E01F4">
        <w:rPr>
          <w:rFonts w:ascii="Times New Roman" w:eastAsia="Times New Roman" w:hAnsi="Times New Roman" w:cs="Times New Roman"/>
        </w:rPr>
        <w:t xml:space="preserve">community level </w:t>
      </w:r>
      <w:r w:rsidRPr="004E01F4">
        <w:rPr>
          <w:rFonts w:ascii="Times New Roman" w:eastAsia="Times New Roman" w:hAnsi="Times New Roman" w:cs="Times New Roman"/>
        </w:rPr>
        <w:t xml:space="preserve">up to the National level </w:t>
      </w:r>
      <w:r w:rsidR="005C4E39" w:rsidRPr="004E01F4">
        <w:rPr>
          <w:rFonts w:ascii="Times New Roman" w:eastAsia="Times New Roman" w:hAnsi="Times New Roman" w:cs="Times New Roman"/>
        </w:rPr>
        <w:t>to</w:t>
      </w:r>
      <w:r w:rsidRPr="004E01F4">
        <w:rPr>
          <w:rFonts w:ascii="Times New Roman" w:eastAsia="Times New Roman" w:hAnsi="Times New Roman" w:cs="Times New Roman"/>
        </w:rPr>
        <w:t xml:space="preserve"> build on the skills and competencies acquired through the capacity building in order to ensure the following</w:t>
      </w:r>
      <w:r w:rsidR="00064CB4" w:rsidRPr="004E01F4">
        <w:rPr>
          <w:rFonts w:ascii="Times New Roman" w:eastAsia="Times New Roman" w:hAnsi="Times New Roman" w:cs="Times New Roman"/>
        </w:rPr>
        <w:t>.</w:t>
      </w:r>
    </w:p>
    <w:p w14:paraId="357006A1" w14:textId="44876E02"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Promptness - grievances usually relate to the welfare of complainants and should be resolved as quickly and completely as possible. Time is of essence in this GM process involving </w:t>
      </w:r>
      <w:r w:rsidR="00244E75" w:rsidRPr="004E01F4">
        <w:rPr>
          <w:rFonts w:ascii="Times New Roman" w:eastAsia="Times New Roman" w:hAnsi="Times New Roman" w:cs="Times New Roman"/>
        </w:rPr>
        <w:t xml:space="preserve">the </w:t>
      </w:r>
      <w:r w:rsidR="00D7656D" w:rsidRPr="004E01F4">
        <w:rPr>
          <w:rFonts w:ascii="Times New Roman" w:eastAsia="Times New Roman" w:hAnsi="Times New Roman" w:cs="Times New Roman"/>
        </w:rPr>
        <w:t>VMGs</w:t>
      </w:r>
      <w:r w:rsidR="00064CB4" w:rsidRPr="004E01F4">
        <w:rPr>
          <w:rFonts w:ascii="Times New Roman" w:eastAsia="Times New Roman" w:hAnsi="Times New Roman" w:cs="Times New Roman"/>
        </w:rPr>
        <w:t>.</w:t>
      </w:r>
    </w:p>
    <w:p w14:paraId="25BB22EF" w14:textId="77777777"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Transparency - the GM system and process should be as open as possible. GM process outcomes should as much as possible be disclosed </w:t>
      </w:r>
      <w:r w:rsidR="00244E75" w:rsidRPr="004E01F4">
        <w:rPr>
          <w:rFonts w:ascii="Times New Roman" w:eastAsia="Times New Roman" w:hAnsi="Times New Roman" w:cs="Times New Roman"/>
        </w:rPr>
        <w:t xml:space="preserve">to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to build confidence in the system.</w:t>
      </w:r>
    </w:p>
    <w:p w14:paraId="1737F980" w14:textId="77777777"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Fair and effective - the system should be fair, treating the same issues in the same manner regardless of who the complainant is. Committees involved should aim to deal with matters comprehensively and to the satisfaction of parties. </w:t>
      </w:r>
    </w:p>
    <w:p w14:paraId="596B72B3" w14:textId="77777777"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Non-retributive to complainant - the system should ensure that complainants are protected throughout the process and project. They should not suffer any loss or injury from the contractor </w:t>
      </w:r>
      <w:r w:rsidR="00244E75" w:rsidRPr="004E01F4">
        <w:rPr>
          <w:rFonts w:ascii="Times New Roman" w:eastAsia="Times New Roman" w:hAnsi="Times New Roman" w:cs="Times New Roman"/>
        </w:rPr>
        <w:t>or</w:t>
      </w:r>
      <w:r w:rsidR="00244E75" w:rsidRPr="004E01F4">
        <w:rPr>
          <w:rFonts w:ascii="Times New Roman" w:hAnsi="Times New Roman" w:cs="Times New Roman"/>
        </w:rPr>
        <w:t xml:space="preserve"> </w:t>
      </w:r>
      <w:r w:rsidR="00D7656D" w:rsidRPr="004E01F4">
        <w:rPr>
          <w:rFonts w:ascii="Times New Roman" w:eastAsia="Times New Roman" w:hAnsi="Times New Roman" w:cs="Times New Roman"/>
        </w:rPr>
        <w:t xml:space="preserve">VMG </w:t>
      </w:r>
      <w:r w:rsidRPr="004E01F4">
        <w:rPr>
          <w:rFonts w:ascii="Times New Roman" w:eastAsia="Times New Roman" w:hAnsi="Times New Roman" w:cs="Times New Roman"/>
        </w:rPr>
        <w:t>community merely for raising their complaint with the GM system. This assurance should be the preamble of any grievance process.</w:t>
      </w:r>
    </w:p>
    <w:p w14:paraId="0A1C16A5" w14:textId="77777777"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Appropriateness to custom - the GM strives to conclude the resolution of grievances at the lowest level of the mechanism namely, the council. This relates to the kind of dispute resolution process </w:t>
      </w:r>
      <w:r w:rsidR="00244E75" w:rsidRPr="004E01F4">
        <w:rPr>
          <w:rFonts w:ascii="Times New Roman" w:eastAsia="Times New Roman" w:hAnsi="Times New Roman" w:cs="Times New Roman"/>
        </w:rPr>
        <w:t xml:space="preserve">that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members are familiar with, and which they consider simple and fair. The process up the ladder is complex and alien and may not be considered fair.</w:t>
      </w:r>
    </w:p>
    <w:p w14:paraId="729D74B5" w14:textId="77777777"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Simplicity - the procedure for launching a grievance will be simple enough to be understood and followed by ordinary members </w:t>
      </w:r>
      <w:r w:rsidR="00244E75" w:rsidRPr="004E01F4">
        <w:rPr>
          <w:rFonts w:ascii="Times New Roman" w:eastAsia="Times New Roman" w:hAnsi="Times New Roman" w:cs="Times New Roman"/>
        </w:rPr>
        <w:t xml:space="preserve">of </w:t>
      </w:r>
      <w:r w:rsidR="00D7656D" w:rsidRPr="004E01F4">
        <w:rPr>
          <w:rFonts w:ascii="Times New Roman" w:eastAsia="Times New Roman" w:hAnsi="Times New Roman" w:cs="Times New Roman"/>
        </w:rPr>
        <w:t>VMGs</w:t>
      </w:r>
      <w:r w:rsidRPr="004E01F4">
        <w:rPr>
          <w:rFonts w:ascii="Times New Roman" w:eastAsia="Times New Roman" w:hAnsi="Times New Roman" w:cs="Times New Roman"/>
        </w:rPr>
        <w:t>. They can thus report their grievances or concerns orally, by telephone, in writing or in any other way appropriate to their circumstances.</w:t>
      </w:r>
    </w:p>
    <w:p w14:paraId="1D932982" w14:textId="77777777" w:rsidR="00E802A8" w:rsidRPr="004E01F4" w:rsidRDefault="00E802A8" w:rsidP="00AE4DD9">
      <w:pPr>
        <w:numPr>
          <w:ilvl w:val="0"/>
          <w:numId w:val="73"/>
        </w:numPr>
        <w:spacing w:after="160" w:line="276" w:lineRule="auto"/>
        <w:jc w:val="both"/>
        <w:rPr>
          <w:rFonts w:ascii="Times New Roman" w:eastAsia="Times New Roman" w:hAnsi="Times New Roman" w:cs="Times New Roman"/>
        </w:rPr>
      </w:pPr>
      <w:r w:rsidRPr="004E01F4">
        <w:rPr>
          <w:rFonts w:ascii="Times New Roman" w:eastAsia="Times New Roman" w:hAnsi="Times New Roman" w:cs="Times New Roman"/>
        </w:rPr>
        <w:t>Documentation - the grievances or feedback will be recorded as received and the resolution process and outcomes will be documented judiciously. The aim is to keep record just in case the same grievances are mischievously raised up the GM ladder and for learning purposes.</w:t>
      </w:r>
    </w:p>
    <w:p w14:paraId="31AC2D7B" w14:textId="77777777" w:rsidR="00E802A8" w:rsidRPr="004E01F4" w:rsidRDefault="00E802A8" w:rsidP="00AD65E4">
      <w:pPr>
        <w:spacing w:line="276" w:lineRule="auto"/>
        <w:ind w:left="720"/>
        <w:contextualSpacing/>
        <w:rPr>
          <w:rFonts w:ascii="Times New Roman" w:eastAsia="Times New Roman" w:hAnsi="Times New Roman" w:cs="Times New Roman"/>
        </w:rPr>
      </w:pPr>
    </w:p>
    <w:p w14:paraId="35598593" w14:textId="77777777" w:rsidR="00E802A8" w:rsidRPr="004E01F4" w:rsidRDefault="00E802A8" w:rsidP="00AE4DD9">
      <w:pPr>
        <w:keepNext/>
        <w:keepLines/>
        <w:numPr>
          <w:ilvl w:val="1"/>
          <w:numId w:val="74"/>
        </w:numPr>
        <w:spacing w:before="40" w:line="276" w:lineRule="auto"/>
        <w:outlineLvl w:val="1"/>
        <w:rPr>
          <w:rFonts w:ascii="Times New Roman" w:hAnsi="Times New Roman" w:cs="Times New Roman"/>
          <w:b/>
        </w:rPr>
      </w:pPr>
      <w:bookmarkStart w:id="131" w:name="_Toc95151007"/>
      <w:bookmarkStart w:id="132" w:name="_Toc100247989"/>
      <w:r w:rsidRPr="004E01F4">
        <w:rPr>
          <w:rFonts w:ascii="Times New Roman" w:hAnsi="Times New Roman" w:cs="Times New Roman"/>
          <w:b/>
        </w:rPr>
        <w:t>Grievances Resolution process</w:t>
      </w:r>
      <w:bookmarkEnd w:id="131"/>
      <w:bookmarkEnd w:id="132"/>
    </w:p>
    <w:p w14:paraId="46663397" w14:textId="75829FA6"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 four tier GM will be adopted comprising of Community, Ward, County and National levels (Figure 1). At the Community level in areas where </w:t>
      </w:r>
      <w:r w:rsidR="00461E7B" w:rsidRPr="004E01F4">
        <w:rPr>
          <w:rFonts w:ascii="Times New Roman" w:eastAsia="Times New Roman" w:hAnsi="Times New Roman" w:cs="Times New Roman"/>
        </w:rPr>
        <w:t xml:space="preserve">the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involved, the existing Council of elders will receive, document and resolve all grievances and record them in the grievances log register and the </w:t>
      </w:r>
      <w:proofErr w:type="gramStart"/>
      <w:r w:rsidRPr="004E01F4">
        <w:rPr>
          <w:rFonts w:ascii="Times New Roman" w:eastAsia="Times New Roman" w:hAnsi="Times New Roman" w:cs="Times New Roman"/>
        </w:rPr>
        <w:t>entered into</w:t>
      </w:r>
      <w:proofErr w:type="gramEnd"/>
      <w:r w:rsidRPr="004E01F4">
        <w:rPr>
          <w:rFonts w:ascii="Times New Roman" w:eastAsia="Times New Roman" w:hAnsi="Times New Roman" w:cs="Times New Roman"/>
        </w:rPr>
        <w:t xml:space="preserve"> the “</w:t>
      </w:r>
      <w:proofErr w:type="spellStart"/>
      <w:r w:rsidR="00A845F8" w:rsidRPr="004E01F4">
        <w:rPr>
          <w:rFonts w:ascii="Times New Roman" w:eastAsia="Times New Roman" w:hAnsi="Times New Roman" w:cs="Times New Roman"/>
        </w:rPr>
        <w:t>Tusuluhishe</w:t>
      </w:r>
      <w:proofErr w:type="spellEnd"/>
      <w:r w:rsidRPr="004E01F4">
        <w:rPr>
          <w:rFonts w:ascii="Times New Roman" w:eastAsia="Times New Roman" w:hAnsi="Times New Roman" w:cs="Times New Roman"/>
        </w:rPr>
        <w:t xml:space="preserve">” booklet or any other format developed for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with the assistance of the SAIC representative from </w:t>
      </w:r>
      <w:r w:rsidRPr="004E01F4">
        <w:rPr>
          <w:rFonts w:ascii="Times New Roman" w:eastAsia="Times New Roman" w:hAnsi="Times New Roman" w:cs="Times New Roman"/>
        </w:rPr>
        <w:lastRenderedPageBreak/>
        <w:t>the zone. It is expected that most of the grievances will be resolved at this level</w:t>
      </w:r>
      <w:r w:rsidR="00064CB4" w:rsidRPr="004E01F4">
        <w:rPr>
          <w:rFonts w:ascii="Times New Roman" w:eastAsia="Times New Roman" w:hAnsi="Times New Roman" w:cs="Times New Roman"/>
        </w:rPr>
        <w:t>.</w:t>
      </w:r>
      <w:r w:rsidR="00F752D9" w:rsidRPr="004E01F4">
        <w:rPr>
          <w:rFonts w:ascii="Times New Roman" w:eastAsia="Times New Roman" w:hAnsi="Times New Roman" w:cs="Times New Roman"/>
        </w:rPr>
        <w:t xml:space="preserve"> In order to ensure that the grievances from women and other venerable community members are received and resolved, the communities will be advised to select female SAIC representatives at that level.</w:t>
      </w:r>
      <w:r w:rsidR="0096762E" w:rsidRPr="004E01F4">
        <w:rPr>
          <w:rFonts w:ascii="Times New Roman" w:hAnsi="Times New Roman" w:cs="Times New Roman"/>
          <w:bCs/>
        </w:rPr>
        <w:t xml:space="preserve"> The project will   put in place a GM with multiple communication channels to facilitate confidential logging in of </w:t>
      </w:r>
      <w:proofErr w:type="spellStart"/>
      <w:r w:rsidR="0096762E" w:rsidRPr="004E01F4">
        <w:rPr>
          <w:rFonts w:ascii="Times New Roman" w:hAnsi="Times New Roman" w:cs="Times New Roman"/>
          <w:bCs/>
        </w:rPr>
        <w:t>SEAH</w:t>
      </w:r>
      <w:proofErr w:type="spellEnd"/>
      <w:r w:rsidR="0096762E" w:rsidRPr="004E01F4">
        <w:rPr>
          <w:rFonts w:ascii="Times New Roman" w:hAnsi="Times New Roman" w:cs="Times New Roman"/>
          <w:bCs/>
        </w:rPr>
        <w:t xml:space="preserve"> complaints in all the project locations. It will be necessary to identify and integrate </w:t>
      </w:r>
      <w:proofErr w:type="spellStart"/>
      <w:r w:rsidR="0096762E" w:rsidRPr="004E01F4">
        <w:rPr>
          <w:rFonts w:ascii="Times New Roman" w:hAnsi="Times New Roman" w:cs="Times New Roman"/>
          <w:bCs/>
        </w:rPr>
        <w:t>SEAH</w:t>
      </w:r>
      <w:proofErr w:type="spellEnd"/>
      <w:r w:rsidR="0096762E" w:rsidRPr="004E01F4">
        <w:rPr>
          <w:rFonts w:ascii="Times New Roman" w:hAnsi="Times New Roman" w:cs="Times New Roman"/>
          <w:bCs/>
        </w:rPr>
        <w:t xml:space="preserve"> entry points within the GM with clear procedures and tools for safe, confidential, and ethical management of related complaints. Considerations related to </w:t>
      </w:r>
      <w:proofErr w:type="spellStart"/>
      <w:r w:rsidR="0096762E" w:rsidRPr="004E01F4">
        <w:rPr>
          <w:rFonts w:ascii="Times New Roman" w:hAnsi="Times New Roman" w:cs="Times New Roman"/>
          <w:bCs/>
        </w:rPr>
        <w:t>SEAH</w:t>
      </w:r>
      <w:proofErr w:type="spellEnd"/>
      <w:r w:rsidR="0096762E" w:rsidRPr="004E01F4">
        <w:rPr>
          <w:rFonts w:ascii="Times New Roman" w:hAnsi="Times New Roman" w:cs="Times New Roman"/>
          <w:bCs/>
        </w:rPr>
        <w:t xml:space="preserve"> will be integrated into GM explicitly developed for project.</w:t>
      </w:r>
    </w:p>
    <w:p w14:paraId="59D603DE" w14:textId="77777777" w:rsidR="00E802A8" w:rsidRPr="004E01F4" w:rsidRDefault="00E802A8" w:rsidP="00AD65E4">
      <w:pPr>
        <w:spacing w:line="276" w:lineRule="auto"/>
        <w:ind w:left="720"/>
        <w:contextualSpacing/>
        <w:rPr>
          <w:rFonts w:ascii="Times New Roman" w:eastAsia="Times New Roman" w:hAnsi="Times New Roman" w:cs="Times New Roman"/>
        </w:rPr>
      </w:pPr>
    </w:p>
    <w:p w14:paraId="025F3797" w14:textId="6249F765"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Any grievances that are not resolved at the </w:t>
      </w:r>
      <w:r w:rsidR="00F752D9" w:rsidRPr="004E01F4">
        <w:rPr>
          <w:rFonts w:ascii="Times New Roman" w:eastAsia="Times New Roman" w:hAnsi="Times New Roman" w:cs="Times New Roman"/>
        </w:rPr>
        <w:t>community/</w:t>
      </w:r>
      <w:r w:rsidRPr="004E01F4">
        <w:rPr>
          <w:rFonts w:ascii="Times New Roman" w:eastAsia="Times New Roman" w:hAnsi="Times New Roman" w:cs="Times New Roman"/>
        </w:rPr>
        <w:t xml:space="preserve">council level will be escalated to the ward level where the SAIC will receive, record, evaluate and resolve the grievances and provide feedback to the complainant through the council of elders. The matter may also be discussed in the </w:t>
      </w:r>
      <w:proofErr w:type="spellStart"/>
      <w:r w:rsidRPr="004E01F4">
        <w:rPr>
          <w:rFonts w:ascii="Times New Roman" w:eastAsia="Times New Roman" w:hAnsi="Times New Roman" w:cs="Times New Roman"/>
        </w:rPr>
        <w:t>CDDC</w:t>
      </w:r>
      <w:proofErr w:type="spellEnd"/>
      <w:r w:rsidRPr="004E01F4">
        <w:rPr>
          <w:rFonts w:ascii="Times New Roman" w:eastAsia="Times New Roman" w:hAnsi="Times New Roman" w:cs="Times New Roman"/>
        </w:rPr>
        <w:t xml:space="preserve"> where the local administrators (chiefs)are members.</w:t>
      </w:r>
    </w:p>
    <w:p w14:paraId="19E44A77" w14:textId="77777777" w:rsidR="00E802A8" w:rsidRPr="004E01F4" w:rsidRDefault="00E802A8" w:rsidP="00AD65E4">
      <w:pPr>
        <w:spacing w:line="276" w:lineRule="auto"/>
        <w:ind w:left="720"/>
        <w:contextualSpacing/>
        <w:rPr>
          <w:rFonts w:ascii="Times New Roman" w:eastAsia="Times New Roman" w:hAnsi="Times New Roman" w:cs="Times New Roman"/>
        </w:rPr>
      </w:pPr>
    </w:p>
    <w:p w14:paraId="660969F5" w14:textId="77777777"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If the matter is not resolved at the ward level, the SAIC will escalate to the County grievances management committee through the CPCU for further deliberation and resolution and provision of feedback to the complainant through the SAIC.</w:t>
      </w:r>
    </w:p>
    <w:p w14:paraId="1232CBBA" w14:textId="77777777" w:rsidR="00E802A8" w:rsidRPr="004E01F4" w:rsidRDefault="00E802A8" w:rsidP="00AD65E4">
      <w:pPr>
        <w:spacing w:line="276" w:lineRule="auto"/>
        <w:ind w:left="720"/>
        <w:contextualSpacing/>
        <w:rPr>
          <w:rFonts w:ascii="Times New Roman" w:eastAsia="Times New Roman" w:hAnsi="Times New Roman" w:cs="Times New Roman"/>
        </w:rPr>
      </w:pPr>
    </w:p>
    <w:p w14:paraId="41BE4B61" w14:textId="77777777"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proofErr w:type="gramStart"/>
      <w:r w:rsidRPr="004E01F4">
        <w:rPr>
          <w:rFonts w:ascii="Times New Roman" w:eastAsia="Times New Roman" w:hAnsi="Times New Roman" w:cs="Times New Roman"/>
        </w:rPr>
        <w:t>In the event that</w:t>
      </w:r>
      <w:proofErr w:type="gramEnd"/>
      <w:r w:rsidRPr="004E01F4">
        <w:rPr>
          <w:rFonts w:ascii="Times New Roman" w:eastAsia="Times New Roman" w:hAnsi="Times New Roman" w:cs="Times New Roman"/>
        </w:rPr>
        <w:t xml:space="preserve"> a grievance is not resolved at the County level, the County grievances management committee will escalate to the National grievances management committee through the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xml:space="preserve">. The </w:t>
      </w:r>
      <w:proofErr w:type="spellStart"/>
      <w:r w:rsidRPr="004E01F4">
        <w:rPr>
          <w:rFonts w:ascii="Times New Roman" w:eastAsia="Times New Roman" w:hAnsi="Times New Roman" w:cs="Times New Roman"/>
        </w:rPr>
        <w:t>NPCU</w:t>
      </w:r>
      <w:proofErr w:type="spellEnd"/>
      <w:r w:rsidRPr="004E01F4">
        <w:rPr>
          <w:rFonts w:ascii="Times New Roman" w:eastAsia="Times New Roman" w:hAnsi="Times New Roman" w:cs="Times New Roman"/>
        </w:rPr>
        <w:t xml:space="preserve"> will receive, deliberate and resolve the matter and provide feedback through the CPCU</w:t>
      </w:r>
    </w:p>
    <w:p w14:paraId="3C5E938B" w14:textId="77777777" w:rsidR="00E802A8" w:rsidRPr="004E01F4" w:rsidRDefault="00E802A8" w:rsidP="00AD65E4">
      <w:pPr>
        <w:spacing w:line="276" w:lineRule="auto"/>
        <w:ind w:left="720"/>
        <w:contextualSpacing/>
        <w:rPr>
          <w:rFonts w:ascii="Times New Roman" w:eastAsia="Times New Roman" w:hAnsi="Times New Roman" w:cs="Times New Roman"/>
        </w:rPr>
      </w:pPr>
    </w:p>
    <w:p w14:paraId="134F0408" w14:textId="4A23CB87" w:rsidR="00E802A8" w:rsidRPr="004E01F4" w:rsidRDefault="0096762E" w:rsidP="0096762E">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hAnsi="Times New Roman" w:cs="Times New Roman"/>
        </w:rPr>
        <w:t xml:space="preserve">Information about the GM will be publicized as part of the initial disclosure consultations in the participating County and wards. Brochures/flyers will be distributed during consultations and public meetings, and posters will be displayed in public places such as in government offices, project offices, ward notice boards, community centers, etc. Information about the GM will also be posted online on the </w:t>
      </w:r>
      <w:proofErr w:type="spellStart"/>
      <w:r w:rsidRPr="004E01F4">
        <w:rPr>
          <w:rFonts w:ascii="Times New Roman" w:hAnsi="Times New Roman" w:cs="Times New Roman"/>
        </w:rPr>
        <w:t>NAVCDP</w:t>
      </w:r>
      <w:proofErr w:type="spellEnd"/>
      <w:r w:rsidRPr="004E01F4">
        <w:rPr>
          <w:rFonts w:ascii="Times New Roman" w:hAnsi="Times New Roman" w:cs="Times New Roman"/>
        </w:rPr>
        <w:t xml:space="preserve"> platforms/Ministry website. </w:t>
      </w:r>
      <w:r w:rsidR="00E802A8" w:rsidRPr="004E01F4">
        <w:rPr>
          <w:rFonts w:ascii="Times New Roman" w:eastAsia="Times New Roman" w:hAnsi="Times New Roman" w:cs="Times New Roman"/>
        </w:rPr>
        <w:t xml:space="preserve">The </w:t>
      </w:r>
      <w:proofErr w:type="spellStart"/>
      <w:r w:rsidR="00E802A8" w:rsidRPr="004E01F4">
        <w:rPr>
          <w:rFonts w:ascii="Times New Roman" w:eastAsia="Times New Roman" w:hAnsi="Times New Roman" w:cs="Times New Roman"/>
        </w:rPr>
        <w:t>NANVCDP</w:t>
      </w:r>
      <w:proofErr w:type="spellEnd"/>
      <w:r w:rsidR="00E802A8" w:rsidRPr="004E01F4">
        <w:rPr>
          <w:rFonts w:ascii="Times New Roman" w:eastAsia="Times New Roman" w:hAnsi="Times New Roman" w:cs="Times New Roman"/>
        </w:rPr>
        <w:t xml:space="preserve"> stakeholders and beneficiaries including the IPs will also be sensitized to use the established web-based grievances management system developed under </w:t>
      </w:r>
      <w:proofErr w:type="spellStart"/>
      <w:r w:rsidR="00E802A8" w:rsidRPr="004E01F4">
        <w:rPr>
          <w:rFonts w:ascii="Times New Roman" w:eastAsia="Times New Roman" w:hAnsi="Times New Roman" w:cs="Times New Roman"/>
        </w:rPr>
        <w:t>NARIGP</w:t>
      </w:r>
      <w:proofErr w:type="spellEnd"/>
      <w:r w:rsidR="00E802A8" w:rsidRPr="004E01F4">
        <w:rPr>
          <w:rFonts w:ascii="Times New Roman" w:eastAsia="Times New Roman" w:hAnsi="Times New Roman" w:cs="Times New Roman"/>
        </w:rPr>
        <w:t xml:space="preserve"> using the toll free </w:t>
      </w:r>
      <w:proofErr w:type="spellStart"/>
      <w:r w:rsidR="00E802A8" w:rsidRPr="004E01F4">
        <w:rPr>
          <w:rFonts w:ascii="Times New Roman" w:eastAsia="Times New Roman" w:hAnsi="Times New Roman" w:cs="Times New Roman"/>
        </w:rPr>
        <w:t>sms</w:t>
      </w:r>
      <w:proofErr w:type="spellEnd"/>
      <w:r w:rsidR="00E802A8" w:rsidRPr="004E01F4">
        <w:rPr>
          <w:rFonts w:ascii="Times New Roman" w:eastAsia="Times New Roman" w:hAnsi="Times New Roman" w:cs="Times New Roman"/>
        </w:rPr>
        <w:t xml:space="preserve"> number: 21886, the telephone number: +254773206315 </w:t>
      </w:r>
      <w:proofErr w:type="gramStart"/>
      <w:r w:rsidR="00E802A8" w:rsidRPr="004E01F4">
        <w:rPr>
          <w:rFonts w:ascii="Times New Roman" w:eastAsia="Times New Roman" w:hAnsi="Times New Roman" w:cs="Times New Roman"/>
        </w:rPr>
        <w:t>and also</w:t>
      </w:r>
      <w:proofErr w:type="gramEnd"/>
      <w:r w:rsidR="00E802A8" w:rsidRPr="004E01F4">
        <w:rPr>
          <w:rFonts w:ascii="Times New Roman" w:eastAsia="Times New Roman" w:hAnsi="Times New Roman" w:cs="Times New Roman"/>
        </w:rPr>
        <w:t xml:space="preserve"> the email address; grs@narigp.go.ke. The system will be updated to the new operation within 6 months after </w:t>
      </w:r>
      <w:proofErr w:type="spellStart"/>
      <w:r w:rsidR="00E802A8" w:rsidRPr="004E01F4">
        <w:rPr>
          <w:rFonts w:ascii="Times New Roman" w:eastAsia="Times New Roman" w:hAnsi="Times New Roman" w:cs="Times New Roman"/>
        </w:rPr>
        <w:t>NAVCDP</w:t>
      </w:r>
      <w:proofErr w:type="spellEnd"/>
      <w:r w:rsidR="00E802A8" w:rsidRPr="004E01F4">
        <w:rPr>
          <w:rFonts w:ascii="Times New Roman" w:eastAsia="Times New Roman" w:hAnsi="Times New Roman" w:cs="Times New Roman"/>
        </w:rPr>
        <w:t xml:space="preserve"> effective date.</w:t>
      </w:r>
    </w:p>
    <w:p w14:paraId="595A53C9" w14:textId="77777777" w:rsidR="00E802A8" w:rsidRPr="004E01F4" w:rsidRDefault="00E802A8" w:rsidP="00AD65E4">
      <w:pPr>
        <w:pBdr>
          <w:top w:val="nil"/>
          <w:left w:val="nil"/>
          <w:bottom w:val="nil"/>
          <w:right w:val="nil"/>
          <w:between w:val="nil"/>
        </w:pBdr>
        <w:spacing w:after="160" w:line="276" w:lineRule="auto"/>
        <w:ind w:left="360"/>
        <w:jc w:val="center"/>
        <w:rPr>
          <w:rFonts w:ascii="Times New Roman" w:eastAsia="Times New Roman" w:hAnsi="Times New Roman" w:cs="Times New Roman"/>
        </w:rPr>
      </w:pPr>
      <w:r w:rsidRPr="004E01F4">
        <w:rPr>
          <w:rFonts w:ascii="Times New Roman" w:hAnsi="Times New Roman" w:cs="Times New Roman"/>
          <w:noProof/>
        </w:rPr>
        <w:lastRenderedPageBreak/>
        <w:drawing>
          <wp:inline distT="0" distB="0" distL="0" distR="0" wp14:anchorId="783A22B3" wp14:editId="6952157A">
            <wp:extent cx="5670550" cy="3435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0550" cy="3435350"/>
                    </a:xfrm>
                    <a:prstGeom prst="rect">
                      <a:avLst/>
                    </a:prstGeom>
                  </pic:spPr>
                </pic:pic>
              </a:graphicData>
            </a:graphic>
          </wp:inline>
        </w:drawing>
      </w:r>
    </w:p>
    <w:p w14:paraId="794D3EA7" w14:textId="77777777" w:rsidR="00E802A8" w:rsidRPr="004E01F4" w:rsidRDefault="00E802A8" w:rsidP="00AD65E4">
      <w:pPr>
        <w:spacing w:line="276" w:lineRule="auto"/>
        <w:ind w:left="360"/>
        <w:jc w:val="both"/>
        <w:rPr>
          <w:rFonts w:ascii="Times New Roman" w:eastAsia="Times New Roman" w:hAnsi="Times New Roman" w:cs="Times New Roman"/>
          <w:b/>
          <w:i/>
        </w:rPr>
      </w:pPr>
      <w:r w:rsidRPr="004E01F4">
        <w:rPr>
          <w:rFonts w:ascii="Times New Roman" w:eastAsia="Times New Roman" w:hAnsi="Times New Roman" w:cs="Times New Roman"/>
          <w:b/>
          <w:i/>
        </w:rPr>
        <w:t xml:space="preserve">Figure 1: Schematic Version of Model Grievance Mechanism </w:t>
      </w:r>
    </w:p>
    <w:p w14:paraId="23697771" w14:textId="77777777" w:rsidR="00E802A8" w:rsidRPr="004E01F4" w:rsidRDefault="00E802A8" w:rsidP="00AD65E4">
      <w:pPr>
        <w:spacing w:line="276" w:lineRule="auto"/>
        <w:jc w:val="both"/>
        <w:rPr>
          <w:rFonts w:ascii="Times New Roman" w:eastAsia="Times New Roman" w:hAnsi="Times New Roman" w:cs="Times New Roman"/>
        </w:rPr>
      </w:pPr>
    </w:p>
    <w:p w14:paraId="2017FDBF" w14:textId="61BAF8E5"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During consultations, and although </w:t>
      </w:r>
      <w:r w:rsidR="00244E75" w:rsidRPr="004E01F4">
        <w:rPr>
          <w:rFonts w:ascii="Times New Roman" w:eastAsia="Times New Roman" w:hAnsi="Times New Roman" w:cs="Times New Roman"/>
        </w:rPr>
        <w:t xml:space="preserve">the </w:t>
      </w:r>
      <w:r w:rsidR="000044A2" w:rsidRPr="004E01F4">
        <w:rPr>
          <w:rFonts w:ascii="Times New Roman" w:eastAsia="Times New Roman" w:hAnsi="Times New Roman" w:cs="Times New Roman"/>
        </w:rPr>
        <w:t>VMGs</w:t>
      </w:r>
      <w:r w:rsidR="005A6F8E" w:rsidRPr="004E01F4">
        <w:rPr>
          <w:rFonts w:ascii="Times New Roman" w:eastAsia="Times New Roman" w:hAnsi="Times New Roman" w:cs="Times New Roman"/>
        </w:rPr>
        <w:t xml:space="preserve"> preferred</w:t>
      </w:r>
      <w:r w:rsidRPr="004E01F4">
        <w:rPr>
          <w:rFonts w:ascii="Times New Roman" w:eastAsia="Times New Roman" w:hAnsi="Times New Roman" w:cs="Times New Roman"/>
        </w:rPr>
        <w:t xml:space="preserve"> familiar </w:t>
      </w:r>
      <w:proofErr w:type="gramStart"/>
      <w:r w:rsidRPr="004E01F4">
        <w:rPr>
          <w:rFonts w:ascii="Times New Roman" w:eastAsia="Times New Roman" w:hAnsi="Times New Roman" w:cs="Times New Roman"/>
        </w:rPr>
        <w:t>lower level</w:t>
      </w:r>
      <w:proofErr w:type="gramEnd"/>
      <w:r w:rsidRPr="004E01F4">
        <w:rPr>
          <w:rFonts w:ascii="Times New Roman" w:eastAsia="Times New Roman" w:hAnsi="Times New Roman" w:cs="Times New Roman"/>
        </w:rPr>
        <w:t xml:space="preserve"> aspects of the GM, they were made aware that grievances may be launched with the Kenyan Judiciary or directly with the World Bank Grievance Redress System and/or the World Bank Inspection Panel. Nonetheless, </w:t>
      </w:r>
      <w:r w:rsidR="00244E75" w:rsidRPr="004E01F4">
        <w:rPr>
          <w:rFonts w:ascii="Times New Roman" w:eastAsia="Times New Roman" w:hAnsi="Times New Roman" w:cs="Times New Roman"/>
        </w:rPr>
        <w:t xml:space="preserve">the </w:t>
      </w:r>
      <w:r w:rsidR="005A6F8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were sensitized to the existence of various levels of the GM and further awareness on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GM will be deepened through engagements </w:t>
      </w:r>
      <w:r w:rsidR="00244E75" w:rsidRPr="004E01F4">
        <w:rPr>
          <w:rFonts w:ascii="Times New Roman" w:eastAsia="Times New Roman" w:hAnsi="Times New Roman" w:cs="Times New Roman"/>
        </w:rPr>
        <w:t xml:space="preserve">with </w:t>
      </w:r>
      <w:r w:rsidR="005A6F8E"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over the life of the project.</w:t>
      </w:r>
      <w:r w:rsidR="005A6F8E" w:rsidRPr="004E01F4">
        <w:rPr>
          <w:rFonts w:ascii="Times New Roman" w:eastAsia="Times New Roman" w:hAnsi="Times New Roman" w:cs="Times New Roman"/>
        </w:rPr>
        <w:t xml:space="preserve"> The implementation o</w:t>
      </w:r>
      <w:r w:rsidR="001D1ACA" w:rsidRPr="004E01F4">
        <w:rPr>
          <w:rFonts w:ascii="Times New Roman" w:eastAsia="Times New Roman" w:hAnsi="Times New Roman" w:cs="Times New Roman"/>
        </w:rPr>
        <w:t xml:space="preserve">f the GM in the </w:t>
      </w:r>
      <w:proofErr w:type="spellStart"/>
      <w:r w:rsidR="001D1ACA" w:rsidRPr="004E01F4">
        <w:rPr>
          <w:rFonts w:ascii="Times New Roman" w:eastAsia="Times New Roman" w:hAnsi="Times New Roman" w:cs="Times New Roman"/>
        </w:rPr>
        <w:t>VMGF</w:t>
      </w:r>
      <w:proofErr w:type="spellEnd"/>
      <w:r w:rsidR="001D1ACA" w:rsidRPr="004E01F4">
        <w:rPr>
          <w:rFonts w:ascii="Times New Roman" w:eastAsia="Times New Roman" w:hAnsi="Times New Roman" w:cs="Times New Roman"/>
        </w:rPr>
        <w:t xml:space="preserve"> will also b</w:t>
      </w:r>
      <w:r w:rsidR="005A6F8E" w:rsidRPr="004E01F4">
        <w:rPr>
          <w:rFonts w:ascii="Times New Roman" w:eastAsia="Times New Roman" w:hAnsi="Times New Roman" w:cs="Times New Roman"/>
        </w:rPr>
        <w:t xml:space="preserve">e monitored </w:t>
      </w:r>
      <w:r w:rsidR="001D1ACA" w:rsidRPr="004E01F4">
        <w:rPr>
          <w:rFonts w:ascii="Times New Roman" w:eastAsia="Times New Roman" w:hAnsi="Times New Roman" w:cs="Times New Roman"/>
        </w:rPr>
        <w:t>throughout</w:t>
      </w:r>
      <w:r w:rsidR="005A6F8E" w:rsidRPr="004E01F4">
        <w:rPr>
          <w:rFonts w:ascii="Times New Roman" w:eastAsia="Times New Roman" w:hAnsi="Times New Roman" w:cs="Times New Roman"/>
        </w:rPr>
        <w:t xml:space="preserve"> the project life in a </w:t>
      </w:r>
      <w:r w:rsidR="001D1ACA" w:rsidRPr="004E01F4">
        <w:rPr>
          <w:rFonts w:ascii="Times New Roman" w:eastAsia="Times New Roman" w:hAnsi="Times New Roman" w:cs="Times New Roman"/>
        </w:rPr>
        <w:t>participatory</w:t>
      </w:r>
      <w:r w:rsidR="005A6F8E" w:rsidRPr="004E01F4">
        <w:rPr>
          <w:rFonts w:ascii="Times New Roman" w:eastAsia="Times New Roman" w:hAnsi="Times New Roman" w:cs="Times New Roman"/>
        </w:rPr>
        <w:t xml:space="preserve"> manner.</w:t>
      </w:r>
      <w:r w:rsidR="00F752D9" w:rsidRPr="004E01F4">
        <w:rPr>
          <w:rFonts w:ascii="Times New Roman" w:eastAsia="Times New Roman" w:hAnsi="Times New Roman" w:cs="Times New Roman"/>
        </w:rPr>
        <w:t xml:space="preserve"> The grievances on </w:t>
      </w:r>
      <w:proofErr w:type="spellStart"/>
      <w:r w:rsidR="00F752D9" w:rsidRPr="004E01F4">
        <w:rPr>
          <w:rFonts w:ascii="Times New Roman" w:eastAsia="Times New Roman" w:hAnsi="Times New Roman" w:cs="Times New Roman"/>
        </w:rPr>
        <w:t>SEAH</w:t>
      </w:r>
      <w:proofErr w:type="spellEnd"/>
      <w:r w:rsidR="00F752D9" w:rsidRPr="004E01F4">
        <w:rPr>
          <w:rFonts w:ascii="Times New Roman" w:eastAsia="Times New Roman" w:hAnsi="Times New Roman" w:cs="Times New Roman"/>
        </w:rPr>
        <w:t xml:space="preserve"> will be handled in a victim centered and confidential manner as detailed in a separate </w:t>
      </w:r>
      <w:proofErr w:type="spellStart"/>
      <w:r w:rsidR="00F752D9" w:rsidRPr="004E01F4">
        <w:rPr>
          <w:rFonts w:ascii="Times New Roman" w:eastAsia="Times New Roman" w:hAnsi="Times New Roman" w:cs="Times New Roman"/>
        </w:rPr>
        <w:t>SEAH</w:t>
      </w:r>
      <w:proofErr w:type="spellEnd"/>
      <w:r w:rsidR="00F752D9" w:rsidRPr="004E01F4">
        <w:rPr>
          <w:rFonts w:ascii="Times New Roman" w:eastAsia="Times New Roman" w:hAnsi="Times New Roman" w:cs="Times New Roman"/>
        </w:rPr>
        <w:t xml:space="preserve"> Action Plan.</w:t>
      </w:r>
    </w:p>
    <w:p w14:paraId="5CEB5E14" w14:textId="77777777" w:rsidR="00F752D9" w:rsidRPr="004E01F4" w:rsidRDefault="00F752D9" w:rsidP="00F752D9">
      <w:pPr>
        <w:pBdr>
          <w:top w:val="nil"/>
          <w:left w:val="nil"/>
          <w:bottom w:val="nil"/>
          <w:right w:val="nil"/>
          <w:between w:val="nil"/>
        </w:pBdr>
        <w:spacing w:line="276" w:lineRule="auto"/>
        <w:ind w:left="360"/>
        <w:jc w:val="both"/>
        <w:rPr>
          <w:rFonts w:ascii="Times New Roman" w:eastAsia="Times New Roman" w:hAnsi="Times New Roman" w:cs="Times New Roman"/>
        </w:rPr>
      </w:pPr>
    </w:p>
    <w:p w14:paraId="4C1D03DB" w14:textId="4EEC183A" w:rsidR="00E802A8" w:rsidRPr="004E01F4" w:rsidRDefault="00E802A8" w:rsidP="00AE4DD9">
      <w:pPr>
        <w:keepNext/>
        <w:keepLines/>
        <w:numPr>
          <w:ilvl w:val="1"/>
          <w:numId w:val="74"/>
        </w:numPr>
        <w:spacing w:before="40" w:line="276" w:lineRule="auto"/>
        <w:outlineLvl w:val="1"/>
        <w:rPr>
          <w:rFonts w:ascii="Times New Roman" w:eastAsia="Times New Roman" w:hAnsi="Times New Roman" w:cs="Times New Roman"/>
          <w:b/>
        </w:rPr>
      </w:pPr>
      <w:bookmarkStart w:id="133" w:name="_Toc95041129"/>
      <w:bookmarkStart w:id="134" w:name="_Toc95151008"/>
      <w:bookmarkStart w:id="135" w:name="_Toc100247990"/>
      <w:r w:rsidRPr="004E01F4">
        <w:rPr>
          <w:rFonts w:ascii="Times New Roman" w:hAnsi="Times New Roman" w:cs="Times New Roman"/>
          <w:b/>
        </w:rPr>
        <w:t>World Bank’s Grievance Redress</w:t>
      </w:r>
      <w:bookmarkEnd w:id="133"/>
      <w:bookmarkEnd w:id="134"/>
      <w:bookmarkEnd w:id="135"/>
    </w:p>
    <w:p w14:paraId="2C7B3B95" w14:textId="77777777" w:rsidR="00E802A8" w:rsidRPr="004E01F4" w:rsidRDefault="00E802A8" w:rsidP="00AE4DD9">
      <w:pPr>
        <w:keepNext/>
        <w:keepLines/>
        <w:numPr>
          <w:ilvl w:val="2"/>
          <w:numId w:val="74"/>
        </w:numPr>
        <w:spacing w:before="40" w:line="276" w:lineRule="auto"/>
        <w:jc w:val="both"/>
        <w:outlineLvl w:val="2"/>
        <w:rPr>
          <w:rFonts w:ascii="Times New Roman" w:hAnsi="Times New Roman" w:cs="Times New Roman"/>
          <w:b/>
        </w:rPr>
      </w:pPr>
      <w:bookmarkStart w:id="136" w:name="_Toc95151009"/>
      <w:bookmarkStart w:id="137" w:name="_Toc100247991"/>
      <w:r w:rsidRPr="004E01F4">
        <w:rPr>
          <w:rFonts w:ascii="Times New Roman" w:hAnsi="Times New Roman" w:cs="Times New Roman"/>
          <w:b/>
        </w:rPr>
        <w:t>Grievances Redress Service</w:t>
      </w:r>
      <w:bookmarkEnd w:id="136"/>
      <w:bookmarkEnd w:id="137"/>
      <w:r w:rsidRPr="004E01F4">
        <w:rPr>
          <w:rFonts w:ascii="Times New Roman" w:hAnsi="Times New Roman" w:cs="Times New Roman"/>
          <w:b/>
        </w:rPr>
        <w:t xml:space="preserve"> </w:t>
      </w:r>
    </w:p>
    <w:p w14:paraId="0EA990C2" w14:textId="77777777"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Grievance Redress Service (GRS) is an avenue through </w:t>
      </w:r>
      <w:r w:rsidR="000C0237" w:rsidRPr="004E01F4">
        <w:rPr>
          <w:rFonts w:ascii="Times New Roman" w:eastAsia="Times New Roman" w:hAnsi="Times New Roman" w:cs="Times New Roman"/>
        </w:rPr>
        <w:t xml:space="preserve">which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can submit complaints directly to the World Bank if they believe that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or is likely to have adverse effects on them, their community, or their environment.  The GRS enhances the World Bank’s responsiveness and accountability to project-affected communities by ensuring that grievances are promptly reviewed and addressed.  Complaints must be in writing and addressed to the GRS and sent through the following methods:  Online by accessing the online form; Email to </w:t>
      </w:r>
      <w:hyperlink r:id="rId17">
        <w:r w:rsidRPr="004E01F4">
          <w:rPr>
            <w:rFonts w:ascii="Times New Roman" w:eastAsia="Times New Roman" w:hAnsi="Times New Roman" w:cs="Times New Roman"/>
          </w:rPr>
          <w:t>grievance@worldbank.org</w:t>
        </w:r>
      </w:hyperlink>
      <w:r w:rsidRPr="004E01F4">
        <w:rPr>
          <w:rFonts w:ascii="Times New Roman" w:eastAsia="Times New Roman" w:hAnsi="Times New Roman" w:cs="Times New Roman"/>
        </w:rPr>
        <w:t xml:space="preserve">; Letter or hand delivery to World Bank Headquarters in Washington D.C., United States or World Bank Kenya County Office.  </w:t>
      </w:r>
    </w:p>
    <w:p w14:paraId="1A231CD9" w14:textId="77777777" w:rsidR="00E802A8" w:rsidRPr="004E01F4" w:rsidRDefault="00E802A8" w:rsidP="00AD65E4">
      <w:pPr>
        <w:spacing w:after="160" w:line="276" w:lineRule="auto"/>
        <w:contextualSpacing/>
        <w:rPr>
          <w:rFonts w:ascii="Times New Roman" w:hAnsi="Times New Roman" w:cs="Times New Roman"/>
        </w:rPr>
      </w:pPr>
    </w:p>
    <w:p w14:paraId="5016776A" w14:textId="77777777" w:rsidR="00E802A8" w:rsidRPr="004E01F4" w:rsidRDefault="00E802A8" w:rsidP="00AE4DD9">
      <w:pPr>
        <w:keepNext/>
        <w:keepLines/>
        <w:numPr>
          <w:ilvl w:val="2"/>
          <w:numId w:val="74"/>
        </w:numPr>
        <w:spacing w:before="40" w:line="276" w:lineRule="auto"/>
        <w:outlineLvl w:val="2"/>
        <w:rPr>
          <w:rFonts w:ascii="Times New Roman" w:hAnsi="Times New Roman" w:cs="Times New Roman"/>
          <w:b/>
        </w:rPr>
      </w:pPr>
      <w:bookmarkStart w:id="138" w:name="_Toc95151010"/>
      <w:bookmarkStart w:id="139" w:name="_Toc100247992"/>
      <w:r w:rsidRPr="004E01F4">
        <w:rPr>
          <w:rFonts w:ascii="Times New Roman" w:hAnsi="Times New Roman" w:cs="Times New Roman"/>
          <w:b/>
        </w:rPr>
        <w:lastRenderedPageBreak/>
        <w:t>World Bank Inspection Panel</w:t>
      </w:r>
      <w:bookmarkEnd w:id="138"/>
      <w:bookmarkEnd w:id="139"/>
    </w:p>
    <w:p w14:paraId="08EFFB66" w14:textId="77777777" w:rsidR="00E802A8" w:rsidRPr="004E01F4" w:rsidRDefault="00E802A8"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Inspection Panel by World Bank is an independent complaints mechanism for people and communities who believe that they have been, or are likely to be, adversely affected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The Panel is an impartial fact-finding body, independent from the World Bank management and staff, reporting directly to the Board.  The Inspection Panel process aims to promote accountability at the World Bank, give affected people a greater voice in activities supported by the World Bank that affect their rights and interests, and foster redress when warranted.  In September 2020, the Board updated the resolution that created the Panel and added to the Panel functions.  At the same time, the Board approved a resolution establishing the World Bank Accountability Mechanism (AM).  The new AM began operations in early 2021 and houses the Panel to carry out compliance reviews and a new Dispute Resolution Service (DRS), which will give complainants another avenue to have their concerns addressed.  Contacts for registration of complaints to the IP are listed below. Tel: +1 202 458 5200: Email: </w:t>
      </w:r>
      <w:hyperlink r:id="rId18">
        <w:r w:rsidRPr="004E01F4">
          <w:rPr>
            <w:rFonts w:ascii="Times New Roman" w:eastAsia="Times New Roman" w:hAnsi="Times New Roman" w:cs="Times New Roman"/>
          </w:rPr>
          <w:t>ipanel@worldbank.org</w:t>
        </w:r>
      </w:hyperlink>
    </w:p>
    <w:p w14:paraId="798C1C04" w14:textId="77777777" w:rsidR="00E802A8" w:rsidRPr="004E01F4" w:rsidRDefault="00E802A8"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0F1BCCDA" w14:textId="77777777" w:rsidR="00E802A8" w:rsidRPr="004E01F4" w:rsidRDefault="00CD48A9" w:rsidP="00AD65E4">
      <w:pPr>
        <w:spacing w:line="276" w:lineRule="auto"/>
        <w:rPr>
          <w:rFonts w:ascii="Times New Roman" w:hAnsi="Times New Roman" w:cs="Times New Roman"/>
        </w:rPr>
      </w:pPr>
      <w:r w:rsidRPr="004E01F4">
        <w:rPr>
          <w:rFonts w:ascii="Times New Roman" w:hAnsi="Times New Roman" w:cs="Times New Roman"/>
        </w:rPr>
        <w:br w:type="page"/>
      </w:r>
    </w:p>
    <w:p w14:paraId="388E835D" w14:textId="77777777" w:rsidR="000522D9" w:rsidRPr="004E01F4" w:rsidRDefault="00957DFB" w:rsidP="00AE4DD9">
      <w:pPr>
        <w:pStyle w:val="Heading1"/>
        <w:rPr>
          <w:rFonts w:ascii="Times New Roman" w:hAnsi="Times New Roman"/>
        </w:rPr>
      </w:pPr>
      <w:bookmarkStart w:id="140" w:name="_Toc100247993"/>
      <w:r w:rsidRPr="004E01F4">
        <w:rPr>
          <w:rFonts w:ascii="Times New Roman" w:hAnsi="Times New Roman"/>
        </w:rPr>
        <w:lastRenderedPageBreak/>
        <w:t>MONITORING AND REPORTING</w:t>
      </w:r>
      <w:bookmarkEnd w:id="140"/>
    </w:p>
    <w:p w14:paraId="4E525B27"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Monitoring and Evaluation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system is meant to track activities, outputs, outcomes, and processes in the interaction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with the identified and </w:t>
      </w:r>
      <w:r w:rsidR="000C0237" w:rsidRPr="004E01F4">
        <w:rPr>
          <w:rFonts w:ascii="Times New Roman" w:eastAsia="Times New Roman" w:hAnsi="Times New Roman" w:cs="Times New Roman"/>
        </w:rPr>
        <w:t xml:space="preserve">affected </w:t>
      </w:r>
      <w:r w:rsidR="005A6F8E"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avers that, monitoring of the beneficial and </w:t>
      </w:r>
      <w:r w:rsidR="00C766BD" w:rsidRPr="004E01F4">
        <w:rPr>
          <w:rFonts w:ascii="Times New Roman" w:eastAsia="Times New Roman" w:hAnsi="Times New Roman" w:cs="Times New Roman"/>
        </w:rPr>
        <w:t>negative</w:t>
      </w:r>
      <w:r w:rsidRPr="004E01F4">
        <w:rPr>
          <w:rFonts w:ascii="Times New Roman" w:eastAsia="Times New Roman" w:hAnsi="Times New Roman" w:cs="Times New Roman"/>
        </w:rPr>
        <w:t xml:space="preserve"> impacts of the project on the </w:t>
      </w:r>
      <w:r w:rsidR="000C0237" w:rsidRPr="004E01F4">
        <w:rPr>
          <w:rFonts w:ascii="Times New Roman" w:eastAsia="Times New Roman" w:hAnsi="Times New Roman" w:cs="Times New Roman"/>
        </w:rPr>
        <w:t xml:space="preserve">affected </w:t>
      </w:r>
      <w:r w:rsidR="005A6F8E" w:rsidRPr="004E01F4">
        <w:rPr>
          <w:rFonts w:ascii="Times New Roman" w:eastAsia="Times New Roman" w:hAnsi="Times New Roman" w:cs="Times New Roman"/>
        </w:rPr>
        <w:t xml:space="preserve">VMG </w:t>
      </w:r>
      <w:r w:rsidRPr="004E01F4">
        <w:rPr>
          <w:rFonts w:ascii="Times New Roman" w:eastAsia="Times New Roman" w:hAnsi="Times New Roman" w:cs="Times New Roman"/>
        </w:rPr>
        <w:t xml:space="preserve">should be participatory. This means that the process should be both qualitatively, delving into the opinions, understandings, and aspirations </w:t>
      </w:r>
      <w:r w:rsidR="000C0237" w:rsidRPr="004E01F4">
        <w:rPr>
          <w:rFonts w:ascii="Times New Roman" w:eastAsia="Times New Roman" w:hAnsi="Times New Roman" w:cs="Times New Roman"/>
        </w:rPr>
        <w:t xml:space="preserve">of </w:t>
      </w:r>
      <w:r w:rsidR="005A6F8E" w:rsidRPr="004E01F4">
        <w:rPr>
          <w:rFonts w:ascii="Times New Roman" w:eastAsia="Times New Roman" w:hAnsi="Times New Roman" w:cs="Times New Roman"/>
        </w:rPr>
        <w:t xml:space="preserve">VMG </w:t>
      </w:r>
      <w:r w:rsidRPr="004E01F4">
        <w:rPr>
          <w:rFonts w:ascii="Times New Roman" w:eastAsia="Times New Roman" w:hAnsi="Times New Roman" w:cs="Times New Roman"/>
        </w:rPr>
        <w:t xml:space="preserve">members, and quantitatively, pursuing the metrics of outputs including benefits to, and consultations </w:t>
      </w:r>
      <w:r w:rsidR="000C0237" w:rsidRPr="004E01F4">
        <w:rPr>
          <w:rFonts w:ascii="Times New Roman" w:eastAsia="Times New Roman" w:hAnsi="Times New Roman" w:cs="Times New Roman"/>
        </w:rPr>
        <w:t xml:space="preserve">with </w:t>
      </w:r>
      <w:r w:rsidR="005A6F8E" w:rsidRPr="004E01F4">
        <w:rPr>
          <w:rFonts w:ascii="Times New Roman" w:eastAsia="Times New Roman" w:hAnsi="Times New Roman" w:cs="Times New Roman"/>
        </w:rPr>
        <w:t>VMGs</w:t>
      </w:r>
      <w:r w:rsidRPr="004E01F4">
        <w:rPr>
          <w:rFonts w:ascii="Times New Roman" w:eastAsia="Times New Roman" w:hAnsi="Times New Roman" w:cs="Times New Roman"/>
        </w:rPr>
        <w:t>.</w:t>
      </w:r>
    </w:p>
    <w:p w14:paraId="487FD53D" w14:textId="77777777" w:rsidR="000522D9" w:rsidRPr="004E01F4" w:rsidRDefault="000522D9" w:rsidP="00AD65E4">
      <w:pPr>
        <w:spacing w:line="276" w:lineRule="auto"/>
        <w:jc w:val="both"/>
        <w:rPr>
          <w:rFonts w:ascii="Times New Roman" w:eastAsia="Times New Roman" w:hAnsi="Times New Roman" w:cs="Times New Roman"/>
        </w:rPr>
      </w:pPr>
    </w:p>
    <w:p w14:paraId="6B24587A" w14:textId="77777777" w:rsidR="000522D9" w:rsidRPr="004E01F4" w:rsidRDefault="00957DFB" w:rsidP="001E3E46">
      <w:pPr>
        <w:spacing w:line="276" w:lineRule="auto"/>
        <w:ind w:left="360"/>
        <w:jc w:val="both"/>
        <w:rPr>
          <w:rFonts w:ascii="Times New Roman" w:eastAsia="Times New Roman" w:hAnsi="Times New Roman" w:cs="Times New Roman"/>
          <w:b/>
        </w:rPr>
      </w:pPr>
      <w:r w:rsidRPr="004E01F4">
        <w:rPr>
          <w:rFonts w:ascii="Times New Roman" w:eastAsia="Times New Roman" w:hAnsi="Times New Roman" w:cs="Times New Roman"/>
          <w:b/>
        </w:rPr>
        <w:t>Objectives for monitoring</w:t>
      </w:r>
    </w:p>
    <w:p w14:paraId="6C633FEC"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All monitoring activities will principally remain the responsibility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The overall goal of the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process for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is to ensure that: </w:t>
      </w:r>
    </w:p>
    <w:p w14:paraId="36982776" w14:textId="77777777" w:rsidR="000522D9" w:rsidRPr="004E01F4" w:rsidRDefault="00957DFB" w:rsidP="00AD65E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Effective communication and consultation take place. </w:t>
      </w:r>
    </w:p>
    <w:p w14:paraId="062EB4E9" w14:textId="77777777" w:rsidR="000522D9" w:rsidRPr="004E01F4" w:rsidRDefault="00957DFB" w:rsidP="00AD65E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Reporting of any grievances that require resolution; and </w:t>
      </w:r>
    </w:p>
    <w:p w14:paraId="48DEF65B" w14:textId="77777777" w:rsidR="000522D9" w:rsidRPr="004E01F4" w:rsidRDefault="00957DFB" w:rsidP="00AD65E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Documenting the performance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as regards to </w:t>
      </w:r>
      <w:r w:rsidR="00D7656D"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and allow program managers and participants to evaluate whether the </w:t>
      </w:r>
      <w:r w:rsidR="00244E75" w:rsidRPr="004E01F4">
        <w:rPr>
          <w:rFonts w:ascii="Times New Roman" w:eastAsia="Times New Roman" w:hAnsi="Times New Roman" w:cs="Times New Roman"/>
        </w:rPr>
        <w:t xml:space="preserve">affected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have maintained their rights, culture, and dignity and that they are not worse off than they were before the project.</w:t>
      </w:r>
    </w:p>
    <w:p w14:paraId="2C9DE53D" w14:textId="77777777" w:rsidR="000522D9" w:rsidRPr="004E01F4" w:rsidRDefault="00957DFB" w:rsidP="00AD65E4">
      <w:pPr>
        <w:numPr>
          <w:ilvl w:val="0"/>
          <w:numId w:val="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Lessons are drawn and appropriate remedial actions taken.</w:t>
      </w:r>
    </w:p>
    <w:p w14:paraId="40702961" w14:textId="77777777" w:rsidR="000522D9" w:rsidRPr="004E01F4" w:rsidRDefault="000522D9" w:rsidP="00AD65E4">
      <w:pPr>
        <w:spacing w:line="276" w:lineRule="auto"/>
        <w:jc w:val="both"/>
        <w:rPr>
          <w:rFonts w:ascii="Times New Roman" w:eastAsia="Times New Roman" w:hAnsi="Times New Roman" w:cs="Times New Roman"/>
        </w:rPr>
      </w:pPr>
    </w:p>
    <w:p w14:paraId="29F04E5F"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specific objectives of evaluation will include:</w:t>
      </w:r>
    </w:p>
    <w:p w14:paraId="02FB6E14" w14:textId="77777777" w:rsidR="000522D9" w:rsidRPr="004E01F4" w:rsidRDefault="00957DFB"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An assessment of the compliance of activities undertaken in relation to the objectives and methods identified in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w:t>
      </w:r>
    </w:p>
    <w:p w14:paraId="02BAA766" w14:textId="77777777" w:rsidR="000522D9" w:rsidRPr="004E01F4" w:rsidRDefault="00957DFB"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An assessment of the consultation procedures that have taken place at the community and individual levels.</w:t>
      </w:r>
    </w:p>
    <w:p w14:paraId="4DB49506" w14:textId="77777777" w:rsidR="000522D9" w:rsidRPr="004E01F4" w:rsidRDefault="00957DFB"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An assessment on whether the affected communities have had access to mitigation activities.</w:t>
      </w:r>
    </w:p>
    <w:p w14:paraId="23C5F506" w14:textId="77777777" w:rsidR="000522D9" w:rsidRPr="004E01F4" w:rsidRDefault="00957DFB"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occurrence of grievances and extent of resolution of disputes.</w:t>
      </w:r>
    </w:p>
    <w:p w14:paraId="28A48863" w14:textId="77777777" w:rsidR="009F07CC" w:rsidRPr="004E01F4" w:rsidRDefault="00957DFB" w:rsidP="009F07CC">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An evaluation of the impact of the project on income and standard o</w:t>
      </w:r>
      <w:r w:rsidR="009F07CC" w:rsidRPr="004E01F4">
        <w:rPr>
          <w:rFonts w:ascii="Times New Roman" w:eastAsia="Times New Roman" w:hAnsi="Times New Roman" w:cs="Times New Roman"/>
        </w:rPr>
        <w:t>f living within the communities.</w:t>
      </w:r>
    </w:p>
    <w:p w14:paraId="675DC0D3" w14:textId="547FC8F7" w:rsidR="009F07CC" w:rsidRPr="004E01F4" w:rsidRDefault="009F07CC" w:rsidP="009F07CC">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Analysis of the impacts to get the various types and levels of vulnerability to the communities.</w:t>
      </w:r>
    </w:p>
    <w:p w14:paraId="7C559DF3" w14:textId="67F362D0" w:rsidR="000522D9" w:rsidRPr="004E01F4" w:rsidRDefault="009F07CC"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An assessment of the impacts on the vulnerable persons within the community especially the women and youth.</w:t>
      </w:r>
    </w:p>
    <w:p w14:paraId="3E5E98AF" w14:textId="7423E4C5" w:rsidR="009F07CC" w:rsidRPr="004E01F4" w:rsidRDefault="009F07CC"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Collection of data clearly indicating the impacts of project activities disaggregated by gender and the appropriate mitigation </w:t>
      </w:r>
      <w:r w:rsidR="005248B9" w:rsidRPr="004E01F4">
        <w:rPr>
          <w:rFonts w:ascii="Times New Roman" w:eastAsia="Times New Roman" w:hAnsi="Times New Roman" w:cs="Times New Roman"/>
        </w:rPr>
        <w:t xml:space="preserve">actions </w:t>
      </w:r>
      <w:r w:rsidRPr="004E01F4">
        <w:rPr>
          <w:rFonts w:ascii="Times New Roman" w:eastAsia="Times New Roman" w:hAnsi="Times New Roman" w:cs="Times New Roman"/>
        </w:rPr>
        <w:t>to address the impacts.</w:t>
      </w:r>
    </w:p>
    <w:p w14:paraId="7B996B02" w14:textId="77777777" w:rsidR="000522D9" w:rsidRPr="004E01F4" w:rsidRDefault="00957DFB" w:rsidP="00AE4DD9">
      <w:pPr>
        <w:numPr>
          <w:ilvl w:val="0"/>
          <w:numId w:val="62"/>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Identification of actions that can improve the positive impact of the project and mitigate potential negative impacts.</w:t>
      </w:r>
    </w:p>
    <w:p w14:paraId="47AB361E" w14:textId="77777777" w:rsidR="000522D9" w:rsidRPr="004E01F4" w:rsidRDefault="00957DFB" w:rsidP="00AE4DD9">
      <w:pPr>
        <w:numPr>
          <w:ilvl w:val="0"/>
          <w:numId w:val="62"/>
        </w:numPr>
        <w:spacing w:after="240" w:line="276" w:lineRule="auto"/>
        <w:rPr>
          <w:rFonts w:ascii="Times New Roman" w:eastAsia="Arial" w:hAnsi="Times New Roman" w:cs="Times New Roman"/>
        </w:rPr>
      </w:pPr>
      <w:r w:rsidRPr="004E01F4">
        <w:rPr>
          <w:rFonts w:ascii="Times New Roman" w:eastAsia="Times New Roman" w:hAnsi="Times New Roman" w:cs="Times New Roman"/>
        </w:rPr>
        <w:t xml:space="preserve">Ensure </w:t>
      </w:r>
      <w:r w:rsidR="000C0237" w:rsidRPr="004E01F4">
        <w:rPr>
          <w:rFonts w:ascii="Times New Roman" w:eastAsia="Times New Roman" w:hAnsi="Times New Roman" w:cs="Times New Roman"/>
        </w:rPr>
        <w:t xml:space="preserve">that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have benefitted under the project as intended/targeted. Also monitoring and evaluation should be against both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respective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w:t>
      </w:r>
    </w:p>
    <w:p w14:paraId="0E48099F"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Monitoring and evaluation will be on both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respective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Regular monitoring reports will be done quarterly while evaluation reports will be annually.  The </w:t>
      </w:r>
      <w:proofErr w:type="spellStart"/>
      <w:r w:rsidRPr="004E01F4">
        <w:rPr>
          <w:rFonts w:ascii="Times New Roman" w:eastAsia="Times New Roman" w:hAnsi="Times New Roman" w:cs="Times New Roman"/>
        </w:rPr>
        <w:lastRenderedPageBreak/>
        <w:t>VMGPs</w:t>
      </w:r>
      <w:proofErr w:type="spellEnd"/>
      <w:r w:rsidRPr="004E01F4">
        <w:rPr>
          <w:rFonts w:ascii="Times New Roman" w:eastAsia="Times New Roman" w:hAnsi="Times New Roman" w:cs="Times New Roman"/>
        </w:rPr>
        <w:t xml:space="preserve"> will indicate parameters to be monitored, institute monitoring milestones and provide resources necessary to carry out the monitoring activities. </w:t>
      </w:r>
    </w:p>
    <w:p w14:paraId="64930561" w14:textId="77777777" w:rsidR="001D51C4" w:rsidRPr="004E01F4" w:rsidRDefault="001D51C4" w:rsidP="001E3E46">
      <w:pPr>
        <w:spacing w:after="240" w:line="276" w:lineRule="auto"/>
        <w:ind w:left="360"/>
        <w:rPr>
          <w:rFonts w:ascii="Times New Roman" w:eastAsia="Times New Roman" w:hAnsi="Times New Roman" w:cs="Times New Roman"/>
        </w:rPr>
      </w:pPr>
    </w:p>
    <w:p w14:paraId="7CA5E1BD" w14:textId="20D69EB3" w:rsidR="000522D9" w:rsidRPr="004E01F4" w:rsidRDefault="00957DFB" w:rsidP="001E3E46">
      <w:pPr>
        <w:spacing w:after="240" w:line="276" w:lineRule="auto"/>
        <w:ind w:left="360"/>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PCU will institute an administrative reporting system that will:</w:t>
      </w:r>
    </w:p>
    <w:p w14:paraId="02D20CB8" w14:textId="77777777" w:rsidR="000522D9" w:rsidRPr="004E01F4" w:rsidRDefault="00957DFB" w:rsidP="00AE4DD9">
      <w:pPr>
        <w:numPr>
          <w:ilvl w:val="0"/>
          <w:numId w:val="19"/>
        </w:num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Provide timely information about all grievances arising because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activities.</w:t>
      </w:r>
    </w:p>
    <w:p w14:paraId="4F3EA877" w14:textId="77777777" w:rsidR="000522D9" w:rsidRPr="004E01F4" w:rsidRDefault="00957DFB" w:rsidP="00AE4DD9">
      <w:pPr>
        <w:numPr>
          <w:ilvl w:val="0"/>
          <w:numId w:val="19"/>
        </w:num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Identify any grievances that have not been resolved at a local level and require resolution through the involvement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team; and</w:t>
      </w:r>
    </w:p>
    <w:p w14:paraId="31D1AADC" w14:textId="77777777" w:rsidR="000522D9" w:rsidRPr="004E01F4" w:rsidRDefault="00957DFB" w:rsidP="00AE4DD9">
      <w:pPr>
        <w:numPr>
          <w:ilvl w:val="0"/>
          <w:numId w:val="19"/>
        </w:num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Document the timely completion of project obligations for all vulnerable and marginalized peoples’ grievances.</w:t>
      </w:r>
    </w:p>
    <w:p w14:paraId="53948B4B" w14:textId="77777777" w:rsidR="000522D9" w:rsidRPr="004E01F4" w:rsidRDefault="00957DFB" w:rsidP="00AE4DD9">
      <w:pPr>
        <w:numPr>
          <w:ilvl w:val="0"/>
          <w:numId w:val="19"/>
        </w:num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Capture the process and outputs of all stakeholder engagement activities </w:t>
      </w:r>
      <w:r w:rsidR="000C0237" w:rsidRPr="004E01F4">
        <w:rPr>
          <w:rFonts w:ascii="Times New Roman" w:eastAsia="Times New Roman" w:hAnsi="Times New Roman" w:cs="Times New Roman"/>
        </w:rPr>
        <w:t xml:space="preserve">including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consultations. The indicators to track will include number of meetings, participants by gender and age, actions from meetings, and number of brochures issued by subject.</w:t>
      </w:r>
    </w:p>
    <w:p w14:paraId="04B0A021" w14:textId="77777777" w:rsidR="000522D9" w:rsidRPr="004E01F4" w:rsidRDefault="00957DFB" w:rsidP="00AE4DD9">
      <w:pPr>
        <w:numPr>
          <w:ilvl w:val="0"/>
          <w:numId w:val="19"/>
        </w:num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Document progress and outcomes of mitigation measures and benefit enhancing initiatives </w:t>
      </w:r>
      <w:r w:rsidR="00D7656D" w:rsidRPr="004E01F4">
        <w:rPr>
          <w:rFonts w:ascii="Times New Roman" w:eastAsia="Times New Roman" w:hAnsi="Times New Roman" w:cs="Times New Roman"/>
        </w:rPr>
        <w:t>for VMGs</w:t>
      </w:r>
      <w:r w:rsidRPr="004E01F4">
        <w:rPr>
          <w:rFonts w:ascii="Times New Roman" w:eastAsia="Times New Roman" w:hAnsi="Times New Roman" w:cs="Times New Roman"/>
        </w:rPr>
        <w:t xml:space="preserve">.  </w:t>
      </w:r>
    </w:p>
    <w:p w14:paraId="06FBCA57" w14:textId="77777777" w:rsidR="000522D9" w:rsidRPr="004E01F4" w:rsidRDefault="000522D9" w:rsidP="00AD65E4">
      <w:pPr>
        <w:spacing w:line="276" w:lineRule="auto"/>
        <w:jc w:val="both"/>
        <w:rPr>
          <w:rFonts w:ascii="Times New Roman" w:eastAsia="Times New Roman" w:hAnsi="Times New Roman" w:cs="Times New Roman"/>
        </w:rPr>
      </w:pPr>
    </w:p>
    <w:p w14:paraId="048E0F80"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expected to establish a monitoring system involving the project implementation team, key stakeholders, county governments as well as representatives of </w:t>
      </w:r>
      <w:r w:rsidR="000C0237" w:rsidRPr="004E01F4">
        <w:rPr>
          <w:rFonts w:ascii="Times New Roman" w:eastAsia="Times New Roman" w:hAnsi="Times New Roman" w:cs="Times New Roman"/>
        </w:rPr>
        <w:t xml:space="preserve">the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to ensure effective implementation of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once it is prepared. The project safeguard experts will undertake identification of impact indicators for monitoring and evaluation of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Some of the monitoring indicators will include among others (a). Consultation processes (b). Grievance redress issues, (c). Capacity building, (d). Status of </w:t>
      </w:r>
      <w:r w:rsidR="000C0237" w:rsidRPr="004E01F4">
        <w:rPr>
          <w:rFonts w:ascii="Times New Roman" w:eastAsia="Times New Roman" w:hAnsi="Times New Roman" w:cs="Times New Roman"/>
        </w:rPr>
        <w:t xml:space="preserve">the </w:t>
      </w:r>
      <w:r w:rsidR="00D7656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 comparison with pre-project phase, among other indicators.</w:t>
      </w:r>
    </w:p>
    <w:p w14:paraId="58F55533" w14:textId="77777777" w:rsidR="000522D9" w:rsidRPr="004E01F4" w:rsidRDefault="000522D9" w:rsidP="00AD65E4">
      <w:pPr>
        <w:spacing w:line="276" w:lineRule="auto"/>
        <w:rPr>
          <w:rFonts w:ascii="Times New Roman" w:eastAsia="Times New Roman" w:hAnsi="Times New Roman" w:cs="Times New Roman"/>
        </w:rPr>
      </w:pPr>
    </w:p>
    <w:p w14:paraId="56D26C1A"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hAnsi="Times New Roman" w:cs="Times New Roman"/>
        </w:rPr>
        <w:br w:type="page"/>
      </w:r>
    </w:p>
    <w:p w14:paraId="618A14D5" w14:textId="77777777" w:rsidR="000522D9" w:rsidRPr="004E01F4" w:rsidRDefault="00957DFB" w:rsidP="00AE4DD9">
      <w:pPr>
        <w:pStyle w:val="Heading1"/>
        <w:rPr>
          <w:rFonts w:ascii="Times New Roman" w:hAnsi="Times New Roman"/>
        </w:rPr>
      </w:pPr>
      <w:r w:rsidRPr="004E01F4">
        <w:rPr>
          <w:rFonts w:ascii="Times New Roman" w:hAnsi="Times New Roman"/>
        </w:rPr>
        <w:lastRenderedPageBreak/>
        <w:t xml:space="preserve"> </w:t>
      </w:r>
      <w:bookmarkStart w:id="141" w:name="_Toc100247994"/>
      <w:r w:rsidRPr="004E01F4">
        <w:rPr>
          <w:rFonts w:ascii="Times New Roman" w:hAnsi="Times New Roman"/>
        </w:rPr>
        <w:t>INFORMATION DISCLOSURE ARRANGEMENTS</w:t>
      </w:r>
      <w:bookmarkEnd w:id="141"/>
    </w:p>
    <w:p w14:paraId="094E2518"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endeavor to disclose project information on the project and how it affects or </w:t>
      </w:r>
      <w:r w:rsidR="00244E75" w:rsidRPr="004E01F4">
        <w:rPr>
          <w:rFonts w:ascii="Times New Roman" w:eastAsia="Times New Roman" w:hAnsi="Times New Roman" w:cs="Times New Roman"/>
        </w:rPr>
        <w:t>benefits the</w:t>
      </w:r>
      <w:r w:rsidR="000C0237" w:rsidRPr="004E01F4">
        <w:rPr>
          <w:rFonts w:ascii="Times New Roman" w:eastAsia="Times New Roman" w:hAnsi="Times New Roman" w:cs="Times New Roman"/>
        </w:rPr>
        <w:t xml:space="preserve"> </w:t>
      </w:r>
      <w:r w:rsidR="00520CBD"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as transparently as possible and on a continuous basis. This approach respects th</w:t>
      </w:r>
      <w:r w:rsidR="00461E7B" w:rsidRPr="004E01F4">
        <w:rPr>
          <w:rFonts w:ascii="Times New Roman" w:eastAsia="Times New Roman" w:hAnsi="Times New Roman" w:cs="Times New Roman"/>
        </w:rPr>
        <w:t>e hu</w:t>
      </w:r>
      <w:r w:rsidR="00520CBD" w:rsidRPr="004E01F4">
        <w:rPr>
          <w:rFonts w:ascii="Times New Roman" w:eastAsia="Times New Roman" w:hAnsi="Times New Roman" w:cs="Times New Roman"/>
        </w:rPr>
        <w:t xml:space="preserve">man rights of VMGs </w:t>
      </w:r>
      <w:r w:rsidRPr="004E01F4">
        <w:rPr>
          <w:rFonts w:ascii="Times New Roman" w:eastAsia="Times New Roman" w:hAnsi="Times New Roman" w:cs="Times New Roman"/>
        </w:rPr>
        <w:t xml:space="preserve">and speaks to their fundamental constitutional right to access information on matters that affect them. The information will be availed to them in culturally appropriate forms, manner, and language to </w:t>
      </w:r>
      <w:r w:rsidR="00D7656D" w:rsidRPr="004E01F4">
        <w:rPr>
          <w:rFonts w:ascii="Times New Roman" w:eastAsia="Times New Roman" w:hAnsi="Times New Roman" w:cs="Times New Roman"/>
        </w:rPr>
        <w:t>enhance VMG</w:t>
      </w:r>
      <w:r w:rsidRPr="004E01F4">
        <w:rPr>
          <w:rFonts w:ascii="Times New Roman" w:eastAsia="Times New Roman" w:hAnsi="Times New Roman" w:cs="Times New Roman"/>
        </w:rPr>
        <w:t xml:space="preserve">s’ participation in project decisions and activities.  </w:t>
      </w:r>
    </w:p>
    <w:p w14:paraId="15F1CAE9"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p>
    <w:p w14:paraId="7802012B" w14:textId="77777777" w:rsidR="000522D9" w:rsidRPr="004E01F4" w:rsidRDefault="00957DFB" w:rsidP="006A544E">
      <w:pPr>
        <w:pStyle w:val="Heading2"/>
        <w:numPr>
          <w:ilvl w:val="1"/>
          <w:numId w:val="57"/>
        </w:numPr>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142" w:name="_Toc100247995"/>
      <w:r w:rsidRPr="004E01F4">
        <w:rPr>
          <w:rFonts w:ascii="Times New Roman" w:hAnsi="Times New Roman" w:cs="Times New Roman"/>
          <w:sz w:val="24"/>
          <w:szCs w:val="24"/>
        </w:rPr>
        <w:t>Stakeholder Engagement</w:t>
      </w:r>
      <w:bookmarkEnd w:id="142"/>
    </w:p>
    <w:p w14:paraId="7FF3B51F"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was carried out from November 8th and 10th, 2021 during the preparation of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it will be continued to the end of the process. The lists of persons consulted, and minutes of the engagement meetings are in Appendix 6. Stakeholders were identified in line with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10 on stakeholder engagement and information disclosure. Each stakeholder was assessed in terms of their interest, influence and information needs from the project. They were engaged and informed in a culturally appropriate manner to reach women, </w:t>
      </w:r>
      <w:r w:rsidR="006A76DF" w:rsidRPr="004E01F4">
        <w:rPr>
          <w:rFonts w:ascii="Times New Roman" w:eastAsia="Times New Roman" w:hAnsi="Times New Roman" w:cs="Times New Roman"/>
        </w:rPr>
        <w:t>persons abled differently</w:t>
      </w:r>
      <w:r w:rsidRPr="004E01F4">
        <w:rPr>
          <w:rFonts w:ascii="Times New Roman" w:eastAsia="Times New Roman" w:hAnsi="Times New Roman" w:cs="Times New Roman"/>
        </w:rPr>
        <w:t xml:space="preserve">, and youth among </w:t>
      </w:r>
      <w:r w:rsidR="00520CBD" w:rsidRPr="004E01F4">
        <w:rPr>
          <w:rFonts w:ascii="Times New Roman" w:eastAsia="Times New Roman" w:hAnsi="Times New Roman" w:cs="Times New Roman"/>
        </w:rPr>
        <w:t>the VMGs</w:t>
      </w:r>
      <w:r w:rsidRPr="004E01F4">
        <w:rPr>
          <w:rFonts w:ascii="Times New Roman" w:eastAsia="Times New Roman" w:hAnsi="Times New Roman" w:cs="Times New Roman"/>
        </w:rPr>
        <w:t xml:space="preserve">.  </w:t>
      </w:r>
    </w:p>
    <w:p w14:paraId="437852AF" w14:textId="77777777" w:rsidR="000522D9" w:rsidRPr="004E01F4" w:rsidRDefault="000522D9" w:rsidP="00AD65E4">
      <w:pPr>
        <w:spacing w:line="276" w:lineRule="auto"/>
        <w:jc w:val="both"/>
        <w:rPr>
          <w:rFonts w:ascii="Times New Roman" w:eastAsia="Times New Roman" w:hAnsi="Times New Roman" w:cs="Times New Roman"/>
          <w:b/>
        </w:rPr>
      </w:pPr>
    </w:p>
    <w:p w14:paraId="7A08D71E" w14:textId="77777777" w:rsidR="000522D9" w:rsidRPr="004E01F4" w:rsidRDefault="00957DFB" w:rsidP="006A544E">
      <w:pPr>
        <w:pStyle w:val="Heading2"/>
        <w:numPr>
          <w:ilvl w:val="1"/>
          <w:numId w:val="57"/>
        </w:numPr>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143" w:name="_Toc100247996"/>
      <w:r w:rsidRPr="004E01F4">
        <w:rPr>
          <w:rFonts w:ascii="Times New Roman" w:hAnsi="Times New Roman" w:cs="Times New Roman"/>
          <w:sz w:val="24"/>
          <w:szCs w:val="24"/>
        </w:rPr>
        <w:t>Information and Communication</w:t>
      </w:r>
      <w:bookmarkEnd w:id="143"/>
    </w:p>
    <w:p w14:paraId="4031880B"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Information sharing will happen in two stages. First, before the final selection of any sub-projects sited in </w:t>
      </w:r>
      <w:r w:rsidR="001D1ACA"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areas, the </w:t>
      </w:r>
      <w:proofErr w:type="spellStart"/>
      <w:r w:rsidRPr="004E01F4">
        <w:rPr>
          <w:rFonts w:ascii="Times New Roman" w:eastAsia="Times New Roman" w:hAnsi="Times New Roman" w:cs="Times New Roman"/>
        </w:rPr>
        <w:t>NAVCD</w:t>
      </w:r>
      <w:proofErr w:type="spellEnd"/>
      <w:r w:rsidRPr="004E01F4">
        <w:rPr>
          <w:rFonts w:ascii="Times New Roman" w:eastAsia="Times New Roman" w:hAnsi="Times New Roman" w:cs="Times New Roman"/>
        </w:rPr>
        <w:t xml:space="preserve"> team will consult them about their perception of need for sub-project, opinions on potential positive and negative impacts associated with the sub-projects. Second, prior to detailed impact assessment, engagements will be carried out to ascertain how </w:t>
      </w:r>
      <w:r w:rsidR="00244E75" w:rsidRPr="004E01F4">
        <w:rPr>
          <w:rFonts w:ascii="Times New Roman" w:eastAsia="Times New Roman" w:hAnsi="Times New Roman" w:cs="Times New Roman"/>
        </w:rPr>
        <w:t xml:space="preserve">the </w:t>
      </w:r>
      <w:r w:rsidR="001D1ACA"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perceive the need for undertaking physical works for the subproject and gather any inputs/feedback they might have for better outcomes, which would eventually be addressed in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design of the sub-projects and any required physical works.</w:t>
      </w:r>
    </w:p>
    <w:p w14:paraId="473CE86F" w14:textId="77777777" w:rsidR="000522D9" w:rsidRPr="004E01F4" w:rsidRDefault="000522D9" w:rsidP="00AD65E4">
      <w:pPr>
        <w:spacing w:line="276" w:lineRule="auto"/>
        <w:jc w:val="both"/>
        <w:rPr>
          <w:rFonts w:ascii="Times New Roman" w:eastAsia="Times New Roman" w:hAnsi="Times New Roman" w:cs="Times New Roman"/>
        </w:rPr>
      </w:pPr>
    </w:p>
    <w:p w14:paraId="06ADCD62"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communication strategy aims to:</w:t>
      </w:r>
    </w:p>
    <w:p w14:paraId="54ACE106" w14:textId="77777777" w:rsidR="000522D9" w:rsidRPr="004E01F4" w:rsidRDefault="00957DFB" w:rsidP="00AE4DD9">
      <w:pPr>
        <w:numPr>
          <w:ilvl w:val="0"/>
          <w:numId w:val="10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Facilitate participation </w:t>
      </w:r>
      <w:r w:rsidR="000C0237" w:rsidRPr="004E01F4">
        <w:rPr>
          <w:rFonts w:ascii="Times New Roman" w:eastAsia="Times New Roman" w:hAnsi="Times New Roman" w:cs="Times New Roman"/>
        </w:rPr>
        <w:t xml:space="preserve">of </w:t>
      </w:r>
      <w:r w:rsidR="001D1ACA"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in culturally appropriate ways with adequate gender and generational representation; customary/traditional IPOs; community elders/leaders; and </w:t>
      </w:r>
      <w:proofErr w:type="spellStart"/>
      <w:r w:rsidRPr="004E01F4">
        <w:rPr>
          <w:rFonts w:ascii="Times New Roman" w:eastAsia="Times New Roman" w:hAnsi="Times New Roman" w:cs="Times New Roman"/>
        </w:rPr>
        <w:t>CSOs</w:t>
      </w:r>
      <w:proofErr w:type="spellEnd"/>
      <w:r w:rsidRPr="004E01F4">
        <w:rPr>
          <w:rFonts w:ascii="Times New Roman" w:eastAsia="Times New Roman" w:hAnsi="Times New Roman" w:cs="Times New Roman"/>
        </w:rPr>
        <w:t xml:space="preserve"> </w:t>
      </w:r>
      <w:r w:rsidR="000C0237" w:rsidRPr="004E01F4">
        <w:rPr>
          <w:rFonts w:ascii="Times New Roman" w:eastAsia="Times New Roman" w:hAnsi="Times New Roman" w:cs="Times New Roman"/>
        </w:rPr>
        <w:t xml:space="preserve">on </w:t>
      </w:r>
      <w:r w:rsidR="001D1ACA"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development issues, fears, concerns, preferences, and aspirations.</w:t>
      </w:r>
    </w:p>
    <w:p w14:paraId="751B695C" w14:textId="77777777" w:rsidR="000522D9" w:rsidRPr="004E01F4" w:rsidRDefault="00957DFB" w:rsidP="00AE4DD9">
      <w:pPr>
        <w:numPr>
          <w:ilvl w:val="0"/>
          <w:numId w:val="10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Provide them with relevant information about the sub-project in question, inc</w:t>
      </w:r>
      <w:r w:rsidR="00C766BD" w:rsidRPr="004E01F4">
        <w:rPr>
          <w:rFonts w:ascii="Times New Roman" w:eastAsia="Times New Roman" w:hAnsi="Times New Roman" w:cs="Times New Roman"/>
        </w:rPr>
        <w:t>luding that on potential negative</w:t>
      </w:r>
      <w:r w:rsidRPr="004E01F4">
        <w:rPr>
          <w:rFonts w:ascii="Times New Roman" w:eastAsia="Times New Roman" w:hAnsi="Times New Roman" w:cs="Times New Roman"/>
        </w:rPr>
        <w:t xml:space="preserve"> impacts, organize and conduct consultations in a manner that is open, relevant, and accessible to all sectors of the population to ensure unhindered expression of their views and preferences.</w:t>
      </w:r>
    </w:p>
    <w:p w14:paraId="6FF78D87" w14:textId="77777777" w:rsidR="000522D9" w:rsidRPr="004E01F4" w:rsidRDefault="00957DFB" w:rsidP="00AE4DD9">
      <w:pPr>
        <w:numPr>
          <w:ilvl w:val="0"/>
          <w:numId w:val="10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Document details of all consultation meetings including details </w:t>
      </w:r>
      <w:r w:rsidR="000C0237" w:rsidRPr="004E01F4">
        <w:rPr>
          <w:rFonts w:ascii="Times New Roman" w:eastAsia="Times New Roman" w:hAnsi="Times New Roman" w:cs="Times New Roman"/>
        </w:rPr>
        <w:t xml:space="preserve">on </w:t>
      </w:r>
      <w:r w:rsidR="001D1ACA" w:rsidRPr="004E01F4">
        <w:rPr>
          <w:rFonts w:ascii="Times New Roman" w:eastAsia="Times New Roman" w:hAnsi="Times New Roman" w:cs="Times New Roman"/>
        </w:rPr>
        <w:t>VMG</w:t>
      </w:r>
      <w:r w:rsidRPr="004E01F4">
        <w:rPr>
          <w:rFonts w:ascii="Times New Roman" w:eastAsia="Times New Roman" w:hAnsi="Times New Roman" w:cs="Times New Roman"/>
        </w:rPr>
        <w:t xml:space="preserve">s’ perceptions of the proposed works and the associated impacts, especially the </w:t>
      </w:r>
      <w:r w:rsidR="00C766BD" w:rsidRPr="004E01F4">
        <w:rPr>
          <w:rFonts w:ascii="Times New Roman" w:eastAsia="Times New Roman" w:hAnsi="Times New Roman" w:cs="Times New Roman"/>
        </w:rPr>
        <w:t>negative</w:t>
      </w:r>
      <w:r w:rsidRPr="004E01F4">
        <w:rPr>
          <w:rFonts w:ascii="Times New Roman" w:eastAsia="Times New Roman" w:hAnsi="Times New Roman" w:cs="Times New Roman"/>
        </w:rPr>
        <w:t xml:space="preserve"> ones and any inputs/feedback offered by </w:t>
      </w:r>
      <w:r w:rsidR="000C0237" w:rsidRPr="004E01F4">
        <w:rPr>
          <w:rFonts w:ascii="Times New Roman" w:eastAsia="Times New Roman" w:hAnsi="Times New Roman" w:cs="Times New Roman"/>
        </w:rPr>
        <w:t xml:space="preserve">the </w:t>
      </w:r>
      <w:r w:rsidR="001D1ACA" w:rsidRPr="004E01F4">
        <w:rPr>
          <w:rFonts w:ascii="Times New Roman" w:eastAsia="Times New Roman" w:hAnsi="Times New Roman" w:cs="Times New Roman"/>
        </w:rPr>
        <w:t>VMGs</w:t>
      </w:r>
      <w:r w:rsidR="00461E7B" w:rsidRPr="004E01F4">
        <w:rPr>
          <w:rFonts w:ascii="Times New Roman" w:eastAsia="Times New Roman" w:hAnsi="Times New Roman" w:cs="Times New Roman"/>
        </w:rPr>
        <w:t>,</w:t>
      </w:r>
      <w:r w:rsidRPr="004E01F4">
        <w:rPr>
          <w:rFonts w:ascii="Times New Roman" w:eastAsia="Times New Roman" w:hAnsi="Times New Roman" w:cs="Times New Roman"/>
        </w:rPr>
        <w:t xml:space="preserve"> and an account of the broad community support </w:t>
      </w:r>
      <w:r w:rsidR="001D1ACA" w:rsidRPr="004E01F4">
        <w:rPr>
          <w:rFonts w:ascii="Times New Roman" w:eastAsia="Times New Roman" w:hAnsi="Times New Roman" w:cs="Times New Roman"/>
        </w:rPr>
        <w:t>by VMGs</w:t>
      </w:r>
      <w:r w:rsidRPr="004E01F4">
        <w:rPr>
          <w:rFonts w:ascii="Times New Roman" w:eastAsia="Times New Roman" w:hAnsi="Times New Roman" w:cs="Times New Roman"/>
        </w:rPr>
        <w:t>.</w:t>
      </w:r>
    </w:p>
    <w:p w14:paraId="41CF2453" w14:textId="77777777" w:rsidR="000522D9" w:rsidRPr="004E01F4" w:rsidRDefault="00957DFB" w:rsidP="00AE4DD9">
      <w:pPr>
        <w:numPr>
          <w:ilvl w:val="0"/>
          <w:numId w:val="10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Provide and explain Grievance Mechanisms as additional avenues </w:t>
      </w:r>
      <w:r w:rsidR="000C0237" w:rsidRPr="004E01F4">
        <w:rPr>
          <w:rFonts w:ascii="Times New Roman" w:eastAsia="Times New Roman" w:hAnsi="Times New Roman" w:cs="Times New Roman"/>
        </w:rPr>
        <w:t xml:space="preserve">for </w:t>
      </w:r>
      <w:r w:rsidR="001D1ACA"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and their representatives to express themselves and provide further feedback to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on </w:t>
      </w:r>
      <w:r w:rsidRPr="004E01F4">
        <w:rPr>
          <w:rFonts w:ascii="Times New Roman" w:eastAsia="Times New Roman" w:hAnsi="Times New Roman" w:cs="Times New Roman"/>
        </w:rPr>
        <w:lastRenderedPageBreak/>
        <w:t>any issue that concerns them, and which may help improve their experience of the project.</w:t>
      </w:r>
    </w:p>
    <w:p w14:paraId="42B15C1E" w14:textId="77777777" w:rsidR="000522D9" w:rsidRPr="004E01F4" w:rsidRDefault="00957DFB" w:rsidP="00AE4DD9">
      <w:pPr>
        <w:numPr>
          <w:ilvl w:val="0"/>
          <w:numId w:val="10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communication strategy will not only focus on potential </w:t>
      </w:r>
      <w:r w:rsidR="00C766BD" w:rsidRPr="004E01F4">
        <w:rPr>
          <w:rFonts w:ascii="Times New Roman" w:eastAsia="Times New Roman" w:hAnsi="Times New Roman" w:cs="Times New Roman"/>
        </w:rPr>
        <w:t>negative</w:t>
      </w:r>
      <w:r w:rsidRPr="004E01F4">
        <w:rPr>
          <w:rFonts w:ascii="Times New Roman" w:eastAsia="Times New Roman" w:hAnsi="Times New Roman" w:cs="Times New Roman"/>
        </w:rPr>
        <w:t xml:space="preserve"> impacts but also project benefits that will flow </w:t>
      </w:r>
      <w:r w:rsidR="000C0237" w:rsidRPr="004E01F4">
        <w:rPr>
          <w:rFonts w:ascii="Times New Roman" w:eastAsia="Times New Roman" w:hAnsi="Times New Roman" w:cs="Times New Roman"/>
        </w:rPr>
        <w:t xml:space="preserve">to </w:t>
      </w:r>
      <w:r w:rsidR="001D1ACA"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 a timely manner.</w:t>
      </w:r>
    </w:p>
    <w:p w14:paraId="2927CE2E"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 </w:t>
      </w:r>
    </w:p>
    <w:p w14:paraId="771D8809" w14:textId="77777777" w:rsidR="000522D9" w:rsidRPr="004E01F4" w:rsidRDefault="00957DFB" w:rsidP="006A544E">
      <w:pPr>
        <w:pStyle w:val="Heading2"/>
        <w:numPr>
          <w:ilvl w:val="1"/>
          <w:numId w:val="57"/>
        </w:numPr>
        <w:rPr>
          <w:rFonts w:ascii="Times New Roman" w:hAnsi="Times New Roman" w:cs="Times New Roman"/>
          <w:sz w:val="24"/>
          <w:szCs w:val="24"/>
        </w:rPr>
      </w:pPr>
      <w:r w:rsidRPr="004E01F4">
        <w:rPr>
          <w:rFonts w:ascii="Times New Roman" w:hAnsi="Times New Roman" w:cs="Times New Roman"/>
          <w:sz w:val="24"/>
          <w:szCs w:val="24"/>
        </w:rPr>
        <w:t xml:space="preserve"> </w:t>
      </w:r>
      <w:bookmarkStart w:id="144" w:name="_Toc100247997"/>
      <w:r w:rsidRPr="004E01F4">
        <w:rPr>
          <w:rFonts w:ascii="Times New Roman" w:hAnsi="Times New Roman" w:cs="Times New Roman"/>
          <w:sz w:val="24"/>
          <w:szCs w:val="24"/>
        </w:rPr>
        <w:t xml:space="preserve">Disclosure of </w:t>
      </w:r>
      <w:proofErr w:type="spellStart"/>
      <w:r w:rsidRPr="004E01F4">
        <w:rPr>
          <w:rFonts w:ascii="Times New Roman" w:hAnsi="Times New Roman" w:cs="Times New Roman"/>
          <w:sz w:val="24"/>
          <w:szCs w:val="24"/>
        </w:rPr>
        <w:t>VMGF</w:t>
      </w:r>
      <w:bookmarkEnd w:id="144"/>
      <w:proofErr w:type="spellEnd"/>
    </w:p>
    <w:p w14:paraId="42F8AC7E" w14:textId="70B2B307" w:rsidR="000522D9" w:rsidRPr="004E01F4" w:rsidRDefault="00666296"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w:t>
      </w:r>
      <w:r w:rsidR="00957DFB" w:rsidRPr="004E01F4">
        <w:rPr>
          <w:rFonts w:ascii="Times New Roman" w:eastAsia="Times New Roman" w:hAnsi="Times New Roman" w:cs="Times New Roman"/>
        </w:rPr>
        <w:t xml:space="preserve"> once prepared and cleared will be disclosed in the Ministry of Agriculture, Livestock, Fisheries, and Cooperatives and World Bank websites. For a start the draft </w:t>
      </w:r>
      <w:proofErr w:type="spellStart"/>
      <w:r w:rsidR="00957DFB" w:rsidRPr="004E01F4">
        <w:rPr>
          <w:rFonts w:ascii="Times New Roman" w:eastAsia="Times New Roman" w:hAnsi="Times New Roman" w:cs="Times New Roman"/>
        </w:rPr>
        <w:t>VMGF</w:t>
      </w:r>
      <w:proofErr w:type="spellEnd"/>
      <w:r w:rsidR="00957DFB" w:rsidRPr="004E01F4">
        <w:rPr>
          <w:rFonts w:ascii="Times New Roman" w:eastAsia="Times New Roman" w:hAnsi="Times New Roman" w:cs="Times New Roman"/>
        </w:rPr>
        <w:t xml:space="preserve"> report has been disclosed to </w:t>
      </w:r>
      <w:r w:rsidR="001D1ACA" w:rsidRPr="004E01F4">
        <w:rPr>
          <w:rFonts w:ascii="Times New Roman" w:eastAsia="Times New Roman" w:hAnsi="Times New Roman" w:cs="Times New Roman"/>
        </w:rPr>
        <w:t>the VMG</w:t>
      </w:r>
      <w:r w:rsidR="00957DFB" w:rsidRPr="004E01F4">
        <w:rPr>
          <w:rFonts w:ascii="Times New Roman" w:eastAsia="Times New Roman" w:hAnsi="Times New Roman" w:cs="Times New Roman"/>
        </w:rPr>
        <w:t>s’ representativ</w:t>
      </w:r>
      <w:r w:rsidR="00D7656D" w:rsidRPr="004E01F4">
        <w:rPr>
          <w:rFonts w:ascii="Times New Roman" w:eastAsia="Times New Roman" w:hAnsi="Times New Roman" w:cs="Times New Roman"/>
        </w:rPr>
        <w:t xml:space="preserve">es at a workshop on </w:t>
      </w:r>
      <w:r w:rsidR="00DC19B4" w:rsidRPr="004E01F4">
        <w:rPr>
          <w:rFonts w:ascii="Times New Roman" w:eastAsia="Times New Roman" w:hAnsi="Times New Roman" w:cs="Times New Roman"/>
        </w:rPr>
        <w:t>8</w:t>
      </w:r>
      <w:r w:rsidR="00DC19B4" w:rsidRPr="004E01F4">
        <w:rPr>
          <w:rFonts w:ascii="Times New Roman" w:eastAsia="Times New Roman" w:hAnsi="Times New Roman" w:cs="Times New Roman"/>
          <w:vertAlign w:val="superscript"/>
        </w:rPr>
        <w:t>th</w:t>
      </w:r>
      <w:r w:rsidR="00DC19B4" w:rsidRPr="004E01F4">
        <w:rPr>
          <w:rFonts w:ascii="Times New Roman" w:eastAsia="Times New Roman" w:hAnsi="Times New Roman" w:cs="Times New Roman"/>
        </w:rPr>
        <w:t xml:space="preserve"> </w:t>
      </w:r>
      <w:r w:rsidR="00D7656D" w:rsidRPr="004E01F4">
        <w:rPr>
          <w:rFonts w:ascii="Times New Roman" w:eastAsia="Times New Roman" w:hAnsi="Times New Roman" w:cs="Times New Roman"/>
        </w:rPr>
        <w:t>November</w:t>
      </w:r>
      <w:r w:rsidR="00DC19B4" w:rsidRPr="004E01F4">
        <w:rPr>
          <w:rFonts w:ascii="Times New Roman" w:eastAsia="Times New Roman" w:hAnsi="Times New Roman" w:cs="Times New Roman"/>
        </w:rPr>
        <w:t xml:space="preserve"> </w:t>
      </w:r>
      <w:r w:rsidR="00957DFB" w:rsidRPr="004E01F4">
        <w:rPr>
          <w:rFonts w:ascii="Times New Roman" w:eastAsia="Times New Roman" w:hAnsi="Times New Roman" w:cs="Times New Roman"/>
        </w:rPr>
        <w:t>2021.</w:t>
      </w:r>
    </w:p>
    <w:p w14:paraId="58FE34EA"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B40D85D" w14:textId="07D2C5EE" w:rsidR="00666296" w:rsidRPr="004E01F4" w:rsidRDefault="004228C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hAnsi="Times New Roman" w:cs="Times New Roman"/>
        </w:rPr>
        <w:t>Similarly,</w:t>
      </w:r>
      <w:r w:rsidR="00A746D1" w:rsidRPr="004E01F4">
        <w:rPr>
          <w:rFonts w:ascii="Times New Roman" w:hAnsi="Times New Roman" w:cs="Times New Roman"/>
        </w:rPr>
        <w:t xml:space="preserve"> county specific </w:t>
      </w:r>
      <w:proofErr w:type="spellStart"/>
      <w:r w:rsidR="00A746D1" w:rsidRPr="004E01F4">
        <w:rPr>
          <w:rFonts w:ascii="Times New Roman" w:hAnsi="Times New Roman" w:cs="Times New Roman"/>
        </w:rPr>
        <w:t>VMGPs</w:t>
      </w:r>
      <w:proofErr w:type="spellEnd"/>
      <w:r w:rsidR="00A746D1" w:rsidRPr="004E01F4">
        <w:rPr>
          <w:rFonts w:ascii="Times New Roman" w:hAnsi="Times New Roman" w:cs="Times New Roman"/>
        </w:rPr>
        <w:t xml:space="preserve"> once prepared and cleared </w:t>
      </w:r>
      <w:r w:rsidR="00A746D1" w:rsidRPr="004E01F4">
        <w:rPr>
          <w:rFonts w:ascii="Times New Roman" w:eastAsia="Times New Roman" w:hAnsi="Times New Roman" w:cs="Times New Roman"/>
        </w:rPr>
        <w:t xml:space="preserve">will be disclosed to </w:t>
      </w:r>
      <w:r w:rsidRPr="004E01F4">
        <w:rPr>
          <w:rFonts w:ascii="Times New Roman" w:eastAsia="Times New Roman" w:hAnsi="Times New Roman" w:cs="Times New Roman"/>
        </w:rPr>
        <w:t>public</w:t>
      </w:r>
      <w:r w:rsidRPr="004E01F4">
        <w:rPr>
          <w:rFonts w:ascii="Times New Roman" w:hAnsi="Times New Roman" w:cs="Times New Roman"/>
        </w:rPr>
        <w:t>.</w:t>
      </w:r>
      <w:r w:rsidRPr="004E01F4">
        <w:rPr>
          <w:rFonts w:ascii="Times New Roman" w:eastAsia="Times New Roman" w:hAnsi="Times New Roman" w:cs="Times New Roman"/>
        </w:rPr>
        <w:t xml:space="preserve"> The</w:t>
      </w:r>
      <w:r w:rsidR="00A746D1" w:rsidRPr="004E01F4">
        <w:rPr>
          <w:rFonts w:ascii="Times New Roman" w:eastAsia="Times New Roman" w:hAnsi="Times New Roman" w:cs="Times New Roman"/>
        </w:rPr>
        <w:t xml:space="preserve"> draft </w:t>
      </w:r>
      <w:proofErr w:type="spellStart"/>
      <w:r w:rsidR="00A746D1" w:rsidRPr="004E01F4">
        <w:rPr>
          <w:rFonts w:ascii="Times New Roman" w:eastAsia="Times New Roman" w:hAnsi="Times New Roman" w:cs="Times New Roman"/>
        </w:rPr>
        <w:t>VMGPs</w:t>
      </w:r>
      <w:proofErr w:type="spellEnd"/>
      <w:r w:rsidR="00A746D1" w:rsidRPr="004E01F4">
        <w:rPr>
          <w:rFonts w:ascii="Times New Roman" w:eastAsia="Times New Roman" w:hAnsi="Times New Roman" w:cs="Times New Roman"/>
        </w:rPr>
        <w:t xml:space="preserve"> will be </w:t>
      </w:r>
      <w:r w:rsidR="00666296" w:rsidRPr="004E01F4">
        <w:rPr>
          <w:rFonts w:ascii="Times New Roman" w:eastAsia="Times New Roman" w:hAnsi="Times New Roman" w:cs="Times New Roman"/>
        </w:rPr>
        <w:t xml:space="preserve">subjected to stakeholder validation before being disclosed in the project, ministry and World bank websites. The SA will be used as a basis for development of </w:t>
      </w:r>
      <w:proofErr w:type="spellStart"/>
      <w:r w:rsidR="00666296" w:rsidRPr="004E01F4">
        <w:rPr>
          <w:rFonts w:ascii="Times New Roman" w:eastAsia="Times New Roman" w:hAnsi="Times New Roman" w:cs="Times New Roman"/>
        </w:rPr>
        <w:t>VMG</w:t>
      </w:r>
      <w:r w:rsidR="00A746D1" w:rsidRPr="004E01F4">
        <w:rPr>
          <w:rFonts w:ascii="Times New Roman" w:eastAsia="Times New Roman" w:hAnsi="Times New Roman" w:cs="Times New Roman"/>
        </w:rPr>
        <w:t>P</w:t>
      </w:r>
      <w:r w:rsidR="00666296" w:rsidRPr="004E01F4">
        <w:rPr>
          <w:rFonts w:ascii="Times New Roman" w:eastAsia="Times New Roman" w:hAnsi="Times New Roman" w:cs="Times New Roman"/>
        </w:rPr>
        <w:t>s</w:t>
      </w:r>
      <w:proofErr w:type="spellEnd"/>
      <w:r w:rsidRPr="004E01F4">
        <w:rPr>
          <w:rFonts w:ascii="Times New Roman" w:eastAsia="Times New Roman" w:hAnsi="Times New Roman" w:cs="Times New Roman"/>
        </w:rPr>
        <w:t xml:space="preserve"> hence the final deliverable for </w:t>
      </w:r>
      <w:proofErr w:type="spellStart"/>
      <w:r w:rsidRPr="004E01F4">
        <w:rPr>
          <w:rFonts w:ascii="Times New Roman" w:eastAsia="Times New Roman" w:hAnsi="Times New Roman" w:cs="Times New Roman"/>
        </w:rPr>
        <w:t>SAs</w:t>
      </w:r>
      <w:proofErr w:type="spellEnd"/>
      <w:r w:rsidRPr="004E01F4">
        <w:rPr>
          <w:rFonts w:ascii="Times New Roman" w:eastAsia="Times New Roman" w:hAnsi="Times New Roman" w:cs="Times New Roman"/>
        </w:rPr>
        <w:t xml:space="preserve"> will be the 11 </w:t>
      </w:r>
      <w:proofErr w:type="spellStart"/>
      <w:r w:rsidRPr="004E01F4">
        <w:rPr>
          <w:rFonts w:ascii="Times New Roman" w:eastAsia="Times New Roman" w:hAnsi="Times New Roman" w:cs="Times New Roman"/>
        </w:rPr>
        <w:t>VMGPs</w:t>
      </w:r>
      <w:proofErr w:type="spellEnd"/>
      <w:r w:rsidR="00666296" w:rsidRPr="004E01F4">
        <w:rPr>
          <w:rFonts w:ascii="Times New Roman" w:eastAsia="Times New Roman" w:hAnsi="Times New Roman" w:cs="Times New Roman"/>
        </w:rPr>
        <w:t>.</w:t>
      </w:r>
      <w:r w:rsidRPr="004E01F4">
        <w:rPr>
          <w:rFonts w:ascii="Times New Roman" w:eastAsia="Times New Roman" w:hAnsi="Times New Roman" w:cs="Times New Roman"/>
        </w:rPr>
        <w:t xml:space="preserve"> The </w:t>
      </w:r>
      <w:proofErr w:type="spellStart"/>
      <w:r w:rsidRPr="004E01F4">
        <w:rPr>
          <w:rFonts w:ascii="Times New Roman" w:eastAsia="Times New Roman" w:hAnsi="Times New Roman" w:cs="Times New Roman"/>
        </w:rPr>
        <w:t>VGMP</w:t>
      </w:r>
      <w:proofErr w:type="spellEnd"/>
      <w:r w:rsidRPr="004E01F4">
        <w:rPr>
          <w:rFonts w:ascii="Times New Roman" w:eastAsia="Times New Roman" w:hAnsi="Times New Roman" w:cs="Times New Roman"/>
        </w:rPr>
        <w:t xml:space="preserve"> will be developed during the value chain prioritization and selection at the onset of the project in the 11 counties that are inhabited by the VMGs. </w:t>
      </w:r>
    </w:p>
    <w:p w14:paraId="1B7C010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7F3FDF20" w14:textId="77777777" w:rsidR="000522D9" w:rsidRPr="004E01F4" w:rsidRDefault="00957DFB" w:rsidP="00AE4DD9">
      <w:pPr>
        <w:pStyle w:val="Heading1"/>
        <w:rPr>
          <w:rFonts w:ascii="Times New Roman" w:hAnsi="Times New Roman"/>
        </w:rPr>
      </w:pPr>
      <w:r w:rsidRPr="004E01F4">
        <w:rPr>
          <w:rFonts w:ascii="Times New Roman" w:hAnsi="Times New Roman"/>
        </w:rPr>
        <w:lastRenderedPageBreak/>
        <w:t xml:space="preserve"> </w:t>
      </w:r>
      <w:bookmarkStart w:id="145" w:name="_Toc100247998"/>
      <w:r w:rsidRPr="004E01F4">
        <w:rPr>
          <w:rFonts w:ascii="Times New Roman" w:hAnsi="Times New Roman"/>
        </w:rPr>
        <w:t xml:space="preserve">BUDGET FOR IMPLEMENTATION OF THE </w:t>
      </w:r>
      <w:proofErr w:type="spellStart"/>
      <w:r w:rsidRPr="004E01F4">
        <w:rPr>
          <w:rFonts w:ascii="Times New Roman" w:hAnsi="Times New Roman"/>
        </w:rPr>
        <w:t>VMGF</w:t>
      </w:r>
      <w:bookmarkEnd w:id="145"/>
      <w:proofErr w:type="spellEnd"/>
    </w:p>
    <w:p w14:paraId="505FC550"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All costs for implementation of this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including preparation and implementation of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Social Assessment Plans will be financed by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budget. </w:t>
      </w:r>
    </w:p>
    <w:p w14:paraId="05215D1E"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6BFDED36"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More accurate costs will be estimated during sub-project selection, design and feasibility studies owing to the views of relevant project officials and based on more concrete sub-project requirements including where they </w:t>
      </w:r>
      <w:r w:rsidR="001D1ACA" w:rsidRPr="004E01F4">
        <w:rPr>
          <w:rFonts w:ascii="Times New Roman" w:eastAsia="Times New Roman" w:hAnsi="Times New Roman" w:cs="Times New Roman"/>
        </w:rPr>
        <w:t>affect VMG</w:t>
      </w:r>
      <w:r w:rsidRPr="004E01F4">
        <w:rPr>
          <w:rFonts w:ascii="Times New Roman" w:eastAsia="Times New Roman" w:hAnsi="Times New Roman" w:cs="Times New Roman"/>
        </w:rPr>
        <w:t xml:space="preserve">s. Therefore, the indicative budget provided below will be updated at the time and subsequently as the need for the plans take better shape. </w:t>
      </w:r>
    </w:p>
    <w:p w14:paraId="07821BFE"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5789DFE"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budget for the implementation of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mainly includes costs for capacity building, training of the PCU staff </w:t>
      </w:r>
      <w:r w:rsidR="000C0237" w:rsidRPr="004E01F4">
        <w:rPr>
          <w:rFonts w:ascii="Times New Roman" w:eastAsia="Times New Roman" w:hAnsi="Times New Roman" w:cs="Times New Roman"/>
        </w:rPr>
        <w:t xml:space="preserve">and </w:t>
      </w:r>
      <w:r w:rsidR="001D1ACA" w:rsidRPr="004E01F4">
        <w:rPr>
          <w:rFonts w:ascii="Times New Roman" w:eastAsia="Times New Roman" w:hAnsi="Times New Roman" w:cs="Times New Roman"/>
        </w:rPr>
        <w:t xml:space="preserve">VMG </w:t>
      </w:r>
      <w:r w:rsidRPr="004E01F4">
        <w:rPr>
          <w:rFonts w:ascii="Times New Roman" w:eastAsia="Times New Roman" w:hAnsi="Times New Roman" w:cs="Times New Roman"/>
        </w:rPr>
        <w:t xml:space="preserve">committee members, stakeholder meetings, information packaging and dissemination, consultancy support for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implementation and monitoring, GM, any livelihood assistance to the most vulnerable groups and interventions to make the sub-project more accessible to VMG. </w:t>
      </w:r>
    </w:p>
    <w:p w14:paraId="1F51CE06" w14:textId="77777777" w:rsidR="000522D9" w:rsidRPr="004E01F4" w:rsidRDefault="000522D9" w:rsidP="00AD65E4">
      <w:pPr>
        <w:pBdr>
          <w:top w:val="nil"/>
          <w:left w:val="nil"/>
          <w:bottom w:val="nil"/>
          <w:right w:val="nil"/>
          <w:between w:val="nil"/>
        </w:pBdr>
        <w:spacing w:line="276" w:lineRule="auto"/>
        <w:ind w:left="360"/>
        <w:jc w:val="both"/>
        <w:rPr>
          <w:rFonts w:ascii="Times New Roman" w:eastAsia="Times New Roman" w:hAnsi="Times New Roman" w:cs="Times New Roman"/>
        </w:rPr>
      </w:pPr>
    </w:p>
    <w:p w14:paraId="2059913A" w14:textId="77777777" w:rsidR="000522D9" w:rsidRPr="004E01F4" w:rsidRDefault="00957DFB" w:rsidP="00E4052F">
      <w:pPr>
        <w:numPr>
          <w:ilvl w:val="0"/>
          <w:numId w:val="77"/>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Once a subproject has been appraised and finalized in the context of the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the required budget is to be allocated by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for preparation and implementation of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The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budget will also include costs for implementation of IP/</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such as travel costs of the relevant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PCU members and other participating actors as appropriate. Scenarios like the foregoing make it very difficult to provide any accurate budget for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and their implementation. Hence, what is provided below in Table 7 is an indicative budget.  </w:t>
      </w:r>
    </w:p>
    <w:p w14:paraId="272517C4" w14:textId="77777777" w:rsidR="000522D9" w:rsidRPr="004E01F4" w:rsidRDefault="000522D9" w:rsidP="00AD65E4">
      <w:pPr>
        <w:spacing w:line="276" w:lineRule="auto"/>
        <w:jc w:val="both"/>
        <w:rPr>
          <w:rFonts w:ascii="Times New Roman" w:eastAsia="Times New Roman" w:hAnsi="Times New Roman" w:cs="Times New Roman"/>
        </w:rPr>
      </w:pPr>
    </w:p>
    <w:p w14:paraId="550D8ECC" w14:textId="2EBAA327" w:rsidR="000522D9" w:rsidRPr="004E01F4" w:rsidRDefault="007455DC" w:rsidP="007455DC">
      <w:pPr>
        <w:pStyle w:val="Caption"/>
        <w:rPr>
          <w:rFonts w:ascii="Times New Roman" w:eastAsia="Times New Roman" w:hAnsi="Times New Roman" w:cs="Times New Roman"/>
          <w:b/>
          <w:color w:val="auto"/>
          <w:sz w:val="24"/>
          <w:szCs w:val="24"/>
        </w:rPr>
      </w:pPr>
      <w:r w:rsidRPr="004E01F4">
        <w:rPr>
          <w:rFonts w:ascii="Times New Roman" w:eastAsia="Times New Roman" w:hAnsi="Times New Roman" w:cs="Times New Roman"/>
          <w:b/>
          <w:color w:val="auto"/>
          <w:sz w:val="24"/>
          <w:szCs w:val="24"/>
        </w:rPr>
        <w:fldChar w:fldCharType="begin"/>
      </w:r>
      <w:r w:rsidRPr="004E01F4">
        <w:rPr>
          <w:rFonts w:ascii="Times New Roman" w:eastAsia="Times New Roman" w:hAnsi="Times New Roman" w:cs="Times New Roman"/>
          <w:b/>
          <w:color w:val="auto"/>
          <w:sz w:val="24"/>
          <w:szCs w:val="24"/>
        </w:rPr>
        <w:instrText xml:space="preserve"> SEQ Table \* ARABIC </w:instrText>
      </w:r>
      <w:r w:rsidRPr="004E01F4">
        <w:rPr>
          <w:rFonts w:ascii="Times New Roman" w:eastAsia="Times New Roman" w:hAnsi="Times New Roman" w:cs="Times New Roman"/>
          <w:b/>
          <w:color w:val="auto"/>
          <w:sz w:val="24"/>
          <w:szCs w:val="24"/>
        </w:rPr>
        <w:fldChar w:fldCharType="separate"/>
      </w:r>
      <w:bookmarkStart w:id="146" w:name="_Toc98169446"/>
      <w:r w:rsidRPr="004E01F4">
        <w:rPr>
          <w:rFonts w:ascii="Times New Roman" w:eastAsia="Times New Roman" w:hAnsi="Times New Roman" w:cs="Times New Roman"/>
          <w:b/>
          <w:noProof/>
          <w:color w:val="auto"/>
          <w:sz w:val="24"/>
          <w:szCs w:val="24"/>
        </w:rPr>
        <w:t>9</w:t>
      </w:r>
      <w:r w:rsidRPr="004E01F4">
        <w:rPr>
          <w:rFonts w:ascii="Times New Roman" w:eastAsia="Times New Roman" w:hAnsi="Times New Roman" w:cs="Times New Roman"/>
          <w:b/>
          <w:color w:val="auto"/>
          <w:sz w:val="24"/>
          <w:szCs w:val="24"/>
        </w:rPr>
        <w:fldChar w:fldCharType="end"/>
      </w:r>
      <w:r w:rsidRPr="004E01F4">
        <w:rPr>
          <w:rFonts w:ascii="Times New Roman" w:hAnsi="Times New Roman" w:cs="Times New Roman"/>
          <w:color w:val="auto"/>
          <w:sz w:val="24"/>
          <w:szCs w:val="24"/>
        </w:rPr>
        <w:t xml:space="preserve"> Table 11-1: Indicative Budget for </w:t>
      </w:r>
      <w:proofErr w:type="spellStart"/>
      <w:r w:rsidRPr="004E01F4">
        <w:rPr>
          <w:rFonts w:ascii="Times New Roman" w:hAnsi="Times New Roman" w:cs="Times New Roman"/>
          <w:color w:val="auto"/>
          <w:sz w:val="24"/>
          <w:szCs w:val="24"/>
        </w:rPr>
        <w:t>VMGF</w:t>
      </w:r>
      <w:proofErr w:type="spellEnd"/>
      <w:r w:rsidRPr="004E01F4">
        <w:rPr>
          <w:rFonts w:ascii="Times New Roman" w:hAnsi="Times New Roman" w:cs="Times New Roman"/>
          <w:color w:val="auto"/>
          <w:sz w:val="24"/>
          <w:szCs w:val="24"/>
        </w:rPr>
        <w:t xml:space="preserve"> Implementation</w:t>
      </w:r>
      <w:bookmarkEnd w:id="146"/>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490"/>
        <w:gridCol w:w="2625"/>
      </w:tblGrid>
      <w:tr w:rsidR="00A735A8" w:rsidRPr="004E01F4" w14:paraId="45DFB4D9" w14:textId="77777777">
        <w:tc>
          <w:tcPr>
            <w:tcW w:w="895" w:type="dxa"/>
            <w:shd w:val="clear" w:color="auto" w:fill="BFBFBF"/>
          </w:tcPr>
          <w:p w14:paraId="042C04BA" w14:textId="13DB6F0D"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S.</w:t>
            </w:r>
            <w:r w:rsidR="002B1EC4" w:rsidRPr="004E01F4">
              <w:rPr>
                <w:rFonts w:ascii="Times New Roman" w:eastAsia="Times New Roman" w:hAnsi="Times New Roman" w:cs="Times New Roman"/>
                <w:b/>
              </w:rPr>
              <w:t xml:space="preserve"> </w:t>
            </w:r>
            <w:r w:rsidRPr="004E01F4">
              <w:rPr>
                <w:rFonts w:ascii="Times New Roman" w:eastAsia="Times New Roman" w:hAnsi="Times New Roman" w:cs="Times New Roman"/>
                <w:b/>
              </w:rPr>
              <w:t>No</w:t>
            </w:r>
            <w:r w:rsidR="002B1EC4" w:rsidRPr="004E01F4">
              <w:rPr>
                <w:rFonts w:ascii="Times New Roman" w:eastAsia="Times New Roman" w:hAnsi="Times New Roman" w:cs="Times New Roman"/>
                <w:b/>
              </w:rPr>
              <w:t>.</w:t>
            </w:r>
          </w:p>
        </w:tc>
        <w:tc>
          <w:tcPr>
            <w:tcW w:w="5490" w:type="dxa"/>
            <w:shd w:val="clear" w:color="auto" w:fill="BFBFBF"/>
          </w:tcPr>
          <w:p w14:paraId="27BDF42A"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Indicative Budget Item</w:t>
            </w:r>
          </w:p>
        </w:tc>
        <w:tc>
          <w:tcPr>
            <w:tcW w:w="2625" w:type="dxa"/>
            <w:shd w:val="clear" w:color="auto" w:fill="BFBFBF"/>
          </w:tcPr>
          <w:p w14:paraId="3D4CC99F" w14:textId="77777777" w:rsidR="000522D9" w:rsidRPr="004E01F4" w:rsidRDefault="00957DFB" w:rsidP="00AD65E4">
            <w:pPr>
              <w:spacing w:line="276" w:lineRule="auto"/>
              <w:jc w:val="right"/>
              <w:rPr>
                <w:rFonts w:ascii="Times New Roman" w:eastAsia="Times New Roman" w:hAnsi="Times New Roman" w:cs="Times New Roman"/>
                <w:b/>
              </w:rPr>
            </w:pPr>
            <w:r w:rsidRPr="004E01F4">
              <w:rPr>
                <w:rFonts w:ascii="Times New Roman" w:eastAsia="Times New Roman" w:hAnsi="Times New Roman" w:cs="Times New Roman"/>
                <w:b/>
              </w:rPr>
              <w:t>Cost in USD</w:t>
            </w:r>
          </w:p>
        </w:tc>
      </w:tr>
      <w:tr w:rsidR="00A735A8" w:rsidRPr="004E01F4" w14:paraId="03EA5180" w14:textId="77777777">
        <w:tc>
          <w:tcPr>
            <w:tcW w:w="895" w:type="dxa"/>
          </w:tcPr>
          <w:p w14:paraId="3229CBB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w:t>
            </w:r>
          </w:p>
        </w:tc>
        <w:tc>
          <w:tcPr>
            <w:tcW w:w="5490" w:type="dxa"/>
          </w:tcPr>
          <w:p w14:paraId="0879E283"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implementation including stakeholder engagement plan actions</w:t>
            </w:r>
          </w:p>
        </w:tc>
        <w:tc>
          <w:tcPr>
            <w:tcW w:w="2625" w:type="dxa"/>
          </w:tcPr>
          <w:p w14:paraId="46F36EB1" w14:textId="77777777" w:rsidR="000522D9" w:rsidRPr="004E01F4" w:rsidRDefault="00957DFB"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27,500</w:t>
            </w:r>
          </w:p>
        </w:tc>
      </w:tr>
      <w:tr w:rsidR="00A735A8" w:rsidRPr="004E01F4" w14:paraId="36D8F536" w14:textId="77777777">
        <w:tc>
          <w:tcPr>
            <w:tcW w:w="895" w:type="dxa"/>
          </w:tcPr>
          <w:p w14:paraId="4F453CC4" w14:textId="77777777" w:rsidR="00666296" w:rsidRPr="004E01F4" w:rsidRDefault="00666296"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2</w:t>
            </w:r>
          </w:p>
        </w:tc>
        <w:tc>
          <w:tcPr>
            <w:tcW w:w="5490" w:type="dxa"/>
          </w:tcPr>
          <w:p w14:paraId="2E391DEB" w14:textId="34484DBB" w:rsidR="00666296" w:rsidRPr="004E01F4" w:rsidRDefault="00666296" w:rsidP="00A2698B">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Preparation </w:t>
            </w:r>
            <w:r w:rsidR="00A2698B" w:rsidRPr="004E01F4">
              <w:rPr>
                <w:rFonts w:ascii="Times New Roman" w:eastAsia="Times New Roman" w:hAnsi="Times New Roman" w:cs="Times New Roman"/>
              </w:rPr>
              <w:t>of Social A</w:t>
            </w:r>
            <w:r w:rsidR="00A746D1" w:rsidRPr="004E01F4">
              <w:rPr>
                <w:rFonts w:ascii="Times New Roman" w:eastAsia="Times New Roman" w:hAnsi="Times New Roman" w:cs="Times New Roman"/>
              </w:rPr>
              <w:t>ssessment</w:t>
            </w:r>
            <w:r w:rsidR="00DC4752" w:rsidRPr="004E01F4">
              <w:rPr>
                <w:rFonts w:ascii="Times New Roman" w:eastAsia="Times New Roman" w:hAnsi="Times New Roman" w:cs="Times New Roman"/>
              </w:rPr>
              <w:t xml:space="preserve"> </w:t>
            </w:r>
            <w:proofErr w:type="gramStart"/>
            <w:r w:rsidR="00A2698B" w:rsidRPr="004E01F4">
              <w:rPr>
                <w:rFonts w:ascii="Times New Roman" w:eastAsia="Times New Roman" w:hAnsi="Times New Roman" w:cs="Times New Roman"/>
              </w:rPr>
              <w:t xml:space="preserve">reports </w:t>
            </w:r>
            <w:r w:rsidR="00AD6E3D" w:rsidRPr="004E01F4">
              <w:rPr>
                <w:rFonts w:ascii="Times New Roman" w:eastAsia="Times New Roman" w:hAnsi="Times New Roman" w:cs="Times New Roman"/>
              </w:rPr>
              <w:t xml:space="preserve"> and</w:t>
            </w:r>
            <w:proofErr w:type="gramEnd"/>
            <w:r w:rsidR="00AD6E3D" w:rsidRPr="004E01F4">
              <w:rPr>
                <w:rFonts w:ascii="Times New Roman" w:eastAsia="Times New Roman" w:hAnsi="Times New Roman" w:cs="Times New Roman"/>
              </w:rPr>
              <w:t xml:space="preserve"> development of the </w:t>
            </w:r>
            <w:proofErr w:type="spellStart"/>
            <w:r w:rsidR="00AD6E3D" w:rsidRPr="004E01F4">
              <w:rPr>
                <w:rFonts w:ascii="Times New Roman" w:eastAsia="Times New Roman" w:hAnsi="Times New Roman" w:cs="Times New Roman"/>
              </w:rPr>
              <w:t>VMGPs</w:t>
            </w:r>
            <w:proofErr w:type="spellEnd"/>
          </w:p>
        </w:tc>
        <w:tc>
          <w:tcPr>
            <w:tcW w:w="2625" w:type="dxa"/>
          </w:tcPr>
          <w:p w14:paraId="603D9DBB" w14:textId="6EC325EC" w:rsidR="00666296" w:rsidRPr="004E01F4" w:rsidRDefault="00AD6E3D"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63</w:t>
            </w:r>
            <w:r w:rsidR="00666296" w:rsidRPr="004E01F4">
              <w:rPr>
                <w:rFonts w:ascii="Times New Roman" w:eastAsia="Times New Roman" w:hAnsi="Times New Roman" w:cs="Times New Roman"/>
              </w:rPr>
              <w:t>,000</w:t>
            </w:r>
          </w:p>
        </w:tc>
      </w:tr>
      <w:tr w:rsidR="00A735A8" w:rsidRPr="004E01F4" w14:paraId="23EF3B64" w14:textId="77777777">
        <w:tc>
          <w:tcPr>
            <w:tcW w:w="895" w:type="dxa"/>
          </w:tcPr>
          <w:p w14:paraId="5E003EC7" w14:textId="7146BF7F" w:rsidR="000522D9" w:rsidRPr="004E01F4" w:rsidRDefault="00AD6E3D"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3</w:t>
            </w:r>
          </w:p>
        </w:tc>
        <w:tc>
          <w:tcPr>
            <w:tcW w:w="5490" w:type="dxa"/>
          </w:tcPr>
          <w:p w14:paraId="4A753D39"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implementation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activities</w:t>
            </w:r>
          </w:p>
        </w:tc>
        <w:tc>
          <w:tcPr>
            <w:tcW w:w="2625" w:type="dxa"/>
          </w:tcPr>
          <w:p w14:paraId="0EBA80E3" w14:textId="77777777" w:rsidR="000522D9" w:rsidRPr="004E01F4" w:rsidRDefault="00957DFB"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7,700</w:t>
            </w:r>
          </w:p>
        </w:tc>
      </w:tr>
      <w:tr w:rsidR="00A735A8" w:rsidRPr="004E01F4" w14:paraId="75A9A493" w14:textId="77777777">
        <w:tc>
          <w:tcPr>
            <w:tcW w:w="895" w:type="dxa"/>
          </w:tcPr>
          <w:p w14:paraId="2BC62446" w14:textId="20110530" w:rsidR="000522D9" w:rsidRPr="004E01F4" w:rsidRDefault="00AD6E3D"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4</w:t>
            </w:r>
          </w:p>
        </w:tc>
        <w:tc>
          <w:tcPr>
            <w:tcW w:w="5490" w:type="dxa"/>
          </w:tcPr>
          <w:p w14:paraId="6B6A6D11" w14:textId="6D5613BE" w:rsidR="000522D9" w:rsidRPr="004E01F4" w:rsidRDefault="00DC4752"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Additional measures/</w:t>
            </w:r>
            <w:r w:rsidR="00957DFB" w:rsidRPr="004E01F4">
              <w:rPr>
                <w:rFonts w:ascii="Times New Roman" w:eastAsia="Times New Roman" w:hAnsi="Times New Roman" w:cs="Times New Roman"/>
              </w:rPr>
              <w:t xml:space="preserve"> interv</w:t>
            </w:r>
            <w:r w:rsidR="00666296" w:rsidRPr="004E01F4">
              <w:rPr>
                <w:rFonts w:ascii="Times New Roman" w:eastAsia="Times New Roman" w:hAnsi="Times New Roman" w:cs="Times New Roman"/>
              </w:rPr>
              <w:t>entions for the VMGs</w:t>
            </w:r>
          </w:p>
        </w:tc>
        <w:tc>
          <w:tcPr>
            <w:tcW w:w="2625" w:type="dxa"/>
          </w:tcPr>
          <w:p w14:paraId="6CE704A2" w14:textId="77777777" w:rsidR="000522D9" w:rsidRPr="004E01F4" w:rsidRDefault="00957DFB"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55,000</w:t>
            </w:r>
          </w:p>
        </w:tc>
      </w:tr>
      <w:tr w:rsidR="00A735A8" w:rsidRPr="004E01F4" w14:paraId="5FFEFE85" w14:textId="77777777">
        <w:tc>
          <w:tcPr>
            <w:tcW w:w="895" w:type="dxa"/>
          </w:tcPr>
          <w:p w14:paraId="081B80A2" w14:textId="3C384164" w:rsidR="000522D9" w:rsidRPr="004E01F4" w:rsidRDefault="00AD6E3D"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5</w:t>
            </w:r>
          </w:p>
        </w:tc>
        <w:tc>
          <w:tcPr>
            <w:tcW w:w="5490" w:type="dxa"/>
          </w:tcPr>
          <w:p w14:paraId="2222899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Stakeholder and Community Consultations during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preparation and implementation </w:t>
            </w:r>
          </w:p>
        </w:tc>
        <w:tc>
          <w:tcPr>
            <w:tcW w:w="2625" w:type="dxa"/>
          </w:tcPr>
          <w:p w14:paraId="22061FCF" w14:textId="77777777" w:rsidR="000522D9" w:rsidRPr="004E01F4" w:rsidRDefault="00957DFB"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77,000</w:t>
            </w:r>
          </w:p>
        </w:tc>
      </w:tr>
      <w:tr w:rsidR="00A735A8" w:rsidRPr="004E01F4" w14:paraId="16C25A1C" w14:textId="77777777">
        <w:tc>
          <w:tcPr>
            <w:tcW w:w="895" w:type="dxa"/>
          </w:tcPr>
          <w:p w14:paraId="5477289B" w14:textId="2F850B65" w:rsidR="000522D9" w:rsidRPr="004E01F4" w:rsidRDefault="00AD6E3D"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6</w:t>
            </w:r>
          </w:p>
        </w:tc>
        <w:tc>
          <w:tcPr>
            <w:tcW w:w="5490" w:type="dxa"/>
          </w:tcPr>
          <w:p w14:paraId="7A5D988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Annual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Audits (11 No. @ 2000 each)</w:t>
            </w:r>
          </w:p>
        </w:tc>
        <w:tc>
          <w:tcPr>
            <w:tcW w:w="2625" w:type="dxa"/>
          </w:tcPr>
          <w:p w14:paraId="73B235AE" w14:textId="77777777" w:rsidR="000522D9" w:rsidRPr="004E01F4" w:rsidRDefault="00957DFB"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22,000</w:t>
            </w:r>
          </w:p>
        </w:tc>
      </w:tr>
      <w:tr w:rsidR="00A735A8" w:rsidRPr="004E01F4" w14:paraId="123E1F90" w14:textId="77777777">
        <w:tc>
          <w:tcPr>
            <w:tcW w:w="895" w:type="dxa"/>
          </w:tcPr>
          <w:p w14:paraId="3907AE6D" w14:textId="6D92F489" w:rsidR="000522D9" w:rsidRPr="004E01F4" w:rsidRDefault="00AD6E3D"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7</w:t>
            </w:r>
          </w:p>
        </w:tc>
        <w:tc>
          <w:tcPr>
            <w:tcW w:w="5490" w:type="dxa"/>
          </w:tcPr>
          <w:p w14:paraId="76BB65A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Preparation and Implementation of GM including training of GMC and PCU members on GM operations. </w:t>
            </w:r>
          </w:p>
        </w:tc>
        <w:tc>
          <w:tcPr>
            <w:tcW w:w="2625" w:type="dxa"/>
          </w:tcPr>
          <w:p w14:paraId="0E37EAFA" w14:textId="77777777" w:rsidR="000522D9" w:rsidRPr="004E01F4" w:rsidRDefault="00957DFB" w:rsidP="00AD65E4">
            <w:pPr>
              <w:spacing w:line="276" w:lineRule="auto"/>
              <w:jc w:val="right"/>
              <w:rPr>
                <w:rFonts w:ascii="Times New Roman" w:eastAsia="Times New Roman" w:hAnsi="Times New Roman" w:cs="Times New Roman"/>
              </w:rPr>
            </w:pPr>
            <w:r w:rsidRPr="004E01F4">
              <w:rPr>
                <w:rFonts w:ascii="Times New Roman" w:eastAsia="Times New Roman" w:hAnsi="Times New Roman" w:cs="Times New Roman"/>
              </w:rPr>
              <w:t>22,000</w:t>
            </w:r>
          </w:p>
        </w:tc>
      </w:tr>
      <w:tr w:rsidR="00164799" w:rsidRPr="004E01F4" w14:paraId="719CE7E2" w14:textId="77777777" w:rsidTr="00E709F8">
        <w:tc>
          <w:tcPr>
            <w:tcW w:w="6385" w:type="dxa"/>
            <w:gridSpan w:val="2"/>
            <w:shd w:val="clear" w:color="auto" w:fill="BFBFBF"/>
          </w:tcPr>
          <w:p w14:paraId="5D4B1F22" w14:textId="77777777" w:rsidR="00164799" w:rsidRPr="004E01F4" w:rsidRDefault="00164799"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Total</w:t>
            </w:r>
          </w:p>
        </w:tc>
        <w:tc>
          <w:tcPr>
            <w:tcW w:w="2625" w:type="dxa"/>
            <w:shd w:val="clear" w:color="auto" w:fill="BFBFBF"/>
          </w:tcPr>
          <w:p w14:paraId="25F636B1" w14:textId="77777777" w:rsidR="00164799" w:rsidRPr="004E01F4" w:rsidRDefault="00164799" w:rsidP="00AD65E4">
            <w:pPr>
              <w:spacing w:line="276" w:lineRule="auto"/>
              <w:jc w:val="right"/>
              <w:rPr>
                <w:rFonts w:ascii="Times New Roman" w:eastAsia="Times New Roman" w:hAnsi="Times New Roman" w:cs="Times New Roman"/>
                <w:b/>
              </w:rPr>
            </w:pPr>
            <w:r w:rsidRPr="004E01F4">
              <w:rPr>
                <w:rFonts w:ascii="Times New Roman" w:eastAsia="Times New Roman" w:hAnsi="Times New Roman" w:cs="Times New Roman"/>
                <w:b/>
              </w:rPr>
              <w:t>274,200</w:t>
            </w:r>
          </w:p>
        </w:tc>
      </w:tr>
    </w:tbl>
    <w:p w14:paraId="52E3D1B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08F025F5" w14:textId="77777777" w:rsidR="000522D9" w:rsidRPr="004E01F4" w:rsidRDefault="00957DFB" w:rsidP="00AD65E4">
      <w:pPr>
        <w:pStyle w:val="Heading1"/>
        <w:numPr>
          <w:ilvl w:val="0"/>
          <w:numId w:val="0"/>
        </w:numPr>
        <w:ind w:left="432"/>
        <w:rPr>
          <w:rFonts w:ascii="Times New Roman" w:hAnsi="Times New Roman"/>
        </w:rPr>
      </w:pPr>
      <w:r w:rsidRPr="004E01F4">
        <w:rPr>
          <w:rFonts w:ascii="Times New Roman" w:hAnsi="Times New Roman"/>
        </w:rPr>
        <w:lastRenderedPageBreak/>
        <w:t xml:space="preserve"> </w:t>
      </w:r>
      <w:bookmarkStart w:id="147" w:name="_Toc100247999"/>
      <w:r w:rsidRPr="004E01F4">
        <w:rPr>
          <w:rFonts w:ascii="Times New Roman" w:hAnsi="Times New Roman"/>
        </w:rPr>
        <w:t>REFERENCES</w:t>
      </w:r>
      <w:bookmarkEnd w:id="147"/>
    </w:p>
    <w:p w14:paraId="7FECD36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ILO Convention No. 165 on Indigenous and Tribal Peoples</w:t>
      </w:r>
    </w:p>
    <w:p w14:paraId="3B765D53" w14:textId="77777777" w:rsidR="000522D9" w:rsidRPr="004E01F4" w:rsidRDefault="000522D9" w:rsidP="00AD65E4">
      <w:pPr>
        <w:spacing w:line="276" w:lineRule="auto"/>
        <w:rPr>
          <w:rFonts w:ascii="Times New Roman" w:eastAsia="Times New Roman" w:hAnsi="Times New Roman" w:cs="Times New Roman"/>
        </w:rPr>
      </w:pPr>
    </w:p>
    <w:p w14:paraId="46E7036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(2010) The Constitution of Kenya</w:t>
      </w:r>
    </w:p>
    <w:p w14:paraId="277A86D9" w14:textId="77777777" w:rsidR="000522D9" w:rsidRPr="004E01F4" w:rsidRDefault="000522D9" w:rsidP="00AD65E4">
      <w:pPr>
        <w:spacing w:line="276" w:lineRule="auto"/>
        <w:rPr>
          <w:rFonts w:ascii="Times New Roman" w:eastAsia="Times New Roman" w:hAnsi="Times New Roman" w:cs="Times New Roman"/>
        </w:rPr>
      </w:pPr>
    </w:p>
    <w:p w14:paraId="2293F30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(2014) The Forest Policy, 2014</w:t>
      </w:r>
    </w:p>
    <w:p w14:paraId="20DFE063" w14:textId="77777777" w:rsidR="000522D9" w:rsidRPr="004E01F4" w:rsidRDefault="000522D9" w:rsidP="00AD65E4">
      <w:pPr>
        <w:spacing w:line="276" w:lineRule="auto"/>
        <w:rPr>
          <w:rFonts w:ascii="Times New Roman" w:eastAsia="Times New Roman" w:hAnsi="Times New Roman" w:cs="Times New Roman"/>
        </w:rPr>
      </w:pPr>
    </w:p>
    <w:p w14:paraId="47B0055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World Bank (2017) The World Bank Environmental and Social Framework. Washington, DC: The World Bank Group.</w:t>
      </w:r>
    </w:p>
    <w:p w14:paraId="46C8B59D" w14:textId="77777777" w:rsidR="000522D9" w:rsidRPr="004E01F4" w:rsidRDefault="000522D9" w:rsidP="00AD65E4">
      <w:pPr>
        <w:spacing w:line="276" w:lineRule="auto"/>
        <w:rPr>
          <w:rFonts w:ascii="Times New Roman" w:eastAsia="Times New Roman" w:hAnsi="Times New Roman" w:cs="Times New Roman"/>
        </w:rPr>
      </w:pPr>
    </w:p>
    <w:p w14:paraId="1CEC22ED" w14:textId="77777777" w:rsidR="000522D9" w:rsidRPr="004E01F4" w:rsidRDefault="000522D9" w:rsidP="00AD65E4">
      <w:pPr>
        <w:spacing w:line="276" w:lineRule="auto"/>
        <w:rPr>
          <w:rFonts w:ascii="Times New Roman" w:eastAsia="Times New Roman" w:hAnsi="Times New Roman" w:cs="Times New Roman"/>
        </w:rPr>
      </w:pPr>
    </w:p>
    <w:p w14:paraId="2A049E3D" w14:textId="77777777" w:rsidR="000522D9" w:rsidRPr="004E01F4" w:rsidRDefault="000522D9" w:rsidP="00AD65E4">
      <w:pPr>
        <w:spacing w:line="276" w:lineRule="auto"/>
        <w:rPr>
          <w:rFonts w:ascii="Times New Roman" w:eastAsia="Times New Roman" w:hAnsi="Times New Roman" w:cs="Times New Roman"/>
        </w:rPr>
      </w:pPr>
    </w:p>
    <w:p w14:paraId="0E375039" w14:textId="77777777" w:rsidR="000522D9" w:rsidRPr="004E01F4" w:rsidRDefault="000522D9" w:rsidP="00AD65E4">
      <w:pPr>
        <w:spacing w:line="276" w:lineRule="auto"/>
        <w:rPr>
          <w:rFonts w:ascii="Times New Roman" w:eastAsia="Times New Roman" w:hAnsi="Times New Roman" w:cs="Times New Roman"/>
        </w:rPr>
      </w:pPr>
    </w:p>
    <w:p w14:paraId="7B0D47D0" w14:textId="77777777" w:rsidR="000522D9" w:rsidRPr="004E01F4" w:rsidRDefault="000522D9" w:rsidP="00AD65E4">
      <w:pPr>
        <w:spacing w:line="276" w:lineRule="auto"/>
        <w:rPr>
          <w:rFonts w:ascii="Times New Roman" w:eastAsia="Times New Roman" w:hAnsi="Times New Roman" w:cs="Times New Roman"/>
        </w:rPr>
      </w:pPr>
    </w:p>
    <w:p w14:paraId="4788DDBD" w14:textId="77777777" w:rsidR="000522D9" w:rsidRPr="004E01F4" w:rsidRDefault="000522D9" w:rsidP="00AD65E4">
      <w:pPr>
        <w:spacing w:line="276" w:lineRule="auto"/>
        <w:rPr>
          <w:rFonts w:ascii="Times New Roman" w:eastAsia="Times New Roman" w:hAnsi="Times New Roman" w:cs="Times New Roman"/>
        </w:rPr>
      </w:pPr>
    </w:p>
    <w:p w14:paraId="68AF7A24" w14:textId="77777777" w:rsidR="000522D9" w:rsidRPr="004E01F4" w:rsidRDefault="000522D9" w:rsidP="00AD65E4">
      <w:pPr>
        <w:spacing w:line="276" w:lineRule="auto"/>
        <w:rPr>
          <w:rFonts w:ascii="Times New Roman" w:eastAsia="Times New Roman" w:hAnsi="Times New Roman" w:cs="Times New Roman"/>
        </w:rPr>
      </w:pPr>
    </w:p>
    <w:p w14:paraId="2EEDB928" w14:textId="77777777" w:rsidR="000522D9" w:rsidRPr="004E01F4" w:rsidRDefault="000522D9" w:rsidP="00AD65E4">
      <w:pPr>
        <w:spacing w:line="276" w:lineRule="auto"/>
        <w:rPr>
          <w:rFonts w:ascii="Times New Roman" w:eastAsia="Times New Roman" w:hAnsi="Times New Roman" w:cs="Times New Roman"/>
        </w:rPr>
      </w:pPr>
    </w:p>
    <w:p w14:paraId="70E4F398" w14:textId="77777777" w:rsidR="000522D9" w:rsidRPr="004E01F4" w:rsidRDefault="000522D9" w:rsidP="00AD65E4">
      <w:pPr>
        <w:spacing w:line="276" w:lineRule="auto"/>
        <w:rPr>
          <w:rFonts w:ascii="Times New Roman" w:eastAsia="Times New Roman" w:hAnsi="Times New Roman" w:cs="Times New Roman"/>
        </w:rPr>
      </w:pPr>
    </w:p>
    <w:p w14:paraId="1A61F3A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3ACDE53A" w14:textId="0DF6CAD8" w:rsidR="000522D9" w:rsidRPr="004E01F4" w:rsidRDefault="007615F2" w:rsidP="00AD65E4">
      <w:pPr>
        <w:pStyle w:val="Heading1"/>
        <w:numPr>
          <w:ilvl w:val="0"/>
          <w:numId w:val="0"/>
        </w:numPr>
        <w:ind w:left="432"/>
        <w:rPr>
          <w:rFonts w:ascii="Times New Roman" w:hAnsi="Times New Roman"/>
        </w:rPr>
      </w:pPr>
      <w:bookmarkStart w:id="148" w:name="_Toc100248000"/>
      <w:r w:rsidRPr="004E01F4">
        <w:rPr>
          <w:rFonts w:ascii="Times New Roman" w:hAnsi="Times New Roman"/>
        </w:rPr>
        <w:lastRenderedPageBreak/>
        <w:t>ANNEXES</w:t>
      </w:r>
      <w:bookmarkEnd w:id="148"/>
    </w:p>
    <w:p w14:paraId="09FBD28C" w14:textId="00160643" w:rsidR="000522D9" w:rsidRPr="004E01F4" w:rsidRDefault="00957DFB" w:rsidP="006A544E">
      <w:pPr>
        <w:pStyle w:val="Heading2"/>
        <w:rPr>
          <w:rFonts w:ascii="Times New Roman" w:hAnsi="Times New Roman" w:cs="Times New Roman"/>
          <w:sz w:val="24"/>
          <w:szCs w:val="24"/>
        </w:rPr>
      </w:pPr>
      <w:bookmarkStart w:id="149" w:name="_Toc100248001"/>
      <w:r w:rsidRPr="004E01F4">
        <w:rPr>
          <w:rFonts w:ascii="Times New Roman" w:hAnsi="Times New Roman" w:cs="Times New Roman"/>
          <w:sz w:val="24"/>
          <w:szCs w:val="24"/>
        </w:rPr>
        <w:t>Annex 1:</w:t>
      </w:r>
      <w:r w:rsidR="00B9206C" w:rsidRPr="004E01F4">
        <w:rPr>
          <w:rFonts w:ascii="Times New Roman" w:hAnsi="Times New Roman" w:cs="Times New Roman"/>
          <w:sz w:val="24"/>
          <w:szCs w:val="24"/>
        </w:rPr>
        <w:t xml:space="preserve"> Checklist for Vulnerable &amp; Marginalized Groups (VMGs) Consultation</w:t>
      </w:r>
      <w:bookmarkEnd w:id="149"/>
    </w:p>
    <w:p w14:paraId="1CC90021"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checklist is being used by facilitators of </w:t>
      </w:r>
      <w:proofErr w:type="spellStart"/>
      <w:r w:rsidRPr="004E01F4">
        <w:rPr>
          <w:rFonts w:ascii="Times New Roman" w:eastAsia="Times New Roman" w:hAnsi="Times New Roman" w:cs="Times New Roman"/>
        </w:rPr>
        <w:t>FGDs</w:t>
      </w:r>
      <w:proofErr w:type="spellEnd"/>
      <w:r w:rsidRPr="004E01F4">
        <w:rPr>
          <w:rFonts w:ascii="Times New Roman" w:eastAsia="Times New Roman" w:hAnsi="Times New Roman" w:cs="Times New Roman"/>
        </w:rPr>
        <w:t xml:space="preserve"> and Consultation Meetings with VMGs in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Selected counties that have VMGs. A separate list of those counties and an interim listing of VMGs therein is provided.</w:t>
      </w:r>
    </w:p>
    <w:p w14:paraId="6616BF76" w14:textId="77777777" w:rsidR="000522D9" w:rsidRPr="004E01F4" w:rsidRDefault="000522D9" w:rsidP="00AD65E4">
      <w:pPr>
        <w:spacing w:line="276" w:lineRule="auto"/>
        <w:jc w:val="both"/>
        <w:rPr>
          <w:rFonts w:ascii="Times New Roman" w:eastAsia="Times New Roman" w:hAnsi="Times New Roman" w:cs="Times New Roman"/>
        </w:rPr>
      </w:pPr>
    </w:p>
    <w:p w14:paraId="11BC0B08"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aim of these consultations is to characterize the VMGs in terms of livelihoods, culture, governance, and natural resource use, identify points of intersection with the </w:t>
      </w:r>
      <w:proofErr w:type="spellStart"/>
      <w:r w:rsidR="00CD48A9" w:rsidRPr="004E01F4">
        <w:rPr>
          <w:rFonts w:ascii="Times New Roman" w:eastAsia="Times New Roman" w:hAnsi="Times New Roman" w:cs="Times New Roman"/>
        </w:rPr>
        <w:t>NAVCDP</w:t>
      </w:r>
      <w:proofErr w:type="spellEnd"/>
      <w:r w:rsidR="00CD48A9" w:rsidRPr="004E01F4">
        <w:rPr>
          <w:rFonts w:ascii="Times New Roman" w:eastAsia="Times New Roman" w:hAnsi="Times New Roman" w:cs="Times New Roman"/>
        </w:rPr>
        <w:t>, discuss</w:t>
      </w:r>
      <w:r w:rsidRPr="004E01F4">
        <w:rPr>
          <w:rFonts w:ascii="Times New Roman" w:eastAsia="Times New Roman" w:hAnsi="Times New Roman" w:cs="Times New Roman"/>
        </w:rPr>
        <w:t xml:space="preserve"> how the project may affect them both negatively and positively and how the project can effectively respond to their unique needs. The facilitator will briefly describe/explain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to the participants.</w:t>
      </w:r>
    </w:p>
    <w:p w14:paraId="75FFDA5D" w14:textId="77777777" w:rsidR="000522D9" w:rsidRPr="004E01F4" w:rsidRDefault="000522D9" w:rsidP="00AD65E4">
      <w:pPr>
        <w:spacing w:line="276" w:lineRule="auto"/>
        <w:rPr>
          <w:rFonts w:ascii="Times New Roman" w:eastAsia="Times New Roman" w:hAnsi="Times New Roman" w:cs="Times New Roman"/>
        </w:rPr>
      </w:pPr>
    </w:p>
    <w:p w14:paraId="73692548"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Name of Facilitator: __________________ Name of Note Taker: ___________________</w:t>
      </w:r>
    </w:p>
    <w:p w14:paraId="1DA45036" w14:textId="6887D986" w:rsidR="00DC4752"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County: _________________ </w:t>
      </w:r>
      <w:proofErr w:type="gramStart"/>
      <w:r w:rsidRPr="004E01F4">
        <w:rPr>
          <w:rFonts w:ascii="Times New Roman" w:eastAsia="Times New Roman" w:hAnsi="Times New Roman" w:cs="Times New Roman"/>
        </w:rPr>
        <w:t>Sub-county</w:t>
      </w:r>
      <w:proofErr w:type="gramEnd"/>
      <w:r w:rsidRPr="004E01F4">
        <w:rPr>
          <w:rFonts w:ascii="Times New Roman" w:eastAsia="Times New Roman" w:hAnsi="Times New Roman" w:cs="Times New Roman"/>
        </w:rPr>
        <w:t>: _________________</w:t>
      </w:r>
      <w:r w:rsidR="00DC4752" w:rsidRPr="004E01F4">
        <w:rPr>
          <w:rFonts w:ascii="Times New Roman" w:eastAsia="Times New Roman" w:hAnsi="Times New Roman" w:cs="Times New Roman"/>
        </w:rPr>
        <w:t>Ward:</w:t>
      </w:r>
    </w:p>
    <w:p w14:paraId="23C832F8" w14:textId="42D26CCA"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Date: _______________</w:t>
      </w:r>
    </w:p>
    <w:p w14:paraId="525818A7"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Name of VMG: ___________________________________________________________</w:t>
      </w:r>
    </w:p>
    <w:p w14:paraId="2411FFDA" w14:textId="67707568" w:rsidR="00DC4752" w:rsidRPr="004E01F4" w:rsidRDefault="009A7BD4"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VMGs presence is in dominance or minority?  </w:t>
      </w:r>
    </w:p>
    <w:p w14:paraId="6055140F" w14:textId="7AB4D8C9" w:rsidR="009A7BD4" w:rsidRPr="004E01F4" w:rsidRDefault="009A7BD4"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Is there any other VMG sub groups present in minority in the area?</w:t>
      </w:r>
    </w:p>
    <w:p w14:paraId="18B6A03A" w14:textId="3EB0EA1C"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are the dominant types of houses VMG members live in?</w:t>
      </w:r>
    </w:p>
    <w:p w14:paraId="312D9794" w14:textId="77777777" w:rsidR="000522D9" w:rsidRPr="004E01F4" w:rsidRDefault="000522D9" w:rsidP="00AD65E4">
      <w:pPr>
        <w:spacing w:line="276" w:lineRule="auto"/>
        <w:rPr>
          <w:rFonts w:ascii="Times New Roman" w:eastAsia="Times New Roman" w:hAnsi="Times New Roman" w:cs="Times New Roman"/>
        </w:rPr>
      </w:pPr>
    </w:p>
    <w:p w14:paraId="3D1CDFAF" w14:textId="77777777" w:rsidR="000522D9" w:rsidRPr="004E01F4" w:rsidRDefault="00957DFB" w:rsidP="00AD65E4">
      <w:pPr>
        <w:spacing w:line="276" w:lineRule="auto"/>
        <w:ind w:left="360"/>
        <w:rPr>
          <w:rFonts w:ascii="Times New Roman" w:eastAsia="Times New Roman" w:hAnsi="Times New Roman" w:cs="Times New Roman"/>
        </w:rPr>
      </w:pPr>
      <w:r w:rsidRPr="004E01F4">
        <w:rPr>
          <w:rFonts w:ascii="Times New Roman" w:eastAsia="Times New Roman" w:hAnsi="Times New Roman" w:cs="Times New Roman"/>
          <w:b/>
        </w:rPr>
        <w:t>LIVELIHOODS</w:t>
      </w:r>
    </w:p>
    <w:p w14:paraId="17BE0B07"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Which food production activities do the VMG members engage in regularly?</w:t>
      </w:r>
    </w:p>
    <w:p w14:paraId="70B9C5D6"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What </w:t>
      </w:r>
      <w:proofErr w:type="gramStart"/>
      <w:r w:rsidRPr="004E01F4">
        <w:rPr>
          <w:rFonts w:ascii="Times New Roman" w:eastAsia="Times New Roman" w:hAnsi="Times New Roman" w:cs="Times New Roman"/>
        </w:rPr>
        <w:t>are</w:t>
      </w:r>
      <w:proofErr w:type="gramEnd"/>
      <w:r w:rsidRPr="004E01F4">
        <w:rPr>
          <w:rFonts w:ascii="Times New Roman" w:eastAsia="Times New Roman" w:hAnsi="Times New Roman" w:cs="Times New Roman"/>
        </w:rPr>
        <w:t xml:space="preserve"> the main regular income generating activities undertaken by the VMG members?</w:t>
      </w:r>
    </w:p>
    <w:p w14:paraId="21E788B9" w14:textId="3A0401BF"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Which Farmer Producer Groups (FPOs) serve the VMG members? What have been the outcomes of the services offered?</w:t>
      </w:r>
    </w:p>
    <w:p w14:paraId="46C3CF55" w14:textId="2F2C69EF" w:rsidR="009A7BD4" w:rsidRPr="004E01F4" w:rsidRDefault="009A7BD4"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are the main challenges in access to finance and investment in farming?</w:t>
      </w:r>
    </w:p>
    <w:p w14:paraId="4A74DCED" w14:textId="77777777" w:rsidR="000522D9" w:rsidRPr="004E01F4" w:rsidRDefault="000522D9" w:rsidP="00AD65E4">
      <w:pPr>
        <w:spacing w:line="276" w:lineRule="auto"/>
        <w:ind w:left="360"/>
        <w:rPr>
          <w:rFonts w:ascii="Times New Roman" w:eastAsia="Times New Roman" w:hAnsi="Times New Roman" w:cs="Times New Roman"/>
          <w:b/>
        </w:rPr>
      </w:pPr>
    </w:p>
    <w:p w14:paraId="004C4106" w14:textId="4EA48470" w:rsidR="000522D9" w:rsidRPr="004E01F4" w:rsidRDefault="00957DFB" w:rsidP="00AD65E4">
      <w:pPr>
        <w:spacing w:line="276" w:lineRule="auto"/>
        <w:ind w:left="360"/>
        <w:rPr>
          <w:rFonts w:ascii="Times New Roman" w:eastAsia="Times New Roman" w:hAnsi="Times New Roman" w:cs="Times New Roman"/>
          <w:b/>
        </w:rPr>
      </w:pPr>
      <w:r w:rsidRPr="004E01F4">
        <w:rPr>
          <w:rFonts w:ascii="Times New Roman" w:eastAsia="Times New Roman" w:hAnsi="Times New Roman" w:cs="Times New Roman"/>
          <w:b/>
        </w:rPr>
        <w:t>LAND TENURE</w:t>
      </w:r>
      <w:r w:rsidR="009A7BD4" w:rsidRPr="004E01F4">
        <w:rPr>
          <w:rFonts w:ascii="Times New Roman" w:eastAsia="Times New Roman" w:hAnsi="Times New Roman" w:cs="Times New Roman"/>
          <w:b/>
        </w:rPr>
        <w:t xml:space="preserve"> and NATURAL RESOURCES</w:t>
      </w:r>
    </w:p>
    <w:p w14:paraId="08673D41"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How do the VMG members access land and water in their territory?</w:t>
      </w:r>
    </w:p>
    <w:p w14:paraId="7BA59152"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Do the VMG individuals or community have title to land? How is land managed in their territory?</w:t>
      </w:r>
    </w:p>
    <w:p w14:paraId="19C4F38A" w14:textId="18799B53"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Which challenges do they experience in accessing and using land and other natural resources that they need?</w:t>
      </w:r>
    </w:p>
    <w:p w14:paraId="0C488271" w14:textId="0FF0B6F9" w:rsidR="009A7BD4" w:rsidRPr="004E01F4" w:rsidRDefault="009A7BD4"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the typical social tension or conflict issues with respect to land and natural resources VMG experience?</w:t>
      </w:r>
    </w:p>
    <w:p w14:paraId="33BFA9F5" w14:textId="77777777" w:rsidR="000522D9" w:rsidRPr="004E01F4" w:rsidRDefault="000522D9" w:rsidP="00AD65E4">
      <w:pPr>
        <w:spacing w:line="276" w:lineRule="auto"/>
        <w:ind w:left="360"/>
        <w:rPr>
          <w:rFonts w:ascii="Times New Roman" w:eastAsia="Times New Roman" w:hAnsi="Times New Roman" w:cs="Times New Roman"/>
          <w:b/>
        </w:rPr>
      </w:pPr>
    </w:p>
    <w:p w14:paraId="5AE7F804" w14:textId="77777777" w:rsidR="000522D9" w:rsidRPr="004E01F4" w:rsidRDefault="00957DFB" w:rsidP="00AD65E4">
      <w:pPr>
        <w:spacing w:line="276" w:lineRule="auto"/>
        <w:ind w:left="360"/>
        <w:rPr>
          <w:rFonts w:ascii="Times New Roman" w:eastAsia="Times New Roman" w:hAnsi="Times New Roman" w:cs="Times New Roman"/>
          <w:b/>
        </w:rPr>
      </w:pPr>
      <w:r w:rsidRPr="004E01F4">
        <w:rPr>
          <w:rFonts w:ascii="Times New Roman" w:eastAsia="Times New Roman" w:hAnsi="Times New Roman" w:cs="Times New Roman"/>
          <w:b/>
        </w:rPr>
        <w:t>GOVERNANCE</w:t>
      </w:r>
    </w:p>
    <w:p w14:paraId="10228D65"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are the main leadership structures in the VMG and how do they function?</w:t>
      </w:r>
    </w:p>
    <w:p w14:paraId="18970A4D"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Which dispute resolution structures exist in the VMG?</w:t>
      </w:r>
    </w:p>
    <w:p w14:paraId="7572DEB2"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How do women participate in decision making in the VMG?</w:t>
      </w:r>
    </w:p>
    <w:p w14:paraId="52D651BE"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Which CBOs and NGOs work with and/or represent the VMG interests? Have they been effective? </w:t>
      </w:r>
    </w:p>
    <w:p w14:paraId="030AC244"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What forms of Gender-based Violence do VMG members normally experience? How these reported and handled? </w:t>
      </w:r>
    </w:p>
    <w:p w14:paraId="689B96E5" w14:textId="77777777" w:rsidR="000522D9" w:rsidRPr="004E01F4" w:rsidRDefault="00957DFB" w:rsidP="00AD65E4">
      <w:pPr>
        <w:spacing w:line="276" w:lineRule="auto"/>
        <w:ind w:left="360"/>
        <w:rPr>
          <w:rFonts w:ascii="Times New Roman" w:eastAsia="Times New Roman" w:hAnsi="Times New Roman" w:cs="Times New Roman"/>
          <w:b/>
        </w:rPr>
      </w:pPr>
      <w:proofErr w:type="spellStart"/>
      <w:r w:rsidRPr="004E01F4">
        <w:rPr>
          <w:rFonts w:ascii="Times New Roman" w:eastAsia="Times New Roman" w:hAnsi="Times New Roman" w:cs="Times New Roman"/>
          <w:b/>
        </w:rPr>
        <w:t>NAVCDP</w:t>
      </w:r>
      <w:proofErr w:type="spellEnd"/>
      <w:r w:rsidRPr="004E01F4">
        <w:rPr>
          <w:rFonts w:ascii="Times New Roman" w:eastAsia="Times New Roman" w:hAnsi="Times New Roman" w:cs="Times New Roman"/>
          <w:b/>
        </w:rPr>
        <w:t xml:space="preserve"> OR OTHER GOVERNMENT PROJECTS  </w:t>
      </w:r>
    </w:p>
    <w:p w14:paraId="33F8C069"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are the likely impacts (both negative and positive) of the project on the VMG? How can negative impacts, if any, be mitigated in culturally appropriate ways?</w:t>
      </w:r>
    </w:p>
    <w:p w14:paraId="68FA413A" w14:textId="77777777"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How in their opinion can the project be adjusted to better serve their agricultural needs?</w:t>
      </w:r>
    </w:p>
    <w:p w14:paraId="63A53A0A" w14:textId="20A8363E" w:rsidR="000522D9" w:rsidRPr="004E01F4" w:rsidRDefault="00957DFB"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What benefits are women likely to draw from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and how can those be enhanced?</w:t>
      </w:r>
    </w:p>
    <w:p w14:paraId="70359C72" w14:textId="21FEC5A8" w:rsidR="009A7BD4" w:rsidRPr="004E01F4" w:rsidRDefault="009A7BD4" w:rsidP="00AE4DD9">
      <w:pPr>
        <w:numPr>
          <w:ilvl w:val="0"/>
          <w:numId w:val="9"/>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What are the preferred channels of receiving </w:t>
      </w:r>
      <w:r w:rsidR="00F8405E" w:rsidRPr="004E01F4">
        <w:rPr>
          <w:rFonts w:ascii="Times New Roman" w:eastAsia="Times New Roman" w:hAnsi="Times New Roman" w:cs="Times New Roman"/>
        </w:rPr>
        <w:t>project information and making complaints/feedbacks?</w:t>
      </w:r>
    </w:p>
    <w:p w14:paraId="54B08805" w14:textId="77777777" w:rsidR="000522D9" w:rsidRPr="004E01F4" w:rsidRDefault="000522D9" w:rsidP="00AD65E4">
      <w:pPr>
        <w:spacing w:line="276" w:lineRule="auto"/>
        <w:rPr>
          <w:rFonts w:ascii="Times New Roman" w:eastAsia="Times New Roman" w:hAnsi="Times New Roman" w:cs="Times New Roman"/>
        </w:rPr>
      </w:pPr>
    </w:p>
    <w:p w14:paraId="135F015C"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END</w:t>
      </w:r>
    </w:p>
    <w:p w14:paraId="3EC3DC39"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hAnsi="Times New Roman" w:cs="Times New Roman"/>
        </w:rPr>
        <w:br w:type="page"/>
      </w:r>
    </w:p>
    <w:p w14:paraId="7AE43A37" w14:textId="73DC69EA" w:rsidR="000522D9" w:rsidRPr="004E01F4" w:rsidRDefault="00520CBD" w:rsidP="006A544E">
      <w:pPr>
        <w:pStyle w:val="Heading2"/>
        <w:rPr>
          <w:rFonts w:ascii="Times New Roman" w:hAnsi="Times New Roman" w:cs="Times New Roman"/>
          <w:sz w:val="24"/>
          <w:szCs w:val="24"/>
        </w:rPr>
      </w:pPr>
      <w:bookmarkStart w:id="150" w:name="_Toc100248002"/>
      <w:r w:rsidRPr="004E01F4">
        <w:rPr>
          <w:rFonts w:ascii="Times New Roman" w:hAnsi="Times New Roman" w:cs="Times New Roman"/>
          <w:sz w:val="24"/>
          <w:szCs w:val="24"/>
        </w:rPr>
        <w:lastRenderedPageBreak/>
        <w:t>Annex 2</w:t>
      </w:r>
      <w:r w:rsidR="00957DFB" w:rsidRPr="004E01F4">
        <w:rPr>
          <w:rFonts w:ascii="Times New Roman" w:hAnsi="Times New Roman" w:cs="Times New Roman"/>
          <w:sz w:val="24"/>
          <w:szCs w:val="24"/>
        </w:rPr>
        <w:t>: Sample Grievances Log</w:t>
      </w:r>
      <w:bookmarkEnd w:id="150"/>
      <w:r w:rsidR="00957DFB" w:rsidRPr="004E01F4">
        <w:rPr>
          <w:rFonts w:ascii="Times New Roman" w:hAnsi="Times New Roman" w:cs="Times New Roman"/>
          <w:sz w:val="24"/>
          <w:szCs w:val="24"/>
        </w:rPr>
        <w:t xml:space="preserve"> </w:t>
      </w:r>
    </w:p>
    <w:p w14:paraId="69D8329D" w14:textId="77777777" w:rsidR="00372C98" w:rsidRPr="004E01F4" w:rsidRDefault="00372C98" w:rsidP="001C7822">
      <w:pPr>
        <w:rPr>
          <w:rFonts w:ascii="Times New Roman" w:hAnsi="Times New Roman" w:cs="Times New Roman"/>
        </w:rPr>
      </w:pPr>
    </w:p>
    <w:tbl>
      <w:tblPr>
        <w:tblStyle w:val="a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
        <w:gridCol w:w="1646"/>
        <w:gridCol w:w="992"/>
        <w:gridCol w:w="1415"/>
        <w:gridCol w:w="1117"/>
        <w:gridCol w:w="1295"/>
        <w:gridCol w:w="1276"/>
        <w:gridCol w:w="1134"/>
      </w:tblGrid>
      <w:tr w:rsidR="00A735A8" w:rsidRPr="004E01F4" w14:paraId="0C94C35E" w14:textId="77777777">
        <w:tc>
          <w:tcPr>
            <w:tcW w:w="476" w:type="dxa"/>
            <w:shd w:val="clear" w:color="auto" w:fill="D9D9D9"/>
          </w:tcPr>
          <w:p w14:paraId="209A4313"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No.</w:t>
            </w:r>
          </w:p>
        </w:tc>
        <w:tc>
          <w:tcPr>
            <w:tcW w:w="1646" w:type="dxa"/>
            <w:shd w:val="clear" w:color="auto" w:fill="D9D9D9"/>
          </w:tcPr>
          <w:p w14:paraId="590BE360"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Name of Complainant</w:t>
            </w:r>
          </w:p>
        </w:tc>
        <w:tc>
          <w:tcPr>
            <w:tcW w:w="992" w:type="dxa"/>
            <w:shd w:val="clear" w:color="auto" w:fill="D9D9D9"/>
          </w:tcPr>
          <w:p w14:paraId="381ED1E9"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Gender</w:t>
            </w:r>
          </w:p>
        </w:tc>
        <w:tc>
          <w:tcPr>
            <w:tcW w:w="1415" w:type="dxa"/>
            <w:shd w:val="clear" w:color="auto" w:fill="D9D9D9"/>
          </w:tcPr>
          <w:p w14:paraId="1167B10A"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Brief Description of Grievance</w:t>
            </w:r>
          </w:p>
        </w:tc>
        <w:tc>
          <w:tcPr>
            <w:tcW w:w="1117" w:type="dxa"/>
            <w:shd w:val="clear" w:color="auto" w:fill="D9D9D9"/>
          </w:tcPr>
          <w:p w14:paraId="51FF747E"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Date of Receipt</w:t>
            </w:r>
          </w:p>
        </w:tc>
        <w:tc>
          <w:tcPr>
            <w:tcW w:w="1295" w:type="dxa"/>
            <w:shd w:val="clear" w:color="auto" w:fill="D9D9D9"/>
          </w:tcPr>
          <w:p w14:paraId="5024F7E3"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Grievance Status and Brief Description of Response</w:t>
            </w:r>
          </w:p>
        </w:tc>
        <w:tc>
          <w:tcPr>
            <w:tcW w:w="1276" w:type="dxa"/>
            <w:shd w:val="clear" w:color="auto" w:fill="D9D9D9"/>
          </w:tcPr>
          <w:p w14:paraId="3546B1CE"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Date of Response</w:t>
            </w:r>
          </w:p>
        </w:tc>
        <w:tc>
          <w:tcPr>
            <w:tcW w:w="1134" w:type="dxa"/>
            <w:shd w:val="clear" w:color="auto" w:fill="D9D9D9"/>
          </w:tcPr>
          <w:p w14:paraId="74200CB7"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Remarks</w:t>
            </w:r>
          </w:p>
        </w:tc>
      </w:tr>
      <w:tr w:rsidR="00A735A8" w:rsidRPr="004E01F4" w14:paraId="5DE37B67" w14:textId="77777777">
        <w:tc>
          <w:tcPr>
            <w:tcW w:w="476" w:type="dxa"/>
          </w:tcPr>
          <w:p w14:paraId="42179C6E" w14:textId="77777777" w:rsidR="000522D9" w:rsidRPr="004E01F4" w:rsidRDefault="000522D9" w:rsidP="00AD65E4">
            <w:pPr>
              <w:spacing w:line="276" w:lineRule="auto"/>
              <w:rPr>
                <w:rFonts w:ascii="Times New Roman" w:eastAsia="Times New Roman" w:hAnsi="Times New Roman" w:cs="Times New Roman"/>
                <w:b/>
              </w:rPr>
            </w:pPr>
          </w:p>
          <w:p w14:paraId="1ED8F30B" w14:textId="77777777" w:rsidR="000522D9" w:rsidRPr="004E01F4" w:rsidRDefault="000522D9" w:rsidP="00AD65E4">
            <w:pPr>
              <w:spacing w:line="276" w:lineRule="auto"/>
              <w:rPr>
                <w:rFonts w:ascii="Times New Roman" w:eastAsia="Times New Roman" w:hAnsi="Times New Roman" w:cs="Times New Roman"/>
                <w:b/>
              </w:rPr>
            </w:pPr>
          </w:p>
          <w:p w14:paraId="03F0A0A0" w14:textId="77777777" w:rsidR="000522D9" w:rsidRPr="004E01F4" w:rsidRDefault="000522D9" w:rsidP="00AD65E4">
            <w:pPr>
              <w:spacing w:line="276" w:lineRule="auto"/>
              <w:rPr>
                <w:rFonts w:ascii="Times New Roman" w:eastAsia="Times New Roman" w:hAnsi="Times New Roman" w:cs="Times New Roman"/>
                <w:b/>
              </w:rPr>
            </w:pPr>
          </w:p>
          <w:p w14:paraId="414ED35F" w14:textId="77777777" w:rsidR="000522D9" w:rsidRPr="004E01F4" w:rsidRDefault="000522D9" w:rsidP="00AD65E4">
            <w:pPr>
              <w:spacing w:line="276" w:lineRule="auto"/>
              <w:rPr>
                <w:rFonts w:ascii="Times New Roman" w:eastAsia="Times New Roman" w:hAnsi="Times New Roman" w:cs="Times New Roman"/>
                <w:b/>
              </w:rPr>
            </w:pPr>
          </w:p>
          <w:p w14:paraId="080FB4AA" w14:textId="77777777" w:rsidR="000522D9" w:rsidRPr="004E01F4" w:rsidRDefault="000522D9" w:rsidP="00AD65E4">
            <w:pPr>
              <w:spacing w:line="276" w:lineRule="auto"/>
              <w:rPr>
                <w:rFonts w:ascii="Times New Roman" w:eastAsia="Times New Roman" w:hAnsi="Times New Roman" w:cs="Times New Roman"/>
                <w:b/>
              </w:rPr>
            </w:pPr>
          </w:p>
          <w:p w14:paraId="5D92865E" w14:textId="77777777" w:rsidR="000522D9" w:rsidRPr="004E01F4" w:rsidRDefault="000522D9" w:rsidP="00AD65E4">
            <w:pPr>
              <w:spacing w:line="276" w:lineRule="auto"/>
              <w:rPr>
                <w:rFonts w:ascii="Times New Roman" w:eastAsia="Times New Roman" w:hAnsi="Times New Roman" w:cs="Times New Roman"/>
                <w:b/>
              </w:rPr>
            </w:pPr>
          </w:p>
          <w:p w14:paraId="5939AF38" w14:textId="77777777" w:rsidR="000522D9" w:rsidRPr="004E01F4" w:rsidRDefault="000522D9" w:rsidP="00AD65E4">
            <w:pPr>
              <w:spacing w:line="276" w:lineRule="auto"/>
              <w:rPr>
                <w:rFonts w:ascii="Times New Roman" w:eastAsia="Times New Roman" w:hAnsi="Times New Roman" w:cs="Times New Roman"/>
                <w:b/>
              </w:rPr>
            </w:pPr>
          </w:p>
          <w:p w14:paraId="1503E6D7" w14:textId="77777777" w:rsidR="000522D9" w:rsidRPr="004E01F4" w:rsidRDefault="000522D9" w:rsidP="00AD65E4">
            <w:pPr>
              <w:spacing w:line="276" w:lineRule="auto"/>
              <w:rPr>
                <w:rFonts w:ascii="Times New Roman" w:eastAsia="Times New Roman" w:hAnsi="Times New Roman" w:cs="Times New Roman"/>
                <w:b/>
              </w:rPr>
            </w:pPr>
          </w:p>
          <w:p w14:paraId="51BB845F" w14:textId="77777777" w:rsidR="000522D9" w:rsidRPr="004E01F4" w:rsidRDefault="000522D9" w:rsidP="00AD65E4">
            <w:pPr>
              <w:spacing w:line="276" w:lineRule="auto"/>
              <w:rPr>
                <w:rFonts w:ascii="Times New Roman" w:eastAsia="Times New Roman" w:hAnsi="Times New Roman" w:cs="Times New Roman"/>
                <w:b/>
              </w:rPr>
            </w:pPr>
          </w:p>
          <w:p w14:paraId="21D2082E" w14:textId="77777777" w:rsidR="000522D9" w:rsidRPr="004E01F4" w:rsidRDefault="000522D9" w:rsidP="00AD65E4">
            <w:pPr>
              <w:spacing w:line="276" w:lineRule="auto"/>
              <w:rPr>
                <w:rFonts w:ascii="Times New Roman" w:eastAsia="Times New Roman" w:hAnsi="Times New Roman" w:cs="Times New Roman"/>
                <w:b/>
              </w:rPr>
            </w:pPr>
          </w:p>
          <w:p w14:paraId="1190941F" w14:textId="77777777" w:rsidR="000522D9" w:rsidRPr="004E01F4" w:rsidRDefault="000522D9" w:rsidP="00AD65E4">
            <w:pPr>
              <w:spacing w:line="276" w:lineRule="auto"/>
              <w:rPr>
                <w:rFonts w:ascii="Times New Roman" w:eastAsia="Times New Roman" w:hAnsi="Times New Roman" w:cs="Times New Roman"/>
                <w:b/>
              </w:rPr>
            </w:pPr>
          </w:p>
          <w:p w14:paraId="728F20B5" w14:textId="77777777" w:rsidR="000522D9" w:rsidRPr="004E01F4" w:rsidRDefault="000522D9" w:rsidP="00AD65E4">
            <w:pPr>
              <w:spacing w:line="276" w:lineRule="auto"/>
              <w:rPr>
                <w:rFonts w:ascii="Times New Roman" w:eastAsia="Times New Roman" w:hAnsi="Times New Roman" w:cs="Times New Roman"/>
                <w:b/>
              </w:rPr>
            </w:pPr>
          </w:p>
          <w:p w14:paraId="77E6A97A" w14:textId="77777777" w:rsidR="000522D9" w:rsidRPr="004E01F4" w:rsidRDefault="000522D9" w:rsidP="00AD65E4">
            <w:pPr>
              <w:spacing w:line="276" w:lineRule="auto"/>
              <w:rPr>
                <w:rFonts w:ascii="Times New Roman" w:eastAsia="Times New Roman" w:hAnsi="Times New Roman" w:cs="Times New Roman"/>
                <w:b/>
              </w:rPr>
            </w:pPr>
          </w:p>
          <w:p w14:paraId="6700928C" w14:textId="77777777" w:rsidR="000522D9" w:rsidRPr="004E01F4" w:rsidRDefault="000522D9" w:rsidP="00AD65E4">
            <w:pPr>
              <w:spacing w:line="276" w:lineRule="auto"/>
              <w:rPr>
                <w:rFonts w:ascii="Times New Roman" w:eastAsia="Times New Roman" w:hAnsi="Times New Roman" w:cs="Times New Roman"/>
                <w:b/>
              </w:rPr>
            </w:pPr>
          </w:p>
        </w:tc>
        <w:tc>
          <w:tcPr>
            <w:tcW w:w="1646" w:type="dxa"/>
          </w:tcPr>
          <w:p w14:paraId="1C02EDFC" w14:textId="77777777" w:rsidR="000522D9" w:rsidRPr="004E01F4" w:rsidRDefault="000522D9" w:rsidP="00AD65E4">
            <w:pPr>
              <w:spacing w:line="276" w:lineRule="auto"/>
              <w:rPr>
                <w:rFonts w:ascii="Times New Roman" w:eastAsia="Times New Roman" w:hAnsi="Times New Roman" w:cs="Times New Roman"/>
                <w:b/>
              </w:rPr>
            </w:pPr>
          </w:p>
        </w:tc>
        <w:tc>
          <w:tcPr>
            <w:tcW w:w="992" w:type="dxa"/>
          </w:tcPr>
          <w:p w14:paraId="3770B051" w14:textId="77777777" w:rsidR="000522D9" w:rsidRPr="004E01F4" w:rsidRDefault="000522D9" w:rsidP="00AD65E4">
            <w:pPr>
              <w:spacing w:line="276" w:lineRule="auto"/>
              <w:rPr>
                <w:rFonts w:ascii="Times New Roman" w:eastAsia="Times New Roman" w:hAnsi="Times New Roman" w:cs="Times New Roman"/>
                <w:b/>
              </w:rPr>
            </w:pPr>
          </w:p>
        </w:tc>
        <w:tc>
          <w:tcPr>
            <w:tcW w:w="1415" w:type="dxa"/>
          </w:tcPr>
          <w:p w14:paraId="7928F01C" w14:textId="77777777" w:rsidR="000522D9" w:rsidRPr="004E01F4" w:rsidRDefault="000522D9" w:rsidP="00AD65E4">
            <w:pPr>
              <w:spacing w:line="276" w:lineRule="auto"/>
              <w:rPr>
                <w:rFonts w:ascii="Times New Roman" w:eastAsia="Times New Roman" w:hAnsi="Times New Roman" w:cs="Times New Roman"/>
                <w:b/>
              </w:rPr>
            </w:pPr>
          </w:p>
        </w:tc>
        <w:tc>
          <w:tcPr>
            <w:tcW w:w="1117" w:type="dxa"/>
          </w:tcPr>
          <w:p w14:paraId="32905676" w14:textId="77777777" w:rsidR="000522D9" w:rsidRPr="004E01F4" w:rsidRDefault="000522D9" w:rsidP="00AD65E4">
            <w:pPr>
              <w:spacing w:line="276" w:lineRule="auto"/>
              <w:rPr>
                <w:rFonts w:ascii="Times New Roman" w:eastAsia="Times New Roman" w:hAnsi="Times New Roman" w:cs="Times New Roman"/>
                <w:b/>
              </w:rPr>
            </w:pPr>
          </w:p>
        </w:tc>
        <w:tc>
          <w:tcPr>
            <w:tcW w:w="1295" w:type="dxa"/>
          </w:tcPr>
          <w:p w14:paraId="6651C31C" w14:textId="77777777" w:rsidR="000522D9" w:rsidRPr="004E01F4" w:rsidRDefault="000522D9" w:rsidP="00AD65E4">
            <w:pPr>
              <w:spacing w:line="276" w:lineRule="auto"/>
              <w:rPr>
                <w:rFonts w:ascii="Times New Roman" w:eastAsia="Times New Roman" w:hAnsi="Times New Roman" w:cs="Times New Roman"/>
                <w:b/>
              </w:rPr>
            </w:pPr>
          </w:p>
        </w:tc>
        <w:tc>
          <w:tcPr>
            <w:tcW w:w="1276" w:type="dxa"/>
          </w:tcPr>
          <w:p w14:paraId="69B6E5A2" w14:textId="77777777" w:rsidR="000522D9" w:rsidRPr="004E01F4" w:rsidRDefault="000522D9" w:rsidP="00AD65E4">
            <w:pPr>
              <w:spacing w:line="276" w:lineRule="auto"/>
              <w:rPr>
                <w:rFonts w:ascii="Times New Roman" w:eastAsia="Times New Roman" w:hAnsi="Times New Roman" w:cs="Times New Roman"/>
                <w:b/>
              </w:rPr>
            </w:pPr>
          </w:p>
        </w:tc>
        <w:tc>
          <w:tcPr>
            <w:tcW w:w="1134" w:type="dxa"/>
          </w:tcPr>
          <w:p w14:paraId="2894573D" w14:textId="77777777" w:rsidR="000522D9" w:rsidRPr="004E01F4" w:rsidRDefault="000522D9" w:rsidP="00AD65E4">
            <w:pPr>
              <w:spacing w:line="276" w:lineRule="auto"/>
              <w:rPr>
                <w:rFonts w:ascii="Times New Roman" w:eastAsia="Times New Roman" w:hAnsi="Times New Roman" w:cs="Times New Roman"/>
                <w:b/>
              </w:rPr>
            </w:pPr>
          </w:p>
        </w:tc>
      </w:tr>
      <w:tr w:rsidR="000522D9" w:rsidRPr="004E01F4" w14:paraId="0B27462A" w14:textId="77777777">
        <w:tc>
          <w:tcPr>
            <w:tcW w:w="476" w:type="dxa"/>
          </w:tcPr>
          <w:p w14:paraId="7B01F9C1" w14:textId="77777777" w:rsidR="000522D9" w:rsidRPr="004E01F4" w:rsidRDefault="000522D9" w:rsidP="00AD65E4">
            <w:pPr>
              <w:spacing w:line="276" w:lineRule="auto"/>
              <w:rPr>
                <w:rFonts w:ascii="Times New Roman" w:eastAsia="Times New Roman" w:hAnsi="Times New Roman" w:cs="Times New Roman"/>
                <w:b/>
              </w:rPr>
            </w:pPr>
          </w:p>
          <w:p w14:paraId="15D74B11" w14:textId="77777777" w:rsidR="000522D9" w:rsidRPr="004E01F4" w:rsidRDefault="000522D9" w:rsidP="00AD65E4">
            <w:pPr>
              <w:spacing w:line="276" w:lineRule="auto"/>
              <w:rPr>
                <w:rFonts w:ascii="Times New Roman" w:eastAsia="Times New Roman" w:hAnsi="Times New Roman" w:cs="Times New Roman"/>
                <w:b/>
              </w:rPr>
            </w:pPr>
          </w:p>
          <w:p w14:paraId="7F6778A7" w14:textId="77777777" w:rsidR="000522D9" w:rsidRPr="004E01F4" w:rsidRDefault="000522D9" w:rsidP="00AD65E4">
            <w:pPr>
              <w:spacing w:line="276" w:lineRule="auto"/>
              <w:rPr>
                <w:rFonts w:ascii="Times New Roman" w:eastAsia="Times New Roman" w:hAnsi="Times New Roman" w:cs="Times New Roman"/>
                <w:b/>
              </w:rPr>
            </w:pPr>
          </w:p>
          <w:p w14:paraId="3F8CA8B0" w14:textId="77777777" w:rsidR="000522D9" w:rsidRPr="004E01F4" w:rsidRDefault="000522D9" w:rsidP="00AD65E4">
            <w:pPr>
              <w:spacing w:line="276" w:lineRule="auto"/>
              <w:rPr>
                <w:rFonts w:ascii="Times New Roman" w:eastAsia="Times New Roman" w:hAnsi="Times New Roman" w:cs="Times New Roman"/>
                <w:b/>
              </w:rPr>
            </w:pPr>
          </w:p>
          <w:p w14:paraId="123031E5" w14:textId="77777777" w:rsidR="000522D9" w:rsidRPr="004E01F4" w:rsidRDefault="000522D9" w:rsidP="00AD65E4">
            <w:pPr>
              <w:spacing w:line="276" w:lineRule="auto"/>
              <w:rPr>
                <w:rFonts w:ascii="Times New Roman" w:eastAsia="Times New Roman" w:hAnsi="Times New Roman" w:cs="Times New Roman"/>
                <w:b/>
              </w:rPr>
            </w:pPr>
          </w:p>
          <w:p w14:paraId="5DF6DC61" w14:textId="77777777" w:rsidR="000522D9" w:rsidRPr="004E01F4" w:rsidRDefault="000522D9" w:rsidP="00AD65E4">
            <w:pPr>
              <w:spacing w:line="276" w:lineRule="auto"/>
              <w:rPr>
                <w:rFonts w:ascii="Times New Roman" w:eastAsia="Times New Roman" w:hAnsi="Times New Roman" w:cs="Times New Roman"/>
                <w:b/>
              </w:rPr>
            </w:pPr>
          </w:p>
          <w:p w14:paraId="62716C4C" w14:textId="77777777" w:rsidR="000522D9" w:rsidRPr="004E01F4" w:rsidRDefault="000522D9" w:rsidP="00AD65E4">
            <w:pPr>
              <w:spacing w:line="276" w:lineRule="auto"/>
              <w:rPr>
                <w:rFonts w:ascii="Times New Roman" w:eastAsia="Times New Roman" w:hAnsi="Times New Roman" w:cs="Times New Roman"/>
                <w:b/>
              </w:rPr>
            </w:pPr>
          </w:p>
          <w:p w14:paraId="34549180" w14:textId="77777777" w:rsidR="000522D9" w:rsidRPr="004E01F4" w:rsidRDefault="000522D9" w:rsidP="00AD65E4">
            <w:pPr>
              <w:spacing w:line="276" w:lineRule="auto"/>
              <w:rPr>
                <w:rFonts w:ascii="Times New Roman" w:eastAsia="Times New Roman" w:hAnsi="Times New Roman" w:cs="Times New Roman"/>
                <w:b/>
              </w:rPr>
            </w:pPr>
          </w:p>
          <w:p w14:paraId="2B5EB8F0" w14:textId="77777777" w:rsidR="000522D9" w:rsidRPr="004E01F4" w:rsidRDefault="000522D9" w:rsidP="00AD65E4">
            <w:pPr>
              <w:spacing w:line="276" w:lineRule="auto"/>
              <w:rPr>
                <w:rFonts w:ascii="Times New Roman" w:eastAsia="Times New Roman" w:hAnsi="Times New Roman" w:cs="Times New Roman"/>
                <w:b/>
              </w:rPr>
            </w:pPr>
          </w:p>
          <w:p w14:paraId="6BE99611" w14:textId="77777777" w:rsidR="000522D9" w:rsidRPr="004E01F4" w:rsidRDefault="000522D9" w:rsidP="00AD65E4">
            <w:pPr>
              <w:spacing w:line="276" w:lineRule="auto"/>
              <w:rPr>
                <w:rFonts w:ascii="Times New Roman" w:eastAsia="Times New Roman" w:hAnsi="Times New Roman" w:cs="Times New Roman"/>
                <w:b/>
              </w:rPr>
            </w:pPr>
          </w:p>
          <w:p w14:paraId="7B2F03EE" w14:textId="77777777" w:rsidR="000522D9" w:rsidRPr="004E01F4" w:rsidRDefault="000522D9" w:rsidP="00AD65E4">
            <w:pPr>
              <w:spacing w:line="276" w:lineRule="auto"/>
              <w:rPr>
                <w:rFonts w:ascii="Times New Roman" w:eastAsia="Times New Roman" w:hAnsi="Times New Roman" w:cs="Times New Roman"/>
                <w:b/>
              </w:rPr>
            </w:pPr>
          </w:p>
          <w:p w14:paraId="55B6C81B" w14:textId="77777777" w:rsidR="000522D9" w:rsidRPr="004E01F4" w:rsidRDefault="000522D9" w:rsidP="00AD65E4">
            <w:pPr>
              <w:spacing w:line="276" w:lineRule="auto"/>
              <w:rPr>
                <w:rFonts w:ascii="Times New Roman" w:eastAsia="Times New Roman" w:hAnsi="Times New Roman" w:cs="Times New Roman"/>
                <w:b/>
              </w:rPr>
            </w:pPr>
          </w:p>
          <w:p w14:paraId="60279D62" w14:textId="77777777" w:rsidR="000522D9" w:rsidRPr="004E01F4" w:rsidRDefault="000522D9" w:rsidP="00AD65E4">
            <w:pPr>
              <w:spacing w:line="276" w:lineRule="auto"/>
              <w:rPr>
                <w:rFonts w:ascii="Times New Roman" w:eastAsia="Times New Roman" w:hAnsi="Times New Roman" w:cs="Times New Roman"/>
                <w:b/>
              </w:rPr>
            </w:pPr>
          </w:p>
          <w:p w14:paraId="6ACD8FD1" w14:textId="77777777" w:rsidR="000522D9" w:rsidRPr="004E01F4" w:rsidRDefault="000522D9" w:rsidP="00AD65E4">
            <w:pPr>
              <w:spacing w:line="276" w:lineRule="auto"/>
              <w:rPr>
                <w:rFonts w:ascii="Times New Roman" w:eastAsia="Times New Roman" w:hAnsi="Times New Roman" w:cs="Times New Roman"/>
                <w:b/>
              </w:rPr>
            </w:pPr>
          </w:p>
          <w:p w14:paraId="6B132F3F" w14:textId="77777777" w:rsidR="000522D9" w:rsidRPr="004E01F4" w:rsidRDefault="000522D9" w:rsidP="00AD65E4">
            <w:pPr>
              <w:spacing w:line="276" w:lineRule="auto"/>
              <w:rPr>
                <w:rFonts w:ascii="Times New Roman" w:eastAsia="Times New Roman" w:hAnsi="Times New Roman" w:cs="Times New Roman"/>
                <w:b/>
              </w:rPr>
            </w:pPr>
          </w:p>
        </w:tc>
        <w:tc>
          <w:tcPr>
            <w:tcW w:w="1646" w:type="dxa"/>
          </w:tcPr>
          <w:p w14:paraId="5A087A7F" w14:textId="77777777" w:rsidR="000522D9" w:rsidRPr="004E01F4" w:rsidRDefault="000522D9" w:rsidP="00AD65E4">
            <w:pPr>
              <w:spacing w:line="276" w:lineRule="auto"/>
              <w:rPr>
                <w:rFonts w:ascii="Times New Roman" w:eastAsia="Times New Roman" w:hAnsi="Times New Roman" w:cs="Times New Roman"/>
                <w:b/>
              </w:rPr>
            </w:pPr>
          </w:p>
        </w:tc>
        <w:tc>
          <w:tcPr>
            <w:tcW w:w="992" w:type="dxa"/>
          </w:tcPr>
          <w:p w14:paraId="125048A9" w14:textId="77777777" w:rsidR="000522D9" w:rsidRPr="004E01F4" w:rsidRDefault="000522D9" w:rsidP="00AD65E4">
            <w:pPr>
              <w:spacing w:line="276" w:lineRule="auto"/>
              <w:rPr>
                <w:rFonts w:ascii="Times New Roman" w:eastAsia="Times New Roman" w:hAnsi="Times New Roman" w:cs="Times New Roman"/>
                <w:b/>
              </w:rPr>
            </w:pPr>
          </w:p>
        </w:tc>
        <w:tc>
          <w:tcPr>
            <w:tcW w:w="1415" w:type="dxa"/>
          </w:tcPr>
          <w:p w14:paraId="2D002BCD" w14:textId="77777777" w:rsidR="000522D9" w:rsidRPr="004E01F4" w:rsidRDefault="000522D9" w:rsidP="00AD65E4">
            <w:pPr>
              <w:spacing w:line="276" w:lineRule="auto"/>
              <w:rPr>
                <w:rFonts w:ascii="Times New Roman" w:eastAsia="Times New Roman" w:hAnsi="Times New Roman" w:cs="Times New Roman"/>
                <w:b/>
              </w:rPr>
            </w:pPr>
          </w:p>
        </w:tc>
        <w:tc>
          <w:tcPr>
            <w:tcW w:w="1117" w:type="dxa"/>
          </w:tcPr>
          <w:p w14:paraId="7A9D17FC" w14:textId="77777777" w:rsidR="000522D9" w:rsidRPr="004E01F4" w:rsidRDefault="000522D9" w:rsidP="00AD65E4">
            <w:pPr>
              <w:spacing w:line="276" w:lineRule="auto"/>
              <w:rPr>
                <w:rFonts w:ascii="Times New Roman" w:eastAsia="Times New Roman" w:hAnsi="Times New Roman" w:cs="Times New Roman"/>
                <w:b/>
              </w:rPr>
            </w:pPr>
          </w:p>
        </w:tc>
        <w:tc>
          <w:tcPr>
            <w:tcW w:w="1295" w:type="dxa"/>
          </w:tcPr>
          <w:p w14:paraId="77AE0772" w14:textId="77777777" w:rsidR="000522D9" w:rsidRPr="004E01F4" w:rsidRDefault="000522D9" w:rsidP="00AD65E4">
            <w:pPr>
              <w:spacing w:line="276" w:lineRule="auto"/>
              <w:rPr>
                <w:rFonts w:ascii="Times New Roman" w:eastAsia="Times New Roman" w:hAnsi="Times New Roman" w:cs="Times New Roman"/>
                <w:b/>
              </w:rPr>
            </w:pPr>
          </w:p>
        </w:tc>
        <w:tc>
          <w:tcPr>
            <w:tcW w:w="1276" w:type="dxa"/>
          </w:tcPr>
          <w:p w14:paraId="6A6085A4" w14:textId="77777777" w:rsidR="000522D9" w:rsidRPr="004E01F4" w:rsidRDefault="000522D9" w:rsidP="00AD65E4">
            <w:pPr>
              <w:spacing w:line="276" w:lineRule="auto"/>
              <w:rPr>
                <w:rFonts w:ascii="Times New Roman" w:eastAsia="Times New Roman" w:hAnsi="Times New Roman" w:cs="Times New Roman"/>
                <w:b/>
              </w:rPr>
            </w:pPr>
          </w:p>
        </w:tc>
        <w:tc>
          <w:tcPr>
            <w:tcW w:w="1134" w:type="dxa"/>
          </w:tcPr>
          <w:p w14:paraId="13F3CDB5" w14:textId="77777777" w:rsidR="000522D9" w:rsidRPr="004E01F4" w:rsidRDefault="000522D9" w:rsidP="00AD65E4">
            <w:pPr>
              <w:spacing w:line="276" w:lineRule="auto"/>
              <w:rPr>
                <w:rFonts w:ascii="Times New Roman" w:eastAsia="Times New Roman" w:hAnsi="Times New Roman" w:cs="Times New Roman"/>
                <w:b/>
              </w:rPr>
            </w:pPr>
          </w:p>
        </w:tc>
      </w:tr>
    </w:tbl>
    <w:p w14:paraId="7CBB6F94" w14:textId="68676F8B" w:rsidR="0075575B" w:rsidRPr="004E01F4" w:rsidRDefault="0075575B" w:rsidP="00AD65E4">
      <w:pPr>
        <w:spacing w:line="276" w:lineRule="auto"/>
        <w:rPr>
          <w:rFonts w:ascii="Times New Roman" w:eastAsia="Times New Roman" w:hAnsi="Times New Roman" w:cs="Times New Roman"/>
        </w:rPr>
      </w:pPr>
    </w:p>
    <w:p w14:paraId="632F14BD" w14:textId="77777777" w:rsidR="0075575B" w:rsidRPr="004E01F4" w:rsidRDefault="0075575B">
      <w:pPr>
        <w:rPr>
          <w:rFonts w:ascii="Times New Roman" w:eastAsia="Times New Roman" w:hAnsi="Times New Roman" w:cs="Times New Roman"/>
        </w:rPr>
      </w:pPr>
      <w:r w:rsidRPr="004E01F4">
        <w:rPr>
          <w:rFonts w:ascii="Times New Roman" w:eastAsia="Times New Roman" w:hAnsi="Times New Roman" w:cs="Times New Roman"/>
        </w:rPr>
        <w:br w:type="page"/>
      </w:r>
    </w:p>
    <w:p w14:paraId="3539EC7A" w14:textId="564FBFFD" w:rsidR="000522D9" w:rsidRPr="004E01F4" w:rsidRDefault="00520CBD" w:rsidP="006A544E">
      <w:pPr>
        <w:pStyle w:val="Heading2"/>
        <w:rPr>
          <w:rFonts w:ascii="Times New Roman" w:hAnsi="Times New Roman" w:cs="Times New Roman"/>
          <w:sz w:val="24"/>
          <w:szCs w:val="24"/>
        </w:rPr>
      </w:pPr>
      <w:bookmarkStart w:id="151" w:name="_Toc100248003"/>
      <w:r w:rsidRPr="004E01F4">
        <w:rPr>
          <w:rFonts w:ascii="Times New Roman" w:hAnsi="Times New Roman" w:cs="Times New Roman"/>
          <w:sz w:val="24"/>
          <w:szCs w:val="24"/>
        </w:rPr>
        <w:lastRenderedPageBreak/>
        <w:t>Annex 3</w:t>
      </w:r>
      <w:r w:rsidR="00534457" w:rsidRPr="004E01F4">
        <w:rPr>
          <w:rFonts w:ascii="Times New Roman" w:hAnsi="Times New Roman" w:cs="Times New Roman"/>
          <w:sz w:val="24"/>
          <w:szCs w:val="24"/>
        </w:rPr>
        <w:t xml:space="preserve">: </w:t>
      </w:r>
      <w:proofErr w:type="spellStart"/>
      <w:r w:rsidR="00534457" w:rsidRPr="004E01F4">
        <w:rPr>
          <w:rFonts w:ascii="Times New Roman" w:hAnsi="Times New Roman" w:cs="Times New Roman"/>
          <w:sz w:val="24"/>
          <w:szCs w:val="24"/>
        </w:rPr>
        <w:t>ToRs</w:t>
      </w:r>
      <w:proofErr w:type="spellEnd"/>
      <w:r w:rsidR="00534457" w:rsidRPr="004E01F4">
        <w:rPr>
          <w:rFonts w:ascii="Times New Roman" w:hAnsi="Times New Roman" w:cs="Times New Roman"/>
          <w:sz w:val="24"/>
          <w:szCs w:val="24"/>
        </w:rPr>
        <w:t xml:space="preserve"> for </w:t>
      </w:r>
      <w:r w:rsidR="00957DFB" w:rsidRPr="004E01F4">
        <w:rPr>
          <w:rFonts w:ascii="Times New Roman" w:hAnsi="Times New Roman" w:cs="Times New Roman"/>
          <w:sz w:val="24"/>
          <w:szCs w:val="24"/>
        </w:rPr>
        <w:t xml:space="preserve">Preparation of </w:t>
      </w:r>
      <w:r w:rsidR="00534457" w:rsidRPr="004E01F4">
        <w:rPr>
          <w:rFonts w:ascii="Times New Roman" w:hAnsi="Times New Roman" w:cs="Times New Roman"/>
          <w:sz w:val="24"/>
          <w:szCs w:val="24"/>
        </w:rPr>
        <w:t xml:space="preserve">a SA report and </w:t>
      </w:r>
      <w:proofErr w:type="spellStart"/>
      <w:r w:rsidR="00957DFB" w:rsidRPr="004E01F4">
        <w:rPr>
          <w:rFonts w:ascii="Times New Roman" w:hAnsi="Times New Roman" w:cs="Times New Roman"/>
          <w:sz w:val="24"/>
          <w:szCs w:val="24"/>
        </w:rPr>
        <w:t>VMGP</w:t>
      </w:r>
      <w:bookmarkEnd w:id="151"/>
      <w:proofErr w:type="spellEnd"/>
    </w:p>
    <w:p w14:paraId="63B60064" w14:textId="77777777" w:rsidR="00372C98" w:rsidRPr="004E01F4" w:rsidRDefault="00372C98" w:rsidP="00AD65E4">
      <w:pPr>
        <w:spacing w:line="276" w:lineRule="auto"/>
        <w:jc w:val="both"/>
        <w:rPr>
          <w:rFonts w:ascii="Times New Roman" w:eastAsia="Times New Roman" w:hAnsi="Times New Roman" w:cs="Times New Roman"/>
        </w:rPr>
      </w:pPr>
    </w:p>
    <w:p w14:paraId="0A31C7E9" w14:textId="261A8D93"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TOR describes the overall methodology for carrying out each component of the </w:t>
      </w:r>
      <w:proofErr w:type="spellStart"/>
      <w:r w:rsidR="00520CBD"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including desk and field studies, and data collection and analysis methods; and to provide an initial detailed plan of work, outputs, and staff assignments with levels of effort by task.</w:t>
      </w:r>
    </w:p>
    <w:p w14:paraId="32CEE2FA" w14:textId="77777777" w:rsidR="000522D9" w:rsidRPr="004E01F4" w:rsidRDefault="000522D9" w:rsidP="00AD65E4">
      <w:pPr>
        <w:spacing w:line="276" w:lineRule="auto"/>
        <w:jc w:val="both"/>
        <w:rPr>
          <w:rFonts w:ascii="Times New Roman" w:eastAsia="Times New Roman" w:hAnsi="Times New Roman" w:cs="Times New Roman"/>
        </w:rPr>
      </w:pPr>
    </w:p>
    <w:p w14:paraId="45E6668A" w14:textId="77777777" w:rsidR="000522D9" w:rsidRPr="004E01F4" w:rsidRDefault="00957DFB" w:rsidP="00AE4DD9">
      <w:pPr>
        <w:numPr>
          <w:ilvl w:val="0"/>
          <w:numId w:val="55"/>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Identify the types of sub-projects likely to be in VMG areas. </w:t>
      </w:r>
    </w:p>
    <w:p w14:paraId="32F88E2E" w14:textId="77777777" w:rsidR="000522D9" w:rsidRPr="004E01F4" w:rsidRDefault="000522D9" w:rsidP="00AD65E4">
      <w:pPr>
        <w:pBdr>
          <w:top w:val="nil"/>
          <w:left w:val="nil"/>
          <w:bottom w:val="nil"/>
          <w:right w:val="nil"/>
          <w:between w:val="nil"/>
        </w:pBdr>
        <w:spacing w:line="276" w:lineRule="auto"/>
        <w:ind w:left="720"/>
        <w:jc w:val="both"/>
        <w:rPr>
          <w:rFonts w:ascii="Times New Roman" w:eastAsia="Times New Roman" w:hAnsi="Times New Roman" w:cs="Times New Roman"/>
        </w:rPr>
      </w:pPr>
    </w:p>
    <w:p w14:paraId="04735095" w14:textId="77777777" w:rsidR="000522D9" w:rsidRPr="004E01F4" w:rsidRDefault="00957DFB" w:rsidP="00AE4DD9">
      <w:pPr>
        <w:numPr>
          <w:ilvl w:val="0"/>
          <w:numId w:val="55"/>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Outline the procedure for conducting the primary screening of the VMGs within the project areas and likely to be affected by identified sub-project interventions.</w:t>
      </w:r>
    </w:p>
    <w:p w14:paraId="56E71DBF"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7B6D1C5F" w14:textId="38E83669" w:rsidR="000522D9" w:rsidRPr="004E01F4" w:rsidRDefault="00957DFB" w:rsidP="00AE4DD9">
      <w:pPr>
        <w:numPr>
          <w:ilvl w:val="0"/>
          <w:numId w:val="55"/>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Identif</w:t>
      </w:r>
      <w:r w:rsidR="00C766BD" w:rsidRPr="004E01F4">
        <w:rPr>
          <w:rFonts w:ascii="Times New Roman" w:eastAsia="Times New Roman" w:hAnsi="Times New Roman" w:cs="Times New Roman"/>
        </w:rPr>
        <w:t>y potential positive and negative</w:t>
      </w:r>
      <w:r w:rsidRPr="004E01F4">
        <w:rPr>
          <w:rFonts w:ascii="Times New Roman" w:eastAsia="Times New Roman" w:hAnsi="Times New Roman" w:cs="Times New Roman"/>
        </w:rPr>
        <w:t xml:space="preserve"> effects of proposed </w:t>
      </w:r>
      <w:r w:rsidR="00F8405E" w:rsidRPr="004E01F4">
        <w:rPr>
          <w:rFonts w:ascii="Times New Roman" w:eastAsia="Times New Roman" w:hAnsi="Times New Roman" w:cs="Times New Roman"/>
        </w:rPr>
        <w:t xml:space="preserve">value chain development plans for the beneficiary county </w:t>
      </w:r>
      <w:r w:rsidRPr="004E01F4">
        <w:rPr>
          <w:rFonts w:ascii="Times New Roman" w:eastAsia="Times New Roman" w:hAnsi="Times New Roman" w:cs="Times New Roman"/>
        </w:rPr>
        <w:t>or sub- projects on VMGs.</w:t>
      </w:r>
    </w:p>
    <w:p w14:paraId="23E66F9C"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5A547A54" w14:textId="77777777" w:rsidR="000522D9" w:rsidRPr="004E01F4" w:rsidRDefault="00957DFB" w:rsidP="00AE4DD9">
      <w:pPr>
        <w:numPr>
          <w:ilvl w:val="0"/>
          <w:numId w:val="55"/>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Develop a plan for carrying out the secondary screening (detailed social assessment in line with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for each of the identified VMGs in the projects’ operational area including but not limited to the following:</w:t>
      </w:r>
    </w:p>
    <w:p w14:paraId="75E5CD5E" w14:textId="77777777" w:rsidR="000522D9" w:rsidRPr="004E01F4" w:rsidRDefault="000522D9" w:rsidP="00AD65E4">
      <w:pPr>
        <w:spacing w:line="276" w:lineRule="auto"/>
        <w:jc w:val="both"/>
        <w:rPr>
          <w:rFonts w:ascii="Times New Roman" w:eastAsia="Times New Roman" w:hAnsi="Times New Roman" w:cs="Times New Roman"/>
        </w:rPr>
      </w:pPr>
    </w:p>
    <w:p w14:paraId="0C047BB9" w14:textId="77777777" w:rsidR="000522D9" w:rsidRPr="004E01F4" w:rsidRDefault="00957DFB" w:rsidP="00AE4DD9">
      <w:pPr>
        <w:numPr>
          <w:ilvl w:val="0"/>
          <w:numId w:val="3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 review of the legal and institutional framework applicable to VMGs in the project context.</w:t>
      </w:r>
    </w:p>
    <w:p w14:paraId="230B2354" w14:textId="77777777" w:rsidR="000522D9" w:rsidRPr="004E01F4" w:rsidRDefault="000522D9" w:rsidP="00AD65E4">
      <w:pPr>
        <w:pBdr>
          <w:top w:val="nil"/>
          <w:left w:val="nil"/>
          <w:bottom w:val="nil"/>
          <w:right w:val="nil"/>
          <w:between w:val="nil"/>
        </w:pBdr>
        <w:spacing w:line="276" w:lineRule="auto"/>
        <w:ind w:left="720"/>
        <w:jc w:val="both"/>
        <w:rPr>
          <w:rFonts w:ascii="Times New Roman" w:eastAsia="Times New Roman" w:hAnsi="Times New Roman" w:cs="Times New Roman"/>
        </w:rPr>
      </w:pPr>
    </w:p>
    <w:p w14:paraId="7D570D0D" w14:textId="77777777" w:rsidR="000522D9" w:rsidRPr="004E01F4" w:rsidRDefault="00957DFB" w:rsidP="00AE4DD9">
      <w:pPr>
        <w:numPr>
          <w:ilvl w:val="0"/>
          <w:numId w:val="3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Provision for baseline information on the demographic, social, cultural, and political characteristics of the affected VMGs, the land they traditionally or customarily owned and accessed and the natural resources they depend on. </w:t>
      </w:r>
    </w:p>
    <w:p w14:paraId="0F9CAD21" w14:textId="77777777" w:rsidR="000522D9" w:rsidRPr="004E01F4" w:rsidRDefault="000522D9" w:rsidP="00AD65E4">
      <w:pPr>
        <w:spacing w:line="276" w:lineRule="auto"/>
        <w:jc w:val="both"/>
        <w:rPr>
          <w:rFonts w:ascii="Times New Roman" w:eastAsia="Times New Roman" w:hAnsi="Times New Roman" w:cs="Times New Roman"/>
        </w:rPr>
      </w:pPr>
    </w:p>
    <w:p w14:paraId="08AA72C7" w14:textId="77777777" w:rsidR="000522D9" w:rsidRPr="004E01F4" w:rsidRDefault="00957DFB" w:rsidP="00AE4DD9">
      <w:pPr>
        <w:numPr>
          <w:ilvl w:val="0"/>
          <w:numId w:val="3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Process of identifying key stakeholders and elaboration of a culturally appropriate and gender – sensitive process for meaningful consultation with VMGs at each stage of project preparation and implementation, taking the review and baseline information into account.</w:t>
      </w:r>
    </w:p>
    <w:p w14:paraId="0E020115" w14:textId="77777777" w:rsidR="000522D9" w:rsidRPr="004E01F4" w:rsidRDefault="000522D9" w:rsidP="00AD65E4">
      <w:pPr>
        <w:spacing w:line="276" w:lineRule="auto"/>
        <w:jc w:val="both"/>
        <w:rPr>
          <w:rFonts w:ascii="Times New Roman" w:eastAsia="Times New Roman" w:hAnsi="Times New Roman" w:cs="Times New Roman"/>
        </w:rPr>
      </w:pPr>
    </w:p>
    <w:p w14:paraId="7DF02C5C" w14:textId="77777777" w:rsidR="000522D9" w:rsidRPr="004E01F4" w:rsidRDefault="00957DFB" w:rsidP="00AE4DD9">
      <w:pPr>
        <w:numPr>
          <w:ilvl w:val="0"/>
          <w:numId w:val="3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Proces</w:t>
      </w:r>
      <w:r w:rsidR="00C766BD" w:rsidRPr="004E01F4">
        <w:rPr>
          <w:rFonts w:ascii="Times New Roman" w:eastAsia="Times New Roman" w:hAnsi="Times New Roman" w:cs="Times New Roman"/>
        </w:rPr>
        <w:t>s of assessing potential negative</w:t>
      </w:r>
      <w:r w:rsidRPr="004E01F4">
        <w:rPr>
          <w:rFonts w:ascii="Times New Roman" w:eastAsia="Times New Roman" w:hAnsi="Times New Roman" w:cs="Times New Roman"/>
        </w:rPr>
        <w:t xml:space="preserve"> and positive effects of the sub-project based on meaningful consultations with the affected VMGs.</w:t>
      </w:r>
    </w:p>
    <w:p w14:paraId="01E2CC4C" w14:textId="77777777" w:rsidR="000522D9" w:rsidRPr="004E01F4" w:rsidRDefault="000522D9" w:rsidP="00AD65E4">
      <w:pPr>
        <w:spacing w:line="276" w:lineRule="auto"/>
        <w:jc w:val="both"/>
        <w:rPr>
          <w:rFonts w:ascii="Times New Roman" w:eastAsia="Times New Roman" w:hAnsi="Times New Roman" w:cs="Times New Roman"/>
        </w:rPr>
      </w:pPr>
    </w:p>
    <w:p w14:paraId="74C43149" w14:textId="77777777" w:rsidR="000522D9" w:rsidRPr="004E01F4" w:rsidRDefault="00957DFB" w:rsidP="00AE4DD9">
      <w:pPr>
        <w:numPr>
          <w:ilvl w:val="0"/>
          <w:numId w:val="3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Inclusion of a gender sensitive assessment of the affected VMGs perceptions about the sub-project and its impact on their social, economic, and cultural status</w:t>
      </w:r>
    </w:p>
    <w:p w14:paraId="25A3A7C6" w14:textId="77777777" w:rsidR="000522D9" w:rsidRPr="004E01F4" w:rsidRDefault="000522D9" w:rsidP="00AD65E4">
      <w:pPr>
        <w:spacing w:line="276" w:lineRule="auto"/>
        <w:jc w:val="both"/>
        <w:rPr>
          <w:rFonts w:ascii="Times New Roman" w:eastAsia="Times New Roman" w:hAnsi="Times New Roman" w:cs="Times New Roman"/>
        </w:rPr>
      </w:pPr>
    </w:p>
    <w:p w14:paraId="126810DA"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Qualification and Experience of the Consultant </w:t>
      </w:r>
    </w:p>
    <w:p w14:paraId="3D5B3E55" w14:textId="77777777" w:rsidR="000522D9" w:rsidRPr="004E01F4" w:rsidRDefault="00957DFB" w:rsidP="00AE4DD9">
      <w:pPr>
        <w:numPr>
          <w:ilvl w:val="0"/>
          <w:numId w:val="2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Type: Individual Consultant</w:t>
      </w:r>
    </w:p>
    <w:p w14:paraId="70731320" w14:textId="77777777" w:rsidR="000522D9" w:rsidRPr="004E01F4" w:rsidRDefault="000522D9" w:rsidP="00AD65E4">
      <w:pPr>
        <w:pBdr>
          <w:top w:val="nil"/>
          <w:left w:val="nil"/>
          <w:bottom w:val="nil"/>
          <w:right w:val="nil"/>
          <w:between w:val="nil"/>
        </w:pBdr>
        <w:spacing w:line="276" w:lineRule="auto"/>
        <w:ind w:left="1080"/>
        <w:jc w:val="both"/>
        <w:rPr>
          <w:rFonts w:ascii="Times New Roman" w:eastAsia="Times New Roman" w:hAnsi="Times New Roman" w:cs="Times New Roman"/>
        </w:rPr>
      </w:pPr>
    </w:p>
    <w:p w14:paraId="09B1A113" w14:textId="76957A11" w:rsidR="000522D9" w:rsidRPr="004E01F4" w:rsidRDefault="00957DFB" w:rsidP="00AE4DD9">
      <w:pPr>
        <w:numPr>
          <w:ilvl w:val="0"/>
          <w:numId w:val="2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Qualifications: The </w:t>
      </w:r>
      <w:r w:rsidR="00F8405E" w:rsidRPr="004E01F4">
        <w:rPr>
          <w:rFonts w:ascii="Times New Roman" w:eastAsia="Times New Roman" w:hAnsi="Times New Roman" w:cs="Times New Roman"/>
        </w:rPr>
        <w:t>Consultant</w:t>
      </w:r>
      <w:r w:rsidRPr="004E01F4">
        <w:rPr>
          <w:rFonts w:ascii="Times New Roman" w:eastAsia="Times New Roman" w:hAnsi="Times New Roman" w:cs="Times New Roman"/>
        </w:rPr>
        <w:t xml:space="preserve"> must be a Social Specialist or Anthropologist</w:t>
      </w:r>
      <w:r w:rsidR="00F8405E" w:rsidRPr="004E01F4">
        <w:rPr>
          <w:rFonts w:ascii="Times New Roman" w:eastAsia="Times New Roman" w:hAnsi="Times New Roman" w:cs="Times New Roman"/>
        </w:rPr>
        <w:t xml:space="preserve"> with demonstrated skills in</w:t>
      </w:r>
      <w:r w:rsidRPr="004E01F4">
        <w:rPr>
          <w:rFonts w:ascii="Times New Roman" w:eastAsia="Times New Roman" w:hAnsi="Times New Roman" w:cs="Times New Roman"/>
        </w:rPr>
        <w:t xml:space="preserve"> Stakeholder Engagement </w:t>
      </w:r>
      <w:r w:rsidR="00F8405E" w:rsidRPr="004E01F4">
        <w:rPr>
          <w:rFonts w:ascii="Times New Roman" w:eastAsia="Times New Roman" w:hAnsi="Times New Roman" w:cs="Times New Roman"/>
        </w:rPr>
        <w:t>and community Development</w:t>
      </w:r>
      <w:r w:rsidRPr="004E01F4">
        <w:rPr>
          <w:rFonts w:ascii="Times New Roman" w:eastAsia="Times New Roman" w:hAnsi="Times New Roman" w:cs="Times New Roman"/>
        </w:rPr>
        <w:t>.</w:t>
      </w:r>
    </w:p>
    <w:p w14:paraId="7E7CFF7C"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1C6230FC" w14:textId="77777777" w:rsidR="000522D9" w:rsidRPr="004E01F4" w:rsidRDefault="00957DFB" w:rsidP="00AE4DD9">
      <w:pPr>
        <w:numPr>
          <w:ilvl w:val="0"/>
          <w:numId w:val="2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Experience: The expert is required to:</w:t>
      </w:r>
    </w:p>
    <w:p w14:paraId="7DFDED9D" w14:textId="77777777" w:rsidR="000522D9" w:rsidRPr="004E01F4" w:rsidRDefault="00957DFB" w:rsidP="00AD65E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have demonstrated experience in undertaking similar engagements either locally or internationally (successively undertaken at least two (2) similar assignments).</w:t>
      </w:r>
    </w:p>
    <w:p w14:paraId="11919779" w14:textId="77777777" w:rsidR="000522D9" w:rsidRPr="004E01F4" w:rsidRDefault="000522D9" w:rsidP="00AD65E4">
      <w:pPr>
        <w:pBdr>
          <w:top w:val="nil"/>
          <w:left w:val="nil"/>
          <w:bottom w:val="nil"/>
          <w:right w:val="nil"/>
          <w:between w:val="nil"/>
        </w:pBdr>
        <w:spacing w:line="276" w:lineRule="auto"/>
        <w:ind w:left="720"/>
        <w:jc w:val="both"/>
        <w:rPr>
          <w:rFonts w:ascii="Times New Roman" w:eastAsia="Times New Roman" w:hAnsi="Times New Roman" w:cs="Times New Roman"/>
        </w:rPr>
      </w:pPr>
    </w:p>
    <w:p w14:paraId="196CC51E" w14:textId="77777777" w:rsidR="000522D9" w:rsidRPr="004E01F4" w:rsidRDefault="00957DFB" w:rsidP="00AD65E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knowledge and/or familiarity with the social dynamics in Kenya and/or of VMG communities such as those where the sub-projects may be located. </w:t>
      </w:r>
    </w:p>
    <w:p w14:paraId="7CD2C04C" w14:textId="77777777" w:rsidR="000522D9" w:rsidRPr="004E01F4" w:rsidRDefault="000522D9" w:rsidP="00AD65E4">
      <w:pPr>
        <w:spacing w:line="276" w:lineRule="auto"/>
        <w:jc w:val="both"/>
        <w:rPr>
          <w:rFonts w:ascii="Times New Roman" w:eastAsia="Times New Roman" w:hAnsi="Times New Roman" w:cs="Times New Roman"/>
        </w:rPr>
      </w:pPr>
    </w:p>
    <w:p w14:paraId="3C2830DA" w14:textId="77777777" w:rsidR="000522D9" w:rsidRPr="004E01F4" w:rsidRDefault="00957DFB" w:rsidP="00AD65E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Knowledge of the Kiswahili language.</w:t>
      </w:r>
    </w:p>
    <w:p w14:paraId="6CE6DDCE" w14:textId="77777777" w:rsidR="000522D9" w:rsidRPr="004E01F4" w:rsidRDefault="000522D9" w:rsidP="00AD65E4">
      <w:pPr>
        <w:spacing w:line="276" w:lineRule="auto"/>
        <w:jc w:val="both"/>
        <w:rPr>
          <w:rFonts w:ascii="Times New Roman" w:eastAsia="Times New Roman" w:hAnsi="Times New Roman" w:cs="Times New Roman"/>
        </w:rPr>
      </w:pPr>
    </w:p>
    <w:p w14:paraId="6FD81408" w14:textId="77777777" w:rsidR="000522D9" w:rsidRPr="004E01F4" w:rsidRDefault="00957DFB" w:rsidP="00AD65E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Ability to work well with National and County Government officials and community personnel; and</w:t>
      </w:r>
    </w:p>
    <w:p w14:paraId="4F855BD6" w14:textId="77777777" w:rsidR="000522D9" w:rsidRPr="004E01F4" w:rsidRDefault="000522D9" w:rsidP="00AD65E4">
      <w:pPr>
        <w:spacing w:line="276" w:lineRule="auto"/>
        <w:jc w:val="both"/>
        <w:rPr>
          <w:rFonts w:ascii="Times New Roman" w:eastAsia="Times New Roman" w:hAnsi="Times New Roman" w:cs="Times New Roman"/>
        </w:rPr>
      </w:pPr>
    </w:p>
    <w:p w14:paraId="4A20EDFE" w14:textId="3A48A8F3" w:rsidR="000522D9" w:rsidRPr="004E01F4" w:rsidRDefault="00957DFB" w:rsidP="00AD65E4">
      <w:pPr>
        <w:numPr>
          <w:ilvl w:val="0"/>
          <w:numId w:val="3"/>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Demonstrate experience and understanding of the World Banks’ </w:t>
      </w:r>
      <w:r w:rsidR="00F8405E" w:rsidRPr="004E01F4">
        <w:rPr>
          <w:rFonts w:ascii="Times New Roman" w:eastAsia="Times New Roman" w:hAnsi="Times New Roman" w:cs="Times New Roman"/>
        </w:rPr>
        <w:t>Environmental and Social Standards 7</w:t>
      </w:r>
      <w:r w:rsidRPr="004E01F4">
        <w:rPr>
          <w:rFonts w:ascii="Times New Roman" w:eastAsia="Times New Roman" w:hAnsi="Times New Roman" w:cs="Times New Roman"/>
        </w:rPr>
        <w:t xml:space="preserve"> on VMG is considered critical.</w:t>
      </w:r>
    </w:p>
    <w:p w14:paraId="6C570D86" w14:textId="77777777" w:rsidR="000522D9" w:rsidRPr="004E01F4" w:rsidRDefault="000522D9" w:rsidP="00AD65E4">
      <w:pPr>
        <w:pBdr>
          <w:top w:val="nil"/>
          <w:left w:val="nil"/>
          <w:bottom w:val="nil"/>
          <w:right w:val="nil"/>
          <w:between w:val="nil"/>
        </w:pBdr>
        <w:spacing w:line="276" w:lineRule="auto"/>
        <w:ind w:left="720"/>
        <w:jc w:val="both"/>
        <w:rPr>
          <w:rFonts w:ascii="Times New Roman" w:eastAsia="Times New Roman" w:hAnsi="Times New Roman" w:cs="Times New Roman"/>
        </w:rPr>
      </w:pPr>
    </w:p>
    <w:p w14:paraId="62AECF3B"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consultant will:</w:t>
      </w:r>
    </w:p>
    <w:p w14:paraId="6750E685"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Develop a plan for ensuring free, prior, informed, and accessible consultation with the affected VMG communities at each stage of project preparation and implementation.</w:t>
      </w:r>
    </w:p>
    <w:p w14:paraId="25A85F39" w14:textId="77777777" w:rsidR="000522D9" w:rsidRPr="004E01F4" w:rsidRDefault="000522D9" w:rsidP="00AD65E4">
      <w:pPr>
        <w:pBdr>
          <w:top w:val="nil"/>
          <w:left w:val="nil"/>
          <w:bottom w:val="nil"/>
          <w:right w:val="nil"/>
          <w:between w:val="nil"/>
        </w:pBdr>
        <w:spacing w:line="276" w:lineRule="auto"/>
        <w:ind w:left="760"/>
        <w:jc w:val="both"/>
        <w:rPr>
          <w:rFonts w:ascii="Times New Roman" w:eastAsia="Times New Roman" w:hAnsi="Times New Roman" w:cs="Times New Roman"/>
        </w:rPr>
      </w:pPr>
    </w:p>
    <w:p w14:paraId="4759DE8E"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Outline considerations and indicators for assessing broad community support</w:t>
      </w:r>
    </w:p>
    <w:p w14:paraId="5DBBC70D"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07D012EB"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Identify the main actors/stakeholders (formal and informal) for screening project supported activities, evaluating their effects on VMG and recommendation for strengthening their capacity.</w:t>
      </w:r>
    </w:p>
    <w:p w14:paraId="54728900"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48FEB7B7"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Describe measures to strengthen the social, legal, and technical capabilities of (a) government institutions to address VMG issues in the project area and (b) VMG organizations in the project area to enable them to represent the VMGs more effectively.</w:t>
      </w:r>
    </w:p>
    <w:p w14:paraId="6EDAC4D7"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59BE5262"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Describe the procedures to redress grievances by affected VMG communities and how these procedures are accessible to VMGs, their cultural appropriateness and gender sensitivity.</w:t>
      </w:r>
    </w:p>
    <w:p w14:paraId="756B5131"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3116AB9B"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Clearly outline the monitoring and reporting arrangements, that ensure the participation of the affected VMGs and confirm that VMG benefit equally compared to other dominant groups</w:t>
      </w:r>
    </w:p>
    <w:p w14:paraId="4DC214E0"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29A7BEBA" w14:textId="77777777" w:rsidR="000522D9" w:rsidRPr="004E01F4" w:rsidRDefault="00957DFB" w:rsidP="00AD65E4">
      <w:pPr>
        <w:numPr>
          <w:ilvl w:val="0"/>
          <w:numId w:val="4"/>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Describe the disclosure arrangements for VMG to be prepared under the </w:t>
      </w:r>
      <w:proofErr w:type="spellStart"/>
      <w:r w:rsidRPr="004E01F4">
        <w:rPr>
          <w:rFonts w:ascii="Times New Roman" w:eastAsia="Times New Roman" w:hAnsi="Times New Roman" w:cs="Times New Roman"/>
        </w:rPr>
        <w:t>VMGP</w:t>
      </w:r>
      <w:proofErr w:type="spellEnd"/>
      <w:r w:rsidRPr="004E01F4">
        <w:rPr>
          <w:rFonts w:ascii="Times New Roman" w:eastAsia="Times New Roman" w:hAnsi="Times New Roman" w:cs="Times New Roman"/>
        </w:rPr>
        <w:t xml:space="preserve"> including but not limited to:</w:t>
      </w:r>
    </w:p>
    <w:p w14:paraId="234CA7E2" w14:textId="77777777" w:rsidR="000522D9" w:rsidRPr="004E01F4" w:rsidRDefault="000522D9" w:rsidP="00AD65E4">
      <w:pPr>
        <w:spacing w:line="276" w:lineRule="auto"/>
        <w:jc w:val="both"/>
        <w:rPr>
          <w:rFonts w:ascii="Times New Roman" w:eastAsia="Times New Roman" w:hAnsi="Times New Roman" w:cs="Times New Roman"/>
        </w:rPr>
      </w:pPr>
    </w:p>
    <w:p w14:paraId="4ED1596D" w14:textId="77777777" w:rsidR="000522D9" w:rsidRPr="004E01F4" w:rsidRDefault="00957DFB" w:rsidP="00AE4DD9">
      <w:pPr>
        <w:numPr>
          <w:ilvl w:val="0"/>
          <w:numId w:val="4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process of participation, information disclosure and consultation with the affected VMGs.</w:t>
      </w:r>
    </w:p>
    <w:p w14:paraId="506079A5" w14:textId="77777777" w:rsidR="000522D9" w:rsidRPr="004E01F4" w:rsidRDefault="000522D9" w:rsidP="00AD65E4">
      <w:pPr>
        <w:pBdr>
          <w:top w:val="nil"/>
          <w:left w:val="nil"/>
          <w:bottom w:val="nil"/>
          <w:right w:val="nil"/>
          <w:between w:val="nil"/>
        </w:pBdr>
        <w:spacing w:line="276" w:lineRule="auto"/>
        <w:ind w:left="1080"/>
        <w:jc w:val="both"/>
        <w:rPr>
          <w:rFonts w:ascii="Times New Roman" w:eastAsia="Times New Roman" w:hAnsi="Times New Roman" w:cs="Times New Roman"/>
        </w:rPr>
      </w:pPr>
    </w:p>
    <w:p w14:paraId="2027A0FC" w14:textId="77777777" w:rsidR="000522D9" w:rsidRPr="004E01F4" w:rsidRDefault="00957DFB" w:rsidP="00AE4DD9">
      <w:pPr>
        <w:numPr>
          <w:ilvl w:val="0"/>
          <w:numId w:val="4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Consultation and participation mechanisms to be used during project implementation ensuring participation of the VMGs.</w:t>
      </w:r>
    </w:p>
    <w:p w14:paraId="2B57A88F" w14:textId="77777777" w:rsidR="000522D9" w:rsidRPr="004E01F4" w:rsidRDefault="00957DFB" w:rsidP="00AE4DD9">
      <w:pPr>
        <w:numPr>
          <w:ilvl w:val="0"/>
          <w:numId w:val="4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process of capturing and documentation of VMGs concerns with regards to the social impact assessment results and how these will be addressed in the project design.</w:t>
      </w:r>
    </w:p>
    <w:p w14:paraId="5CEA3496" w14:textId="77777777" w:rsidR="000522D9" w:rsidRPr="004E01F4" w:rsidRDefault="000522D9" w:rsidP="00AD65E4">
      <w:pPr>
        <w:pBdr>
          <w:top w:val="nil"/>
          <w:left w:val="nil"/>
          <w:bottom w:val="nil"/>
          <w:right w:val="nil"/>
          <w:between w:val="nil"/>
        </w:pBdr>
        <w:spacing w:line="276" w:lineRule="auto"/>
        <w:ind w:left="1080"/>
        <w:jc w:val="both"/>
        <w:rPr>
          <w:rFonts w:ascii="Times New Roman" w:eastAsia="Times New Roman" w:hAnsi="Times New Roman" w:cs="Times New Roman"/>
        </w:rPr>
      </w:pPr>
    </w:p>
    <w:p w14:paraId="1FF05901" w14:textId="7D73FE90" w:rsidR="000522D9" w:rsidRPr="004E01F4" w:rsidRDefault="00534457" w:rsidP="00AE4DD9">
      <w:pPr>
        <w:numPr>
          <w:ilvl w:val="0"/>
          <w:numId w:val="41"/>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disclosure of the SA report and the </w:t>
      </w:r>
      <w:proofErr w:type="spellStart"/>
      <w:r w:rsidRPr="004E01F4">
        <w:rPr>
          <w:rFonts w:ascii="Times New Roman" w:eastAsia="Times New Roman" w:hAnsi="Times New Roman" w:cs="Times New Roman"/>
        </w:rPr>
        <w:t>VMGP</w:t>
      </w:r>
      <w:proofErr w:type="spellEnd"/>
      <w:r w:rsidR="00957DFB" w:rsidRPr="004E01F4">
        <w:rPr>
          <w:rFonts w:ascii="Times New Roman" w:eastAsia="Times New Roman" w:hAnsi="Times New Roman" w:cs="Times New Roman"/>
        </w:rPr>
        <w:t xml:space="preserve"> – both draft and final.</w:t>
      </w:r>
    </w:p>
    <w:p w14:paraId="62932E2A" w14:textId="77777777" w:rsidR="000522D9" w:rsidRPr="004E01F4" w:rsidRDefault="000522D9" w:rsidP="00AD65E4">
      <w:pPr>
        <w:spacing w:line="276" w:lineRule="auto"/>
        <w:jc w:val="both"/>
        <w:rPr>
          <w:rFonts w:ascii="Times New Roman" w:eastAsia="Times New Roman" w:hAnsi="Times New Roman" w:cs="Times New Roman"/>
        </w:rPr>
      </w:pPr>
    </w:p>
    <w:p w14:paraId="435EE0F1" w14:textId="77777777" w:rsidR="000522D9" w:rsidRPr="004E01F4" w:rsidRDefault="00957DFB" w:rsidP="00AD65E4">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Reporting</w:t>
      </w:r>
    </w:p>
    <w:p w14:paraId="29E855AB"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consultant will be reporting to the National Project Coordinator (or equivalent appointed by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during this assignment, who will also be coordinating the process of the consultancy.</w:t>
      </w:r>
    </w:p>
    <w:p w14:paraId="512B4BF9" w14:textId="77777777" w:rsidR="000522D9" w:rsidRPr="004E01F4" w:rsidRDefault="000522D9" w:rsidP="00AD65E4">
      <w:pPr>
        <w:spacing w:line="276" w:lineRule="auto"/>
        <w:jc w:val="both"/>
        <w:rPr>
          <w:rFonts w:ascii="Times New Roman" w:eastAsia="Times New Roman" w:hAnsi="Times New Roman" w:cs="Times New Roman"/>
        </w:rPr>
      </w:pPr>
    </w:p>
    <w:p w14:paraId="050E7AE8" w14:textId="77777777" w:rsidR="000522D9" w:rsidRPr="004E01F4" w:rsidRDefault="00957DFB" w:rsidP="00AD65E4">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Services, Facilities and Materials to be provided by the Client</w:t>
      </w:r>
    </w:p>
    <w:p w14:paraId="178DDBE4" w14:textId="4C17C482"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make available relevant project documents, background documentation and studies; sample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that that have been developed for similar projects in Kenya. The client will also make all necessary arrangements including logistics for facilitating the work of the Consultant and to provide access to government authorities, other Project stakeholders, and Project sites.</w:t>
      </w:r>
    </w:p>
    <w:p w14:paraId="46DA9654" w14:textId="77777777" w:rsidR="00534457" w:rsidRPr="004E01F4" w:rsidRDefault="00534457" w:rsidP="00AD65E4">
      <w:pPr>
        <w:spacing w:line="276" w:lineRule="auto"/>
        <w:jc w:val="both"/>
        <w:rPr>
          <w:rFonts w:ascii="Times New Roman" w:eastAsia="Times New Roman" w:hAnsi="Times New Roman" w:cs="Times New Roman"/>
        </w:rPr>
      </w:pPr>
    </w:p>
    <w:p w14:paraId="11DD292B" w14:textId="77777777" w:rsidR="00534457" w:rsidRPr="004E01F4" w:rsidRDefault="00534457" w:rsidP="00534457">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The Content of the Social Assessment Report will among others include the following:</w:t>
      </w:r>
    </w:p>
    <w:p w14:paraId="6C8110D7"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Executive Summary</w:t>
      </w:r>
    </w:p>
    <w:p w14:paraId="2E6FF57C"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Introduction</w:t>
      </w:r>
    </w:p>
    <w:p w14:paraId="182958F6"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Methodology</w:t>
      </w:r>
    </w:p>
    <w:p w14:paraId="054690B7"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Policy, Legal and Institutional Framework</w:t>
      </w:r>
    </w:p>
    <w:p w14:paraId="7F2A6A8F"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Socio-economic Baseline</w:t>
      </w:r>
    </w:p>
    <w:p w14:paraId="1946E4FD"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Stakeholder and Community Engagement Process and Outcomes</w:t>
      </w:r>
    </w:p>
    <w:p w14:paraId="4FCB8D42"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Potential Sub-projects’ Benefits to VMGs</w:t>
      </w:r>
    </w:p>
    <w:p w14:paraId="4EF70487"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Potential Sub-project Impacts on VMGs and Mitigation Measures</w:t>
      </w:r>
    </w:p>
    <w:p w14:paraId="757589EE"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Grievance Mechanism for the SA Process and Implementation</w:t>
      </w:r>
    </w:p>
    <w:p w14:paraId="393955F7"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Process for Ascertaining Broad Support for the Sub-projects</w:t>
      </w:r>
    </w:p>
    <w:p w14:paraId="67A3AAC9"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Livelihood Support Initiatives for VMGs</w:t>
      </w:r>
    </w:p>
    <w:p w14:paraId="0CDBDADB" w14:textId="162BA5D4"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 xml:space="preserve">The Vulnerable and </w:t>
      </w:r>
      <w:r w:rsidR="00A2698B" w:rsidRPr="004E01F4">
        <w:rPr>
          <w:rFonts w:ascii="Times New Roman" w:eastAsia="Times New Roman" w:hAnsi="Times New Roman" w:cs="Times New Roman"/>
        </w:rPr>
        <w:t>M</w:t>
      </w:r>
      <w:r w:rsidRPr="004E01F4">
        <w:rPr>
          <w:rFonts w:ascii="Times New Roman" w:eastAsia="Times New Roman" w:hAnsi="Times New Roman" w:cs="Times New Roman"/>
        </w:rPr>
        <w:t>arginalized Plans</w:t>
      </w:r>
      <w:r w:rsidR="00A2698B" w:rsidRPr="004E01F4">
        <w:rPr>
          <w:rFonts w:ascii="Times New Roman" w:eastAsia="Times New Roman" w:hAnsi="Times New Roman" w:cs="Times New Roman"/>
        </w:rPr>
        <w:t xml:space="preserve"> (</w:t>
      </w:r>
      <w:proofErr w:type="spellStart"/>
      <w:r w:rsidR="00A2698B" w:rsidRPr="004E01F4">
        <w:rPr>
          <w:rFonts w:ascii="Times New Roman" w:eastAsia="Times New Roman" w:hAnsi="Times New Roman" w:cs="Times New Roman"/>
        </w:rPr>
        <w:t>VMGPs</w:t>
      </w:r>
      <w:proofErr w:type="spellEnd"/>
      <w:r w:rsidR="00A2698B" w:rsidRPr="004E01F4">
        <w:rPr>
          <w:rFonts w:ascii="Times New Roman" w:eastAsia="Times New Roman" w:hAnsi="Times New Roman" w:cs="Times New Roman"/>
        </w:rPr>
        <w:t>)</w:t>
      </w:r>
      <w:r w:rsidRPr="004E01F4">
        <w:rPr>
          <w:rFonts w:ascii="Times New Roman" w:eastAsia="Times New Roman" w:hAnsi="Times New Roman" w:cs="Times New Roman"/>
        </w:rPr>
        <w:t xml:space="preserve"> </w:t>
      </w:r>
    </w:p>
    <w:p w14:paraId="6967C45F" w14:textId="77777777" w:rsidR="00534457" w:rsidRPr="004E01F4" w:rsidRDefault="00534457" w:rsidP="00534457">
      <w:pPr>
        <w:numPr>
          <w:ilvl w:val="0"/>
          <w:numId w:val="39"/>
        </w:numPr>
        <w:pBdr>
          <w:top w:val="nil"/>
          <w:left w:val="nil"/>
          <w:bottom w:val="nil"/>
          <w:right w:val="nil"/>
          <w:between w:val="nil"/>
        </w:pBdr>
        <w:spacing w:line="276" w:lineRule="auto"/>
        <w:ind w:hanging="360"/>
        <w:jc w:val="both"/>
        <w:rPr>
          <w:rFonts w:ascii="Times New Roman" w:eastAsia="Times New Roman" w:hAnsi="Times New Roman" w:cs="Times New Roman"/>
        </w:rPr>
      </w:pPr>
      <w:r w:rsidRPr="004E01F4">
        <w:rPr>
          <w:rFonts w:ascii="Times New Roman" w:eastAsia="Times New Roman" w:hAnsi="Times New Roman" w:cs="Times New Roman"/>
        </w:rPr>
        <w:t>Conclusions and Recommendations</w:t>
      </w:r>
    </w:p>
    <w:p w14:paraId="3EC2EADF" w14:textId="77777777" w:rsidR="00534457" w:rsidRPr="004E01F4" w:rsidRDefault="00534457" w:rsidP="00AD65E4">
      <w:pPr>
        <w:spacing w:line="276" w:lineRule="auto"/>
        <w:jc w:val="both"/>
        <w:rPr>
          <w:rFonts w:ascii="Times New Roman" w:eastAsia="Times New Roman" w:hAnsi="Times New Roman" w:cs="Times New Roman"/>
        </w:rPr>
      </w:pPr>
    </w:p>
    <w:p w14:paraId="4E200801" w14:textId="77777777" w:rsidR="00534457" w:rsidRPr="004E01F4" w:rsidRDefault="00534457" w:rsidP="00534457">
      <w:pPr>
        <w:pBdr>
          <w:top w:val="nil"/>
          <w:left w:val="nil"/>
          <w:bottom w:val="nil"/>
          <w:right w:val="nil"/>
          <w:between w:val="nil"/>
        </w:pBd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The consultancy deliverables</w:t>
      </w:r>
    </w:p>
    <w:p w14:paraId="3DDFF192" w14:textId="77777777" w:rsidR="00534457" w:rsidRPr="004E01F4" w:rsidRDefault="00534457" w:rsidP="00534457">
      <w:pPr>
        <w:numPr>
          <w:ilvl w:val="0"/>
          <w:numId w:val="7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An Inception report – 7 days after contract signing</w:t>
      </w:r>
    </w:p>
    <w:p w14:paraId="53433465" w14:textId="77777777" w:rsidR="00534457" w:rsidRPr="004E01F4" w:rsidRDefault="00534457" w:rsidP="00534457">
      <w:pPr>
        <w:numPr>
          <w:ilvl w:val="0"/>
          <w:numId w:val="7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Draft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Social Assessment - 30 days after contract signing</w:t>
      </w:r>
    </w:p>
    <w:p w14:paraId="543DF609" w14:textId="77777777" w:rsidR="00534457" w:rsidRPr="004E01F4" w:rsidRDefault="00534457" w:rsidP="00534457">
      <w:pPr>
        <w:numPr>
          <w:ilvl w:val="0"/>
          <w:numId w:val="7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Final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Social Assessment - 45 days after contract signing</w:t>
      </w:r>
    </w:p>
    <w:p w14:paraId="68148DF6" w14:textId="77777777" w:rsidR="00534457" w:rsidRPr="004E01F4" w:rsidRDefault="00534457" w:rsidP="00534457">
      <w:p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[done soon after project launch (1</w:t>
      </w:r>
      <w:r w:rsidRPr="004E01F4">
        <w:rPr>
          <w:rFonts w:ascii="Times New Roman" w:eastAsia="Times New Roman" w:hAnsi="Times New Roman" w:cs="Times New Roman"/>
          <w:vertAlign w:val="superscript"/>
        </w:rPr>
        <w:t>st</w:t>
      </w:r>
      <w:r w:rsidRPr="004E01F4">
        <w:rPr>
          <w:rFonts w:ascii="Times New Roman" w:eastAsia="Times New Roman" w:hAnsi="Times New Roman" w:cs="Times New Roman"/>
        </w:rPr>
        <w:t xml:space="preserve"> 3 months) to enable counties adopt it before commencement of mobilization process]</w:t>
      </w:r>
      <w:r w:rsidRPr="004E01F4">
        <w:rPr>
          <w:rFonts w:ascii="Times New Roman" w:eastAsia="Times New Roman" w:hAnsi="Times New Roman" w:cs="Times New Roman"/>
          <w:vertAlign w:val="superscript"/>
        </w:rPr>
        <w:footnoteReference w:id="6"/>
      </w:r>
      <w:r w:rsidRPr="004E01F4">
        <w:rPr>
          <w:rFonts w:ascii="Times New Roman" w:eastAsia="Times New Roman" w:hAnsi="Times New Roman" w:cs="Times New Roman"/>
        </w:rPr>
        <w:t xml:space="preserve"> </w:t>
      </w:r>
    </w:p>
    <w:p w14:paraId="7796F646" w14:textId="77777777" w:rsidR="00534457" w:rsidRPr="004E01F4" w:rsidRDefault="00534457" w:rsidP="00534457">
      <w:pPr>
        <w:numPr>
          <w:ilvl w:val="0"/>
          <w:numId w:val="70"/>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 Clear guidelines on preparation of county specific </w:t>
      </w:r>
      <w:proofErr w:type="spellStart"/>
      <w:r w:rsidRPr="004E01F4">
        <w:rPr>
          <w:rFonts w:ascii="Times New Roman" w:eastAsia="Times New Roman" w:hAnsi="Times New Roman" w:cs="Times New Roman"/>
        </w:rPr>
        <w:t>VMGPs</w:t>
      </w:r>
      <w:proofErr w:type="spellEnd"/>
      <w:r w:rsidRPr="004E01F4">
        <w:rPr>
          <w:rFonts w:ascii="Times New Roman" w:eastAsia="Times New Roman" w:hAnsi="Times New Roman" w:cs="Times New Roman"/>
        </w:rPr>
        <w:t xml:space="preserve"> (Annex in the SA Report)- 45 days after contract signing.  </w:t>
      </w:r>
    </w:p>
    <w:p w14:paraId="383989DA" w14:textId="77777777" w:rsidR="000522D9" w:rsidRPr="004E01F4" w:rsidRDefault="000522D9" w:rsidP="00AD65E4">
      <w:pPr>
        <w:spacing w:line="276" w:lineRule="auto"/>
        <w:jc w:val="both"/>
        <w:rPr>
          <w:rFonts w:ascii="Times New Roman" w:eastAsia="Times New Roman" w:hAnsi="Times New Roman" w:cs="Times New Roman"/>
        </w:rPr>
      </w:pPr>
    </w:p>
    <w:p w14:paraId="126A49BD" w14:textId="77777777" w:rsidR="000522D9" w:rsidRPr="004E01F4" w:rsidRDefault="00957DFB" w:rsidP="00AD65E4">
      <w:pPr>
        <w:spacing w:line="276" w:lineRule="auto"/>
        <w:jc w:val="both"/>
        <w:rPr>
          <w:rFonts w:ascii="Times New Roman" w:eastAsia="Times New Roman" w:hAnsi="Times New Roman" w:cs="Times New Roman"/>
          <w:b/>
        </w:rPr>
      </w:pPr>
      <w:r w:rsidRPr="004E01F4">
        <w:rPr>
          <w:rFonts w:ascii="Times New Roman" w:eastAsia="Times New Roman" w:hAnsi="Times New Roman" w:cs="Times New Roman"/>
          <w:b/>
        </w:rPr>
        <w:t>Proposed Payment Schedule</w:t>
      </w:r>
    </w:p>
    <w:p w14:paraId="129B8D76" w14:textId="2E20D974"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This consultancy is expected to cost not less than </w:t>
      </w:r>
      <w:proofErr w:type="spellStart"/>
      <w:r w:rsidR="00EC585C" w:rsidRPr="004E01F4">
        <w:rPr>
          <w:rFonts w:ascii="Times New Roman" w:eastAsia="Times New Roman" w:hAnsi="Times New Roman" w:cs="Times New Roman"/>
        </w:rPr>
        <w:t>Kshs</w:t>
      </w:r>
      <w:proofErr w:type="spellEnd"/>
      <w:r w:rsidRPr="004E01F4">
        <w:rPr>
          <w:rFonts w:ascii="Times New Roman" w:eastAsia="Times New Roman" w:hAnsi="Times New Roman" w:cs="Times New Roman"/>
        </w:rPr>
        <w:t>. ___</w:t>
      </w:r>
      <w:proofErr w:type="spellStart"/>
      <w:r w:rsidR="00EC585C" w:rsidRPr="004E01F4">
        <w:rPr>
          <w:rFonts w:ascii="Times New Roman" w:eastAsia="Times New Roman" w:hAnsi="Times New Roman" w:cs="Times New Roman"/>
        </w:rPr>
        <w:t>xxxxxxx</w:t>
      </w:r>
      <w:proofErr w:type="spellEnd"/>
      <w:r w:rsidRPr="004E01F4">
        <w:rPr>
          <w:rFonts w:ascii="Times New Roman" w:eastAsia="Times New Roman" w:hAnsi="Times New Roman" w:cs="Times New Roman"/>
        </w:rPr>
        <w:t xml:space="preserve">_______ and not more than </w:t>
      </w:r>
      <w:proofErr w:type="spellStart"/>
      <w:r w:rsidR="00EC585C" w:rsidRPr="004E01F4">
        <w:rPr>
          <w:rFonts w:ascii="Times New Roman" w:eastAsia="Times New Roman" w:hAnsi="Times New Roman" w:cs="Times New Roman"/>
        </w:rPr>
        <w:t>Kshs</w:t>
      </w:r>
      <w:proofErr w:type="spellEnd"/>
      <w:r w:rsidRPr="004E01F4">
        <w:rPr>
          <w:rFonts w:ascii="Times New Roman" w:eastAsia="Times New Roman" w:hAnsi="Times New Roman" w:cs="Times New Roman"/>
        </w:rPr>
        <w:t>. __</w:t>
      </w:r>
      <w:proofErr w:type="spellStart"/>
      <w:r w:rsidR="00EC585C" w:rsidRPr="004E01F4">
        <w:rPr>
          <w:rFonts w:ascii="Times New Roman" w:eastAsia="Times New Roman" w:hAnsi="Times New Roman" w:cs="Times New Roman"/>
        </w:rPr>
        <w:t>xxxxxxx</w:t>
      </w:r>
      <w:proofErr w:type="spellEnd"/>
      <w:r w:rsidRPr="004E01F4">
        <w:rPr>
          <w:rFonts w:ascii="Times New Roman" w:eastAsia="Times New Roman" w:hAnsi="Times New Roman" w:cs="Times New Roman"/>
        </w:rPr>
        <w:t>____________</w:t>
      </w:r>
    </w:p>
    <w:p w14:paraId="748EAB60" w14:textId="77777777" w:rsidR="000522D9" w:rsidRPr="004E01F4" w:rsidRDefault="00957DFB" w:rsidP="00AD65E4">
      <w:pP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The consultant shall be paid as per the following schedule:</w:t>
      </w:r>
    </w:p>
    <w:p w14:paraId="205174F8" w14:textId="77777777" w:rsidR="000522D9" w:rsidRPr="004E01F4" w:rsidRDefault="000522D9" w:rsidP="00AD65E4">
      <w:pPr>
        <w:spacing w:line="276" w:lineRule="auto"/>
        <w:jc w:val="both"/>
        <w:rPr>
          <w:rFonts w:ascii="Times New Roman" w:eastAsia="Times New Roman" w:hAnsi="Times New Roman" w:cs="Times New Roman"/>
        </w:rPr>
      </w:pPr>
    </w:p>
    <w:p w14:paraId="70010191" w14:textId="77777777" w:rsidR="000522D9" w:rsidRPr="004E01F4" w:rsidRDefault="00957DFB" w:rsidP="00AE4DD9">
      <w:pPr>
        <w:numPr>
          <w:ilvl w:val="0"/>
          <w:numId w:val="6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20% on submission of the Inception Report.</w:t>
      </w:r>
    </w:p>
    <w:p w14:paraId="71A60FB5" w14:textId="77777777" w:rsidR="000522D9" w:rsidRPr="004E01F4" w:rsidRDefault="000522D9" w:rsidP="00AD65E4">
      <w:pPr>
        <w:pBdr>
          <w:top w:val="nil"/>
          <w:left w:val="nil"/>
          <w:bottom w:val="nil"/>
          <w:right w:val="nil"/>
          <w:between w:val="nil"/>
        </w:pBdr>
        <w:spacing w:line="276" w:lineRule="auto"/>
        <w:ind w:left="720"/>
        <w:jc w:val="both"/>
        <w:rPr>
          <w:rFonts w:ascii="Times New Roman" w:eastAsia="Times New Roman" w:hAnsi="Times New Roman" w:cs="Times New Roman"/>
        </w:rPr>
      </w:pPr>
    </w:p>
    <w:p w14:paraId="0AB592A9" w14:textId="5FEE3EAD" w:rsidR="000522D9" w:rsidRPr="004E01F4" w:rsidRDefault="00957DFB" w:rsidP="00AE4DD9">
      <w:pPr>
        <w:numPr>
          <w:ilvl w:val="0"/>
          <w:numId w:val="6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50% on submission of the </w:t>
      </w:r>
      <w:r w:rsidR="00241FE8" w:rsidRPr="004E01F4">
        <w:rPr>
          <w:rFonts w:ascii="Times New Roman" w:eastAsia="Times New Roman" w:hAnsi="Times New Roman" w:cs="Times New Roman"/>
        </w:rPr>
        <w:t xml:space="preserve">11 </w:t>
      </w:r>
      <w:r w:rsidRPr="004E01F4">
        <w:rPr>
          <w:rFonts w:ascii="Times New Roman" w:eastAsia="Times New Roman" w:hAnsi="Times New Roman" w:cs="Times New Roman"/>
        </w:rPr>
        <w:t xml:space="preserve">draft </w:t>
      </w:r>
      <w:proofErr w:type="spellStart"/>
      <w:r w:rsidRPr="004E01F4">
        <w:rPr>
          <w:rFonts w:ascii="Times New Roman" w:eastAsia="Times New Roman" w:hAnsi="Times New Roman" w:cs="Times New Roman"/>
        </w:rPr>
        <w:t>VMGP</w:t>
      </w:r>
      <w:r w:rsidR="00241FE8" w:rsidRPr="004E01F4">
        <w:rPr>
          <w:rFonts w:ascii="Times New Roman" w:eastAsia="Times New Roman" w:hAnsi="Times New Roman" w:cs="Times New Roman"/>
        </w:rPr>
        <w:t>s</w:t>
      </w:r>
      <w:proofErr w:type="spellEnd"/>
      <w:r w:rsidRPr="004E01F4">
        <w:rPr>
          <w:rFonts w:ascii="Times New Roman" w:eastAsia="Times New Roman" w:hAnsi="Times New Roman" w:cs="Times New Roman"/>
        </w:rPr>
        <w:t xml:space="preserve"> and validation of the information collected.</w:t>
      </w:r>
    </w:p>
    <w:p w14:paraId="72C81344"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0098088D" w14:textId="4AD9AB66" w:rsidR="000522D9" w:rsidRPr="004E01F4" w:rsidRDefault="00957DFB" w:rsidP="00AE4DD9">
      <w:pPr>
        <w:numPr>
          <w:ilvl w:val="0"/>
          <w:numId w:val="69"/>
        </w:numPr>
        <w:pBdr>
          <w:top w:val="nil"/>
          <w:left w:val="nil"/>
          <w:bottom w:val="nil"/>
          <w:right w:val="nil"/>
          <w:between w:val="nil"/>
        </w:pBdr>
        <w:spacing w:line="276" w:lineRule="auto"/>
        <w:jc w:val="both"/>
        <w:rPr>
          <w:rFonts w:ascii="Times New Roman" w:eastAsia="Times New Roman" w:hAnsi="Times New Roman" w:cs="Times New Roman"/>
        </w:rPr>
      </w:pPr>
      <w:r w:rsidRPr="004E01F4">
        <w:rPr>
          <w:rFonts w:ascii="Times New Roman" w:eastAsia="Times New Roman" w:hAnsi="Times New Roman" w:cs="Times New Roman"/>
        </w:rPr>
        <w:t xml:space="preserve">30% on submission of the final (hard copy and electronic versions) </w:t>
      </w:r>
      <w:r w:rsidR="00B01DA8" w:rsidRPr="004E01F4">
        <w:rPr>
          <w:rFonts w:ascii="Times New Roman" w:eastAsia="Times New Roman" w:hAnsi="Times New Roman" w:cs="Times New Roman"/>
        </w:rPr>
        <w:t xml:space="preserve">11 </w:t>
      </w:r>
      <w:proofErr w:type="spellStart"/>
      <w:r w:rsidRPr="004E01F4">
        <w:rPr>
          <w:rFonts w:ascii="Times New Roman" w:eastAsia="Times New Roman" w:hAnsi="Times New Roman" w:cs="Times New Roman"/>
        </w:rPr>
        <w:t>VMGP</w:t>
      </w:r>
      <w:r w:rsidR="00B01DA8" w:rsidRPr="004E01F4">
        <w:rPr>
          <w:rFonts w:ascii="Times New Roman" w:eastAsia="Times New Roman" w:hAnsi="Times New Roman" w:cs="Times New Roman"/>
        </w:rPr>
        <w:t>s</w:t>
      </w:r>
      <w:proofErr w:type="spellEnd"/>
      <w:r w:rsidRPr="004E01F4">
        <w:rPr>
          <w:rFonts w:ascii="Times New Roman" w:eastAsia="Times New Roman" w:hAnsi="Times New Roman" w:cs="Times New Roman"/>
        </w:rPr>
        <w:t xml:space="preserve"> including the training plan.</w:t>
      </w:r>
    </w:p>
    <w:p w14:paraId="638CAB9D" w14:textId="77777777" w:rsidR="000522D9" w:rsidRPr="004E01F4" w:rsidRDefault="000522D9" w:rsidP="00AD65E4">
      <w:pPr>
        <w:pBdr>
          <w:top w:val="nil"/>
          <w:left w:val="nil"/>
          <w:bottom w:val="nil"/>
          <w:right w:val="nil"/>
          <w:between w:val="nil"/>
        </w:pBdr>
        <w:spacing w:line="276" w:lineRule="auto"/>
        <w:ind w:left="720"/>
        <w:rPr>
          <w:rFonts w:ascii="Times New Roman" w:eastAsia="Times New Roman" w:hAnsi="Times New Roman" w:cs="Times New Roman"/>
        </w:rPr>
      </w:pPr>
    </w:p>
    <w:p w14:paraId="26A08E30" w14:textId="77777777" w:rsidR="000522D9" w:rsidRPr="004E01F4" w:rsidRDefault="000522D9" w:rsidP="00AD65E4">
      <w:pPr>
        <w:spacing w:line="276" w:lineRule="auto"/>
        <w:jc w:val="both"/>
        <w:rPr>
          <w:rFonts w:ascii="Times New Roman" w:eastAsia="Times New Roman" w:hAnsi="Times New Roman" w:cs="Times New Roman"/>
        </w:rPr>
      </w:pPr>
    </w:p>
    <w:p w14:paraId="787B98CE" w14:textId="77777777" w:rsidR="000522D9" w:rsidRPr="004E01F4" w:rsidRDefault="000522D9" w:rsidP="00AD65E4">
      <w:pPr>
        <w:spacing w:line="276" w:lineRule="auto"/>
        <w:jc w:val="both"/>
        <w:rPr>
          <w:rFonts w:ascii="Times New Roman" w:eastAsia="Times New Roman" w:hAnsi="Times New Roman" w:cs="Times New Roman"/>
        </w:rPr>
      </w:pPr>
    </w:p>
    <w:p w14:paraId="38A22114" w14:textId="77777777" w:rsidR="000522D9" w:rsidRPr="004E01F4" w:rsidRDefault="000522D9" w:rsidP="00AD65E4">
      <w:pPr>
        <w:spacing w:line="276" w:lineRule="auto"/>
        <w:jc w:val="both"/>
        <w:rPr>
          <w:rFonts w:ascii="Times New Roman" w:eastAsia="Times New Roman" w:hAnsi="Times New Roman" w:cs="Times New Roman"/>
        </w:rPr>
      </w:pPr>
    </w:p>
    <w:p w14:paraId="3EDBDB0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7353E467" w14:textId="77777777" w:rsidR="000522D9" w:rsidRPr="004E01F4" w:rsidRDefault="000522D9" w:rsidP="00AD65E4">
      <w:pPr>
        <w:spacing w:line="276" w:lineRule="auto"/>
        <w:jc w:val="both"/>
        <w:rPr>
          <w:rFonts w:ascii="Times New Roman" w:eastAsia="Times New Roman" w:hAnsi="Times New Roman" w:cs="Times New Roman"/>
        </w:rPr>
      </w:pPr>
    </w:p>
    <w:p w14:paraId="620DDE71" w14:textId="1522EF3E" w:rsidR="00BB7D0A" w:rsidRPr="004E01F4" w:rsidRDefault="00520CBD" w:rsidP="006A544E">
      <w:pPr>
        <w:pStyle w:val="Heading2"/>
        <w:rPr>
          <w:rFonts w:ascii="Times New Roman" w:hAnsi="Times New Roman" w:cs="Times New Roman"/>
          <w:sz w:val="24"/>
          <w:szCs w:val="24"/>
        </w:rPr>
      </w:pPr>
      <w:bookmarkStart w:id="152" w:name="_Toc100248004"/>
      <w:r w:rsidRPr="004E01F4">
        <w:rPr>
          <w:rFonts w:ascii="Times New Roman" w:hAnsi="Times New Roman" w:cs="Times New Roman"/>
          <w:sz w:val="24"/>
          <w:szCs w:val="24"/>
        </w:rPr>
        <w:t>An</w:t>
      </w:r>
      <w:r w:rsidR="00534457" w:rsidRPr="004E01F4">
        <w:rPr>
          <w:rFonts w:ascii="Times New Roman" w:hAnsi="Times New Roman" w:cs="Times New Roman"/>
          <w:sz w:val="24"/>
          <w:szCs w:val="24"/>
        </w:rPr>
        <w:t>nex 4</w:t>
      </w:r>
      <w:r w:rsidR="00957DFB" w:rsidRPr="004E01F4">
        <w:rPr>
          <w:rFonts w:ascii="Times New Roman" w:hAnsi="Times New Roman" w:cs="Times New Roman"/>
          <w:sz w:val="24"/>
          <w:szCs w:val="24"/>
        </w:rPr>
        <w:t xml:space="preserve">: </w:t>
      </w:r>
      <w:proofErr w:type="spellStart"/>
      <w:r w:rsidR="00957DFB" w:rsidRPr="004E01F4">
        <w:rPr>
          <w:rFonts w:ascii="Times New Roman" w:hAnsi="Times New Roman" w:cs="Times New Roman"/>
          <w:sz w:val="24"/>
          <w:szCs w:val="24"/>
        </w:rPr>
        <w:t>NAVCDP</w:t>
      </w:r>
      <w:proofErr w:type="spellEnd"/>
      <w:r w:rsidR="00957DFB" w:rsidRPr="004E01F4">
        <w:rPr>
          <w:rFonts w:ascii="Times New Roman" w:hAnsi="Times New Roman" w:cs="Times New Roman"/>
          <w:sz w:val="24"/>
          <w:szCs w:val="24"/>
        </w:rPr>
        <w:t xml:space="preserve"> Stakeholder Consultation Workshop</w:t>
      </w:r>
      <w:bookmarkEnd w:id="152"/>
      <w:r w:rsidR="00957DFB" w:rsidRPr="004E01F4">
        <w:rPr>
          <w:rFonts w:ascii="Times New Roman" w:hAnsi="Times New Roman" w:cs="Times New Roman"/>
          <w:sz w:val="24"/>
          <w:szCs w:val="24"/>
        </w:rPr>
        <w:t xml:space="preserve"> </w:t>
      </w:r>
    </w:p>
    <w:p w14:paraId="15C48DE8" w14:textId="49808227" w:rsidR="000522D9" w:rsidRPr="004E01F4" w:rsidRDefault="00957DFB" w:rsidP="001C7822">
      <w:pPr>
        <w:rPr>
          <w:rFonts w:ascii="Times New Roman" w:hAnsi="Times New Roman" w:cs="Times New Roman"/>
        </w:rPr>
      </w:pPr>
      <w:r w:rsidRPr="004E01F4">
        <w:rPr>
          <w:rFonts w:ascii="Times New Roman" w:hAnsi="Times New Roman" w:cs="Times New Roman"/>
        </w:rPr>
        <w:t>(November 08, 2021)</w:t>
      </w:r>
      <w:r w:rsidR="00CE2147" w:rsidRPr="004E01F4">
        <w:rPr>
          <w:rFonts w:ascii="Times New Roman" w:hAnsi="Times New Roman" w:cs="Times New Roman"/>
        </w:rPr>
        <w:t xml:space="preserve"> Question and Answer Session</w:t>
      </w:r>
      <w:r w:rsidR="00B575DF" w:rsidRPr="004E01F4">
        <w:rPr>
          <w:rFonts w:ascii="Times New Roman" w:hAnsi="Times New Roman" w:cs="Times New Roman"/>
        </w:rPr>
        <w:t xml:space="preserve"> f</w:t>
      </w:r>
      <w:r w:rsidRPr="004E01F4">
        <w:rPr>
          <w:rFonts w:ascii="Times New Roman" w:hAnsi="Times New Roman" w:cs="Times New Roman"/>
        </w:rPr>
        <w:t xml:space="preserve">or Communities Meeting the Requirements of </w:t>
      </w:r>
      <w:proofErr w:type="spellStart"/>
      <w:r w:rsidRPr="004E01F4">
        <w:rPr>
          <w:rFonts w:ascii="Times New Roman" w:hAnsi="Times New Roman" w:cs="Times New Roman"/>
        </w:rPr>
        <w:t>ESS7</w:t>
      </w:r>
      <w:proofErr w:type="spellEnd"/>
    </w:p>
    <w:tbl>
      <w:tblPr>
        <w:tblStyle w:val="a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1583"/>
        <w:gridCol w:w="1701"/>
        <w:gridCol w:w="2977"/>
        <w:gridCol w:w="3119"/>
      </w:tblGrid>
      <w:tr w:rsidR="00A735A8" w:rsidRPr="004E01F4" w14:paraId="3DE713B0" w14:textId="77777777" w:rsidTr="001C7822">
        <w:trPr>
          <w:tblHeader/>
        </w:trPr>
        <w:tc>
          <w:tcPr>
            <w:tcW w:w="680" w:type="dxa"/>
          </w:tcPr>
          <w:p w14:paraId="3084ABE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i/>
              </w:rPr>
              <w:t>S/No.</w:t>
            </w:r>
          </w:p>
        </w:tc>
        <w:tc>
          <w:tcPr>
            <w:tcW w:w="1583" w:type="dxa"/>
          </w:tcPr>
          <w:p w14:paraId="6CC2FC8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i/>
              </w:rPr>
              <w:t>Name / Community / Institution / County</w:t>
            </w:r>
          </w:p>
        </w:tc>
        <w:tc>
          <w:tcPr>
            <w:tcW w:w="1701" w:type="dxa"/>
          </w:tcPr>
          <w:p w14:paraId="0F5FAC4E"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 xml:space="preserve">Contacts </w:t>
            </w:r>
          </w:p>
        </w:tc>
        <w:tc>
          <w:tcPr>
            <w:tcW w:w="2977" w:type="dxa"/>
          </w:tcPr>
          <w:p w14:paraId="6461E23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i/>
              </w:rPr>
              <w:t>Question/Observation/Comment</w:t>
            </w:r>
          </w:p>
        </w:tc>
        <w:tc>
          <w:tcPr>
            <w:tcW w:w="3119" w:type="dxa"/>
          </w:tcPr>
          <w:p w14:paraId="1A2FFC1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b/>
                <w:i/>
              </w:rPr>
              <w:t>Answer Provided</w:t>
            </w:r>
          </w:p>
        </w:tc>
      </w:tr>
      <w:tr w:rsidR="00A735A8" w:rsidRPr="004E01F4" w14:paraId="544F9738" w14:textId="77777777" w:rsidTr="001C7822">
        <w:tc>
          <w:tcPr>
            <w:tcW w:w="680" w:type="dxa"/>
          </w:tcPr>
          <w:p w14:paraId="64EB212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w:t>
            </w:r>
          </w:p>
        </w:tc>
        <w:tc>
          <w:tcPr>
            <w:tcW w:w="1583" w:type="dxa"/>
          </w:tcPr>
          <w:p w14:paraId="2B63A35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John Samurai </w:t>
            </w:r>
            <w:proofErr w:type="spellStart"/>
            <w:r w:rsidRPr="004E01F4">
              <w:rPr>
                <w:rFonts w:ascii="Times New Roman" w:eastAsia="Times New Roman" w:hAnsi="Times New Roman" w:cs="Times New Roman"/>
              </w:rPr>
              <w:t>Kisiambai</w:t>
            </w:r>
            <w:proofErr w:type="spellEnd"/>
            <w:r w:rsidRPr="004E01F4">
              <w:rPr>
                <w:rFonts w:ascii="Times New Roman" w:eastAsia="Times New Roman" w:hAnsi="Times New Roman" w:cs="Times New Roman"/>
              </w:rPr>
              <w:t xml:space="preserve"> -                                                                                      </w:t>
            </w:r>
          </w:p>
          <w:p w14:paraId="287D459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Mau Region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Community</w:t>
            </w:r>
          </w:p>
          <w:p w14:paraId="68E2E880" w14:textId="77777777" w:rsidR="000522D9" w:rsidRPr="004E01F4" w:rsidRDefault="000522D9" w:rsidP="00AD65E4">
            <w:pPr>
              <w:spacing w:line="276" w:lineRule="auto"/>
              <w:rPr>
                <w:rFonts w:ascii="Times New Roman" w:eastAsia="Times New Roman" w:hAnsi="Times New Roman" w:cs="Times New Roman"/>
              </w:rPr>
            </w:pPr>
          </w:p>
          <w:p w14:paraId="63FE5701" w14:textId="77777777" w:rsidR="000522D9" w:rsidRPr="004E01F4" w:rsidRDefault="000522D9" w:rsidP="00AD65E4">
            <w:pPr>
              <w:spacing w:line="276" w:lineRule="auto"/>
              <w:rPr>
                <w:rFonts w:ascii="Times New Roman" w:eastAsia="Times New Roman" w:hAnsi="Times New Roman" w:cs="Times New Roman"/>
              </w:rPr>
            </w:pPr>
          </w:p>
          <w:p w14:paraId="2F5CBFC5"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1435AC7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0758805321</w:t>
            </w:r>
          </w:p>
        </w:tc>
        <w:tc>
          <w:tcPr>
            <w:tcW w:w="2977" w:type="dxa"/>
          </w:tcPr>
          <w:p w14:paraId="6A25A758" w14:textId="77777777" w:rsidR="000522D9" w:rsidRPr="004E01F4" w:rsidRDefault="00957DFB" w:rsidP="00AE4DD9">
            <w:pPr>
              <w:numPr>
                <w:ilvl w:val="0"/>
                <w:numId w:val="58"/>
              </w:numPr>
              <w:spacing w:line="276" w:lineRule="auto"/>
              <w:rPr>
                <w:rFonts w:ascii="Times New Roman" w:eastAsia="Times New Roman" w:hAnsi="Times New Roman" w:cs="Times New Roman"/>
              </w:rPr>
            </w:pPr>
            <w:r w:rsidRPr="004E01F4">
              <w:rPr>
                <w:rFonts w:ascii="Times New Roman" w:eastAsia="Times New Roman" w:hAnsi="Times New Roman" w:cs="Times New Roman"/>
              </w:rPr>
              <w:t>Funding level of this new project is too high. How much benefit is targeted for the VMGs?</w:t>
            </w:r>
          </w:p>
          <w:p w14:paraId="4191C691" w14:textId="77777777" w:rsidR="000522D9" w:rsidRPr="004E01F4" w:rsidRDefault="00957DFB" w:rsidP="00AE4DD9">
            <w:pPr>
              <w:numPr>
                <w:ilvl w:val="0"/>
                <w:numId w:val="58"/>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project indicators will measure benefits to the VMGs?</w:t>
            </w:r>
          </w:p>
        </w:tc>
        <w:tc>
          <w:tcPr>
            <w:tcW w:w="3119" w:type="dxa"/>
          </w:tcPr>
          <w:p w14:paraId="107B7C3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targeting VMGs or communities that satisfy the requirements of the World Bank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because some project counties are a host to these communities. The specific benefits are through priority value chains for ALL not just the VMGs. The benefitting communities are yet to make their choices along the priority value chains. In addition,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make a deliberate effort to reach-out the VMGs for targeting and inclusion. </w:t>
            </w:r>
          </w:p>
          <w:p w14:paraId="6C595E7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w:t>
            </w:r>
            <w:proofErr w:type="gramStart"/>
            <w:r w:rsidRPr="004E01F4">
              <w:rPr>
                <w:rFonts w:ascii="Times New Roman" w:eastAsia="Times New Roman" w:hAnsi="Times New Roman" w:cs="Times New Roman"/>
              </w:rPr>
              <w:t>The</w:t>
            </w:r>
            <w:proofErr w:type="gramEnd"/>
            <w:r w:rsidRPr="004E01F4">
              <w:rPr>
                <w:rFonts w:ascii="Times New Roman" w:eastAsia="Times New Roman" w:hAnsi="Times New Roman" w:cs="Times New Roman"/>
              </w:rPr>
              <w:t xml:space="preserve"> following are some of the indicators: No. of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 xml:space="preserve"> supported % of which VMG; Total financial support to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 xml:space="preserve"> % support to VMGs; Total project beneficiaries (F, M); number of which are VMGs, etc.</w:t>
            </w:r>
          </w:p>
          <w:p w14:paraId="3B8ABBB3" w14:textId="77777777" w:rsidR="000522D9" w:rsidRPr="004E01F4" w:rsidRDefault="000522D9" w:rsidP="00AD65E4">
            <w:pPr>
              <w:spacing w:line="276" w:lineRule="auto"/>
              <w:rPr>
                <w:rFonts w:ascii="Times New Roman" w:eastAsia="Times New Roman" w:hAnsi="Times New Roman" w:cs="Times New Roman"/>
              </w:rPr>
            </w:pPr>
          </w:p>
        </w:tc>
      </w:tr>
      <w:tr w:rsidR="00A735A8" w:rsidRPr="004E01F4" w14:paraId="09B38BB3" w14:textId="77777777" w:rsidTr="001C7822">
        <w:tc>
          <w:tcPr>
            <w:tcW w:w="680" w:type="dxa"/>
          </w:tcPr>
          <w:p w14:paraId="0C692D5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2</w:t>
            </w:r>
          </w:p>
        </w:tc>
        <w:tc>
          <w:tcPr>
            <w:tcW w:w="1583" w:type="dxa"/>
          </w:tcPr>
          <w:p w14:paraId="39FD2EF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Isaac </w:t>
            </w:r>
            <w:proofErr w:type="spellStart"/>
            <w:r w:rsidRPr="004E01F4">
              <w:rPr>
                <w:rFonts w:ascii="Times New Roman" w:eastAsia="Times New Roman" w:hAnsi="Times New Roman" w:cs="Times New Roman"/>
              </w:rPr>
              <w:t>Lagat</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Community,</w:t>
            </w:r>
          </w:p>
          <w:p w14:paraId="40FF4A5D"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County</w:t>
            </w:r>
          </w:p>
          <w:p w14:paraId="1CD4B811" w14:textId="77777777" w:rsidR="000522D9" w:rsidRPr="004E01F4" w:rsidRDefault="000522D9" w:rsidP="00AD65E4">
            <w:pPr>
              <w:spacing w:line="276" w:lineRule="auto"/>
              <w:rPr>
                <w:rFonts w:ascii="Times New Roman" w:eastAsia="Times New Roman" w:hAnsi="Times New Roman" w:cs="Times New Roman"/>
              </w:rPr>
            </w:pPr>
          </w:p>
          <w:p w14:paraId="27A61555"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298D175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0723411793</w:t>
            </w:r>
          </w:p>
        </w:tc>
        <w:tc>
          <w:tcPr>
            <w:tcW w:w="2977" w:type="dxa"/>
          </w:tcPr>
          <w:p w14:paraId="24C59763" w14:textId="77777777" w:rsidR="000522D9" w:rsidRPr="004E01F4" w:rsidRDefault="00957DFB" w:rsidP="00AE4DD9">
            <w:pPr>
              <w:numPr>
                <w:ilvl w:val="0"/>
                <w:numId w:val="5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Are our inputs to be taken and acted upon? </w:t>
            </w:r>
          </w:p>
          <w:p w14:paraId="4B4D7393" w14:textId="77777777" w:rsidR="000522D9" w:rsidRPr="004E01F4" w:rsidRDefault="00957DFB" w:rsidP="00AE4DD9">
            <w:pPr>
              <w:numPr>
                <w:ilvl w:val="0"/>
                <w:numId w:val="5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previous and current sister projects did </w:t>
            </w:r>
            <w:proofErr w:type="spellStart"/>
            <w:r w:rsidRPr="004E01F4">
              <w:rPr>
                <w:rFonts w:ascii="Times New Roman" w:eastAsia="Times New Roman" w:hAnsi="Times New Roman" w:cs="Times New Roman"/>
              </w:rPr>
              <w:t>ESIAs</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ESMPs</w:t>
            </w:r>
            <w:proofErr w:type="spellEnd"/>
            <w:r w:rsidRPr="004E01F4">
              <w:rPr>
                <w:rFonts w:ascii="Times New Roman" w:eastAsia="Times New Roman" w:hAnsi="Times New Roman" w:cs="Times New Roman"/>
              </w:rPr>
              <w:t xml:space="preserve">, but we think they are short to recognize emerging risks and impacts along the implementation </w:t>
            </w:r>
            <w:r w:rsidRPr="004E01F4">
              <w:rPr>
                <w:rFonts w:ascii="Times New Roman" w:eastAsia="Times New Roman" w:hAnsi="Times New Roman" w:cs="Times New Roman"/>
              </w:rPr>
              <w:lastRenderedPageBreak/>
              <w:t xml:space="preserve">phase. Will it be the case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w:t>
            </w:r>
          </w:p>
          <w:p w14:paraId="7557BA99" w14:textId="77777777" w:rsidR="000522D9" w:rsidRPr="004E01F4" w:rsidRDefault="00957DFB" w:rsidP="00AE4DD9">
            <w:pPr>
              <w:numPr>
                <w:ilvl w:val="0"/>
                <w:numId w:val="5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Are all sub-projects supposed to have an </w:t>
            </w:r>
            <w:proofErr w:type="spellStart"/>
            <w:r w:rsidRPr="004E01F4">
              <w:rPr>
                <w:rFonts w:ascii="Times New Roman" w:eastAsia="Times New Roman" w:hAnsi="Times New Roman" w:cs="Times New Roman"/>
              </w:rPr>
              <w:t>ESIA</w:t>
            </w:r>
            <w:proofErr w:type="spellEnd"/>
            <w:r w:rsidRPr="004E01F4">
              <w:rPr>
                <w:rFonts w:ascii="Times New Roman" w:eastAsia="Times New Roman" w:hAnsi="Times New Roman" w:cs="Times New Roman"/>
              </w:rPr>
              <w:t>/EA report and approved by NEMA?</w:t>
            </w:r>
          </w:p>
          <w:p w14:paraId="419E6483" w14:textId="77777777" w:rsidR="000522D9" w:rsidRPr="004E01F4" w:rsidRDefault="00957DFB" w:rsidP="00AE4DD9">
            <w:pPr>
              <w:numPr>
                <w:ilvl w:val="0"/>
                <w:numId w:val="5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IPs should be involved in the implementation reviews and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w:t>
            </w:r>
            <w:proofErr w:type="gramStart"/>
            <w:r w:rsidRPr="004E01F4">
              <w:rPr>
                <w:rFonts w:ascii="Times New Roman" w:eastAsia="Times New Roman" w:hAnsi="Times New Roman" w:cs="Times New Roman"/>
              </w:rPr>
              <w:t>in the course of</w:t>
            </w:r>
            <w:proofErr w:type="gramEnd"/>
            <w:r w:rsidRPr="004E01F4">
              <w:rPr>
                <w:rFonts w:ascii="Times New Roman" w:eastAsia="Times New Roman" w:hAnsi="Times New Roman" w:cs="Times New Roman"/>
              </w:rPr>
              <w:t xml:space="preserve"> project implementation process. IPs should not only be involved in the initial stages but also during implementation.</w:t>
            </w:r>
          </w:p>
          <w:p w14:paraId="7482C2D7" w14:textId="77777777" w:rsidR="000522D9" w:rsidRPr="004E01F4" w:rsidRDefault="00957DFB" w:rsidP="00AE4DD9">
            <w:pPr>
              <w:numPr>
                <w:ilvl w:val="0"/>
                <w:numId w:val="5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At what level, do you do specific </w:t>
            </w:r>
            <w:proofErr w:type="spellStart"/>
            <w:r w:rsidRPr="004E01F4">
              <w:rPr>
                <w:rFonts w:ascii="Times New Roman" w:eastAsia="Times New Roman" w:hAnsi="Times New Roman" w:cs="Times New Roman"/>
              </w:rPr>
              <w:t>ESIAs</w:t>
            </w:r>
            <w:proofErr w:type="spellEnd"/>
            <w:r w:rsidRPr="004E01F4">
              <w:rPr>
                <w:rFonts w:ascii="Times New Roman" w:eastAsia="Times New Roman" w:hAnsi="Times New Roman" w:cs="Times New Roman"/>
              </w:rPr>
              <w:t xml:space="preserve"> however small?</w:t>
            </w:r>
          </w:p>
          <w:p w14:paraId="5779965C" w14:textId="77777777" w:rsidR="000522D9" w:rsidRPr="004E01F4" w:rsidRDefault="00957DFB" w:rsidP="00AE4DD9">
            <w:pPr>
              <w:numPr>
                <w:ilvl w:val="0"/>
                <w:numId w:val="5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strategy is in place to ensure IPs will be continuously involved.</w:t>
            </w:r>
          </w:p>
          <w:p w14:paraId="6E8A22C2" w14:textId="77777777" w:rsidR="000522D9" w:rsidRPr="004E01F4" w:rsidRDefault="00957DFB" w:rsidP="00AE4DD9">
            <w:pPr>
              <w:numPr>
                <w:ilvl w:val="0"/>
                <w:numId w:val="52"/>
              </w:num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By all means we</w:t>
            </w:r>
            <w:proofErr w:type="gramEnd"/>
            <w:r w:rsidRPr="004E01F4">
              <w:rPr>
                <w:rFonts w:ascii="Times New Roman" w:eastAsia="Times New Roman" w:hAnsi="Times New Roman" w:cs="Times New Roman"/>
              </w:rPr>
              <w:t xml:space="preserve"> shouldn’t be lumped together with the dominant communities.</w:t>
            </w:r>
          </w:p>
        </w:tc>
        <w:tc>
          <w:tcPr>
            <w:tcW w:w="3119" w:type="dxa"/>
          </w:tcPr>
          <w:p w14:paraId="4464566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a) This workshop is a serious process along the preparation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Frameworks and the concerns raised will be addressed. The frameworks not only serve as a guide in mitigation of risks and impacts, but a covenant in the Financial Agreement </w:t>
            </w:r>
            <w:r w:rsidRPr="004E01F4">
              <w:rPr>
                <w:rFonts w:ascii="Times New Roman" w:eastAsia="Times New Roman" w:hAnsi="Times New Roman" w:cs="Times New Roman"/>
              </w:rPr>
              <w:lastRenderedPageBreak/>
              <w:t>between the National Treasury and the World Bank.</w:t>
            </w:r>
          </w:p>
          <w:p w14:paraId="5854677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No.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ensure investments are environmentally friendly first by screening all proposed investments through a standard checklist; guided by the results in the checklist ensure the right instrument to mitigate is formulated and implemented accordingly. In addition, the other WB supported projects must have followed same process including recommending Environmental and Social Audits done after one year of implementation; and continuously done annually.</w:t>
            </w:r>
          </w:p>
          <w:p w14:paraId="39113DB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Not really, but all subprojects must be screened using the standard checklist annexed in the </w:t>
            </w:r>
            <w:proofErr w:type="spellStart"/>
            <w:r w:rsidRPr="004E01F4">
              <w:rPr>
                <w:rFonts w:ascii="Times New Roman" w:eastAsia="Times New Roman" w:hAnsi="Times New Roman" w:cs="Times New Roman"/>
              </w:rPr>
              <w:t>ESMF</w:t>
            </w:r>
            <w:proofErr w:type="spellEnd"/>
            <w:r w:rsidRPr="004E01F4">
              <w:rPr>
                <w:rFonts w:ascii="Times New Roman" w:eastAsia="Times New Roman" w:hAnsi="Times New Roman" w:cs="Times New Roman"/>
              </w:rPr>
              <w:t>.</w:t>
            </w:r>
          </w:p>
          <w:p w14:paraId="6579128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 Yes. Engagement of IPs throughout the project from preparation to evaluation.</w:t>
            </w:r>
          </w:p>
          <w:p w14:paraId="70C9CE9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e) Sub project level, if after administering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screening checklist, County Director of NEMA guides on the same.</w:t>
            </w:r>
          </w:p>
          <w:p w14:paraId="0906699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 IP support is part of the project deliverable; and therefore, IPs in the project counties will continuously involve.</w:t>
            </w:r>
          </w:p>
          <w:p w14:paraId="560E9D4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g) Recommendation is acceptable to some extent but not always i.e., there are value chains where IPs willingly would work with others.</w:t>
            </w:r>
          </w:p>
        </w:tc>
      </w:tr>
      <w:tr w:rsidR="00A735A8" w:rsidRPr="004E01F4" w14:paraId="1B0C6070" w14:textId="77777777" w:rsidTr="001C7822">
        <w:tc>
          <w:tcPr>
            <w:tcW w:w="680" w:type="dxa"/>
          </w:tcPr>
          <w:p w14:paraId="480317A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3</w:t>
            </w:r>
          </w:p>
        </w:tc>
        <w:tc>
          <w:tcPr>
            <w:tcW w:w="1583" w:type="dxa"/>
          </w:tcPr>
          <w:p w14:paraId="39AE983D"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Milka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Chepkorir</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community -Trans </w:t>
            </w:r>
            <w:proofErr w:type="spellStart"/>
            <w:r w:rsidRPr="004E01F4">
              <w:rPr>
                <w:rFonts w:ascii="Times New Roman" w:eastAsia="Times New Roman" w:hAnsi="Times New Roman" w:cs="Times New Roman"/>
              </w:rPr>
              <w:t>Nzoai</w:t>
            </w:r>
            <w:proofErr w:type="spellEnd"/>
            <w:r w:rsidRPr="004E01F4">
              <w:rPr>
                <w:rFonts w:ascii="Times New Roman" w:eastAsia="Times New Roman" w:hAnsi="Times New Roman" w:cs="Times New Roman"/>
              </w:rPr>
              <w:t xml:space="preserve"> County</w:t>
            </w:r>
          </w:p>
          <w:p w14:paraId="7A1335B2"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4DFFF03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0700404454.</w:t>
            </w:r>
          </w:p>
          <w:p w14:paraId="6EAE4B75" w14:textId="77777777" w:rsidR="000522D9" w:rsidRPr="004E01F4" w:rsidRDefault="00E974F0" w:rsidP="00AD65E4">
            <w:pPr>
              <w:spacing w:line="276" w:lineRule="auto"/>
              <w:rPr>
                <w:rFonts w:ascii="Times New Roman" w:eastAsia="Times New Roman" w:hAnsi="Times New Roman" w:cs="Times New Roman"/>
              </w:rPr>
            </w:pPr>
            <w:hyperlink r:id="rId19">
              <w:r w:rsidR="00957DFB" w:rsidRPr="004E01F4">
                <w:rPr>
                  <w:rFonts w:ascii="Times New Roman" w:eastAsia="Times New Roman" w:hAnsi="Times New Roman" w:cs="Times New Roman"/>
                  <w:u w:val="single"/>
                </w:rPr>
                <w:t>mctalaa@gmail.com</w:t>
              </w:r>
            </w:hyperlink>
            <w:r w:rsidR="00957DFB" w:rsidRPr="004E01F4">
              <w:rPr>
                <w:rFonts w:ascii="Times New Roman" w:eastAsia="Times New Roman" w:hAnsi="Times New Roman" w:cs="Times New Roman"/>
              </w:rPr>
              <w:t xml:space="preserve"> </w:t>
            </w:r>
          </w:p>
        </w:tc>
        <w:tc>
          <w:tcPr>
            <w:tcW w:w="2977" w:type="dxa"/>
          </w:tcPr>
          <w:p w14:paraId="2F91C88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Will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undertake Social Impact Assessment?</w:t>
            </w:r>
          </w:p>
          <w:p w14:paraId="06C6DB2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How do you ensure that the use of pesticides and other form inputs to deliver on one priority of the project does not eliminate the last one on the priority list? e.g.  use of pesticides to control pests on maize, potatoes etc.  completely affecting honey production by indigenous peoples in forests.</w:t>
            </w:r>
          </w:p>
          <w:p w14:paraId="15D2478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 Biodiversity conservation and ecologically sensitive areas. What is the deliberate move of the project to ensure that    environmentally sensitive areas are not affected?</w:t>
            </w:r>
          </w:p>
        </w:tc>
        <w:tc>
          <w:tcPr>
            <w:tcW w:w="3119" w:type="dxa"/>
          </w:tcPr>
          <w:p w14:paraId="3F0ED02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Yes, at the initial implementation period.</w:t>
            </w:r>
          </w:p>
          <w:p w14:paraId="36540DE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Any antagonizing VCs shall be analyzed in detail and due diligence followed to ensure sustainability issues are achieved. The Integrated Pest Management (</w:t>
            </w:r>
            <w:proofErr w:type="spellStart"/>
            <w:r w:rsidRPr="004E01F4">
              <w:rPr>
                <w:rFonts w:ascii="Times New Roman" w:eastAsia="Times New Roman" w:hAnsi="Times New Roman" w:cs="Times New Roman"/>
              </w:rPr>
              <w:t>IPM</w:t>
            </w:r>
            <w:proofErr w:type="spellEnd"/>
            <w:r w:rsidRPr="004E01F4">
              <w:rPr>
                <w:rFonts w:ascii="Times New Roman" w:eastAsia="Times New Roman" w:hAnsi="Times New Roman" w:cs="Times New Roman"/>
              </w:rPr>
              <w:t xml:space="preserve">) will be applied to avoid </w:t>
            </w:r>
            <w:r w:rsidR="00C766BD" w:rsidRPr="004E01F4">
              <w:rPr>
                <w:rFonts w:ascii="Times New Roman" w:eastAsia="Times New Roman" w:hAnsi="Times New Roman" w:cs="Times New Roman"/>
              </w:rPr>
              <w:t>negative</w:t>
            </w:r>
            <w:r w:rsidRPr="004E01F4">
              <w:rPr>
                <w:rFonts w:ascii="Times New Roman" w:eastAsia="Times New Roman" w:hAnsi="Times New Roman" w:cs="Times New Roman"/>
              </w:rPr>
              <w:t xml:space="preserve"> effects to the biodiversity.</w:t>
            </w:r>
          </w:p>
          <w:p w14:paraId="51A7524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Ac) </w:t>
            </w:r>
            <w:proofErr w:type="spellStart"/>
            <w:r w:rsidRPr="004E01F4">
              <w:rPr>
                <w:rFonts w:ascii="Times New Roman" w:eastAsia="Times New Roman" w:hAnsi="Times New Roman" w:cs="Times New Roman"/>
              </w:rPr>
              <w:t>ny</w:t>
            </w:r>
            <w:proofErr w:type="spellEnd"/>
            <w:r w:rsidRPr="004E01F4">
              <w:rPr>
                <w:rFonts w:ascii="Times New Roman" w:eastAsia="Times New Roman" w:hAnsi="Times New Roman" w:cs="Times New Roman"/>
              </w:rPr>
              <w:t xml:space="preserve"> project proposed investments to impact on the sensitive ecosystems will be excluded. </w:t>
            </w:r>
          </w:p>
        </w:tc>
      </w:tr>
      <w:tr w:rsidR="00A735A8" w:rsidRPr="004E01F4" w14:paraId="6232580F" w14:textId="77777777" w:rsidTr="001C7822">
        <w:tc>
          <w:tcPr>
            <w:tcW w:w="680" w:type="dxa"/>
          </w:tcPr>
          <w:p w14:paraId="44DC58B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4</w:t>
            </w:r>
          </w:p>
        </w:tc>
        <w:tc>
          <w:tcPr>
            <w:tcW w:w="1583" w:type="dxa"/>
          </w:tcPr>
          <w:p w14:paraId="54444EE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Joseph Mumu -</w:t>
            </w:r>
            <w:proofErr w:type="spellStart"/>
            <w:r w:rsidRPr="004E01F4">
              <w:rPr>
                <w:rFonts w:ascii="Times New Roman" w:eastAsia="Times New Roman" w:hAnsi="Times New Roman" w:cs="Times New Roman"/>
              </w:rPr>
              <w:t>CESSCO</w:t>
            </w:r>
            <w:proofErr w:type="spellEnd"/>
          </w:p>
          <w:p w14:paraId="5B92E4E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Kiambu County</w:t>
            </w:r>
          </w:p>
          <w:p w14:paraId="2D636F18"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5AA9C00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0721422173</w:t>
            </w:r>
          </w:p>
        </w:tc>
        <w:tc>
          <w:tcPr>
            <w:tcW w:w="2977" w:type="dxa"/>
          </w:tcPr>
          <w:p w14:paraId="3D381A3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Why are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issues handled last (if lucky) or better miss out in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w:t>
            </w:r>
          </w:p>
          <w:p w14:paraId="2C51A13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How are </w:t>
            </w:r>
            <w:proofErr w:type="spellStart"/>
            <w:r w:rsidRPr="004E01F4">
              <w:rPr>
                <w:rFonts w:ascii="Times New Roman" w:eastAsia="Times New Roman" w:hAnsi="Times New Roman" w:cs="Times New Roman"/>
              </w:rPr>
              <w:t>CESSCOs</w:t>
            </w:r>
            <w:proofErr w:type="spellEnd"/>
            <w:r w:rsidRPr="004E01F4">
              <w:rPr>
                <w:rFonts w:ascii="Times New Roman" w:eastAsia="Times New Roman" w:hAnsi="Times New Roman" w:cs="Times New Roman"/>
              </w:rPr>
              <w:t xml:space="preserve"> role going to be seen and felt as project implementers but not process facilitators?</w:t>
            </w:r>
          </w:p>
          <w:p w14:paraId="52A3A06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activities need to be clearly brought out in the project components; how do we harmonize the </w:t>
            </w:r>
            <w:r w:rsidRPr="004E01F4">
              <w:rPr>
                <w:rFonts w:ascii="Times New Roman" w:eastAsia="Times New Roman" w:hAnsi="Times New Roman" w:cs="Times New Roman"/>
              </w:rPr>
              <w:lastRenderedPageBreak/>
              <w:t xml:space="preserve">plan across the project component?  </w:t>
            </w:r>
          </w:p>
          <w:p w14:paraId="6A4CE02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 Develop a decommissioning plan /guide for the projects supported for                   implementation once the lifetime expires.</w:t>
            </w:r>
          </w:p>
        </w:tc>
        <w:tc>
          <w:tcPr>
            <w:tcW w:w="3119" w:type="dxa"/>
          </w:tcPr>
          <w:p w14:paraId="223F875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a) This should not be the case. In the new operation, all staff must be sensitized on the seriousness of environmental and social safeguards. </w:t>
            </w:r>
          </w:p>
          <w:p w14:paraId="7A36F7C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In the new operation, care should be taken to ensure that safeguards are given the attention they deserve.</w:t>
            </w:r>
          </w:p>
          <w:p w14:paraId="29CC86D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In the design of the project and during detailing of </w:t>
            </w:r>
            <w:r w:rsidRPr="004E01F4">
              <w:rPr>
                <w:rFonts w:ascii="Times New Roman" w:eastAsia="Times New Roman" w:hAnsi="Times New Roman" w:cs="Times New Roman"/>
              </w:rPr>
              <w:lastRenderedPageBreak/>
              <w:t xml:space="preserve">components, this is when ES issues are picked, and activities planned and budgeted for.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relook into the obvious omissions where possible.</w:t>
            </w:r>
          </w:p>
          <w:p w14:paraId="265D3E7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 Yes. This comment is true. Attention should be focused on the </w:t>
            </w:r>
            <w:proofErr w:type="spellStart"/>
            <w:r w:rsidRPr="004E01F4">
              <w:rPr>
                <w:rFonts w:ascii="Times New Roman" w:eastAsia="Times New Roman" w:hAnsi="Times New Roman" w:cs="Times New Roman"/>
              </w:rPr>
              <w:t>ESMPs</w:t>
            </w:r>
            <w:proofErr w:type="spellEnd"/>
            <w:r w:rsidRPr="004E01F4">
              <w:rPr>
                <w:rFonts w:ascii="Times New Roman" w:eastAsia="Times New Roman" w:hAnsi="Times New Roman" w:cs="Times New Roman"/>
              </w:rPr>
              <w:t xml:space="preserve"> drawn whether they include and act on such areas. </w:t>
            </w:r>
          </w:p>
        </w:tc>
      </w:tr>
      <w:tr w:rsidR="00A735A8" w:rsidRPr="004E01F4" w14:paraId="6E2E0EB1" w14:textId="77777777" w:rsidTr="001C7822">
        <w:tc>
          <w:tcPr>
            <w:tcW w:w="680" w:type="dxa"/>
          </w:tcPr>
          <w:p w14:paraId="406928D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5</w:t>
            </w:r>
          </w:p>
        </w:tc>
        <w:tc>
          <w:tcPr>
            <w:tcW w:w="1583" w:type="dxa"/>
          </w:tcPr>
          <w:p w14:paraId="1D4FACF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Phyllis </w:t>
            </w:r>
            <w:proofErr w:type="spellStart"/>
            <w:r w:rsidRPr="004E01F4">
              <w:rPr>
                <w:rFonts w:ascii="Times New Roman" w:eastAsia="Times New Roman" w:hAnsi="Times New Roman" w:cs="Times New Roman"/>
              </w:rPr>
              <w:t>Mukung</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community,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County</w:t>
            </w:r>
          </w:p>
          <w:p w14:paraId="14AAA3A6"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7154C1B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0740322434</w:t>
            </w:r>
          </w:p>
        </w:tc>
        <w:tc>
          <w:tcPr>
            <w:tcW w:w="2977" w:type="dxa"/>
          </w:tcPr>
          <w:p w14:paraId="5B985BF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As the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community our lives depend so much on milk and honey products. Will there be special value chains for IPs like sheep or goat rearing and bee keeping?</w:t>
            </w:r>
          </w:p>
          <w:p w14:paraId="7F0D5F3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Will the IPs be allowed to form their own POS?</w:t>
            </w:r>
          </w:p>
          <w:p w14:paraId="3F0A68D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 Will IPs and other VMGs be separated from the framework?</w:t>
            </w:r>
          </w:p>
          <w:p w14:paraId="0D64F23A"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74AD40A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Yes, since time in memorial, there has been   value chains for IP communities that are easy to promote (value chains that do not make IP community vulnerable; and that enhance IP livelihoods). Therefore, beekeeping will always win support for implementation by the IP community.</w:t>
            </w:r>
          </w:p>
          <w:p w14:paraId="35975A7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Yes. IP community can form own PO, so long as the volumes can sustain the PO operations. </w:t>
            </w:r>
          </w:p>
          <w:p w14:paraId="0A760F1A" w14:textId="77777777" w:rsidR="000522D9" w:rsidRPr="004E01F4" w:rsidRDefault="00957DFB" w:rsidP="000044A2">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Yes. In the design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other vulnerable groups: aged, Differently Abled Persons, youth, female headed households, etc. are explained under </w:t>
            </w:r>
            <w:proofErr w:type="spellStart"/>
            <w:r w:rsidRPr="004E01F4">
              <w:rPr>
                <w:rFonts w:ascii="Times New Roman" w:eastAsia="Times New Roman" w:hAnsi="Times New Roman" w:cs="Times New Roman"/>
              </w:rPr>
              <w:t>ESS1</w:t>
            </w:r>
            <w:proofErr w:type="spellEnd"/>
            <w:r w:rsidRPr="004E01F4">
              <w:rPr>
                <w:rFonts w:ascii="Times New Roman" w:eastAsia="Times New Roman" w:hAnsi="Times New Roman" w:cs="Times New Roman"/>
              </w:rPr>
              <w:t xml:space="preserve"> while the </w:t>
            </w:r>
            <w:r w:rsidR="000044A2" w:rsidRPr="004E01F4">
              <w:rPr>
                <w:rFonts w:ascii="Times New Roman" w:eastAsia="Times New Roman" w:hAnsi="Times New Roman" w:cs="Times New Roman"/>
              </w:rPr>
              <w:t>VMGs</w:t>
            </w:r>
            <w:r w:rsidRPr="004E01F4">
              <w:rPr>
                <w:rFonts w:ascii="Times New Roman" w:eastAsia="Times New Roman" w:hAnsi="Times New Roman" w:cs="Times New Roman"/>
              </w:rPr>
              <w:t xml:space="preserve"> are addressed guided by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w:t>
            </w:r>
          </w:p>
        </w:tc>
      </w:tr>
      <w:tr w:rsidR="00A735A8" w:rsidRPr="004E01F4" w14:paraId="15039D81" w14:textId="77777777" w:rsidTr="001C7822">
        <w:tc>
          <w:tcPr>
            <w:tcW w:w="680" w:type="dxa"/>
          </w:tcPr>
          <w:p w14:paraId="77F6899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6</w:t>
            </w:r>
          </w:p>
        </w:tc>
        <w:tc>
          <w:tcPr>
            <w:tcW w:w="1583" w:type="dxa"/>
          </w:tcPr>
          <w:p w14:paraId="480A733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Mohamed </w:t>
            </w:r>
            <w:proofErr w:type="spellStart"/>
            <w:r w:rsidRPr="004E01F4">
              <w:rPr>
                <w:rFonts w:ascii="Times New Roman" w:eastAsia="Times New Roman" w:hAnsi="Times New Roman" w:cs="Times New Roman"/>
              </w:rPr>
              <w:t>Kitete</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Awer</w:t>
            </w:r>
            <w:proofErr w:type="spellEnd"/>
            <w:r w:rsidRPr="004E01F4">
              <w:rPr>
                <w:rFonts w:ascii="Times New Roman" w:eastAsia="Times New Roman" w:hAnsi="Times New Roman" w:cs="Times New Roman"/>
              </w:rPr>
              <w:t xml:space="preserve"> Community,</w:t>
            </w:r>
          </w:p>
          <w:p w14:paraId="53F24EA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Lamu</w:t>
            </w:r>
            <w:proofErr w:type="spellEnd"/>
            <w:r w:rsidRPr="004E01F4">
              <w:rPr>
                <w:rFonts w:ascii="Times New Roman" w:eastAsia="Times New Roman" w:hAnsi="Times New Roman" w:cs="Times New Roman"/>
              </w:rPr>
              <w:t xml:space="preserve"> County</w:t>
            </w:r>
          </w:p>
        </w:tc>
        <w:tc>
          <w:tcPr>
            <w:tcW w:w="1701" w:type="dxa"/>
          </w:tcPr>
          <w:p w14:paraId="11C068C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0715349314. </w:t>
            </w:r>
          </w:p>
          <w:p w14:paraId="1D80B420" w14:textId="77777777" w:rsidR="000522D9" w:rsidRPr="004E01F4" w:rsidRDefault="00E974F0" w:rsidP="00AD65E4">
            <w:pPr>
              <w:spacing w:line="276" w:lineRule="auto"/>
              <w:rPr>
                <w:rFonts w:ascii="Times New Roman" w:eastAsia="Times New Roman" w:hAnsi="Times New Roman" w:cs="Times New Roman"/>
              </w:rPr>
            </w:pPr>
            <w:hyperlink r:id="rId20">
              <w:r w:rsidR="00957DFB" w:rsidRPr="004E01F4">
                <w:rPr>
                  <w:rFonts w:ascii="Times New Roman" w:eastAsia="Times New Roman" w:hAnsi="Times New Roman" w:cs="Times New Roman"/>
                  <w:u w:val="single"/>
                </w:rPr>
                <w:t>kitetemohamed@gmail.com</w:t>
              </w:r>
            </w:hyperlink>
            <w:r w:rsidR="00957DFB" w:rsidRPr="004E01F4">
              <w:rPr>
                <w:rFonts w:ascii="Times New Roman" w:eastAsia="Times New Roman" w:hAnsi="Times New Roman" w:cs="Times New Roman"/>
              </w:rPr>
              <w:t xml:space="preserve"> </w:t>
            </w:r>
          </w:p>
        </w:tc>
        <w:tc>
          <w:tcPr>
            <w:tcW w:w="2977" w:type="dxa"/>
          </w:tcPr>
          <w:p w14:paraId="6D8ADF9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-How will security be implemented in areas like </w:t>
            </w:r>
            <w:proofErr w:type="spellStart"/>
            <w:r w:rsidRPr="004E01F4">
              <w:rPr>
                <w:rFonts w:ascii="Times New Roman" w:eastAsia="Times New Roman" w:hAnsi="Times New Roman" w:cs="Times New Roman"/>
              </w:rPr>
              <w:t>Lamu</w:t>
            </w:r>
            <w:proofErr w:type="spellEnd"/>
            <w:r w:rsidRPr="004E01F4">
              <w:rPr>
                <w:rFonts w:ascii="Times New Roman" w:eastAsia="Times New Roman" w:hAnsi="Times New Roman" w:cs="Times New Roman"/>
              </w:rPr>
              <w:t xml:space="preserve"> and Tana River County?</w:t>
            </w:r>
          </w:p>
        </w:tc>
        <w:tc>
          <w:tcPr>
            <w:tcW w:w="3119" w:type="dxa"/>
          </w:tcPr>
          <w:p w14:paraId="03B0143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has a security management procedure which will be </w:t>
            </w:r>
            <w:proofErr w:type="gramStart"/>
            <w:r w:rsidRPr="004E01F4">
              <w:rPr>
                <w:rFonts w:ascii="Times New Roman" w:eastAsia="Times New Roman" w:hAnsi="Times New Roman" w:cs="Times New Roman"/>
              </w:rPr>
              <w:t>applied at all times</w:t>
            </w:r>
            <w:proofErr w:type="gramEnd"/>
            <w:r w:rsidRPr="004E01F4">
              <w:rPr>
                <w:rFonts w:ascii="Times New Roman" w:eastAsia="Times New Roman" w:hAnsi="Times New Roman" w:cs="Times New Roman"/>
              </w:rPr>
              <w:t xml:space="preserve">, but the project is not taking over Mandate of the </w:t>
            </w:r>
            <w:r w:rsidRPr="004E01F4">
              <w:rPr>
                <w:rFonts w:ascii="Times New Roman" w:eastAsia="Times New Roman" w:hAnsi="Times New Roman" w:cs="Times New Roman"/>
              </w:rPr>
              <w:lastRenderedPageBreak/>
              <w:t>Ministry of Internal Security. The project will work in collaboration with all stakeholders to ensure that security issues do not affect productivity and profitability.</w:t>
            </w:r>
          </w:p>
        </w:tc>
      </w:tr>
      <w:tr w:rsidR="00A735A8" w:rsidRPr="004E01F4" w14:paraId="1834715B" w14:textId="77777777" w:rsidTr="001C7822">
        <w:tc>
          <w:tcPr>
            <w:tcW w:w="680" w:type="dxa"/>
          </w:tcPr>
          <w:p w14:paraId="46BE217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7</w:t>
            </w:r>
          </w:p>
        </w:tc>
        <w:tc>
          <w:tcPr>
            <w:tcW w:w="1583" w:type="dxa"/>
          </w:tcPr>
          <w:p w14:paraId="07160C7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Jacob </w:t>
            </w:r>
            <w:proofErr w:type="spellStart"/>
            <w:r w:rsidRPr="004E01F4">
              <w:rPr>
                <w:rFonts w:ascii="Times New Roman" w:eastAsia="Times New Roman" w:hAnsi="Times New Roman" w:cs="Times New Roman"/>
              </w:rPr>
              <w:t>Kokani</w:t>
            </w:r>
            <w:proofErr w:type="spellEnd"/>
            <w:r w:rsidRPr="004E01F4">
              <w:rPr>
                <w:rFonts w:ascii="Times New Roman" w:eastAsia="Times New Roman" w:hAnsi="Times New Roman" w:cs="Times New Roman"/>
              </w:rPr>
              <w:t xml:space="preserve"> -Watha community, </w:t>
            </w:r>
          </w:p>
          <w:p w14:paraId="73E953A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Kilifi County</w:t>
            </w:r>
          </w:p>
          <w:p w14:paraId="593BE5E5"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69EF582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0728044720</w:t>
            </w:r>
          </w:p>
        </w:tc>
        <w:tc>
          <w:tcPr>
            <w:tcW w:w="2977" w:type="dxa"/>
          </w:tcPr>
          <w:p w14:paraId="1E14F74E" w14:textId="77777777" w:rsidR="000522D9" w:rsidRPr="004E01F4" w:rsidRDefault="00957DFB" w:rsidP="00AE4DD9">
            <w:pPr>
              <w:numPr>
                <w:ilvl w:val="0"/>
                <w:numId w:val="50"/>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Will the frameworks be disclosed?</w:t>
            </w:r>
          </w:p>
          <w:p w14:paraId="256034D8" w14:textId="77777777" w:rsidR="000522D9" w:rsidRPr="004E01F4" w:rsidRDefault="00957DFB" w:rsidP="00AE4DD9">
            <w:pPr>
              <w:numPr>
                <w:ilvl w:val="0"/>
                <w:numId w:val="50"/>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It’s my prayer that implementers stop using derogatory names.</w:t>
            </w:r>
          </w:p>
        </w:tc>
        <w:tc>
          <w:tcPr>
            <w:tcW w:w="3119" w:type="dxa"/>
          </w:tcPr>
          <w:p w14:paraId="76D7FD3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Yes. This stakeholder consultation process requires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documents including these </w:t>
            </w:r>
            <w:proofErr w:type="spellStart"/>
            <w:r w:rsidRPr="004E01F4">
              <w:rPr>
                <w:rFonts w:ascii="Times New Roman" w:eastAsia="Times New Roman" w:hAnsi="Times New Roman" w:cs="Times New Roman"/>
              </w:rPr>
              <w:t>E&amp;S</w:t>
            </w:r>
            <w:proofErr w:type="spellEnd"/>
            <w:r w:rsidRPr="004E01F4">
              <w:rPr>
                <w:rFonts w:ascii="Times New Roman" w:eastAsia="Times New Roman" w:hAnsi="Times New Roman" w:cs="Times New Roman"/>
              </w:rPr>
              <w:t xml:space="preserve"> frameworks disclosed both </w:t>
            </w:r>
            <w:proofErr w:type="gramStart"/>
            <w:r w:rsidRPr="004E01F4">
              <w:rPr>
                <w:rFonts w:ascii="Times New Roman" w:eastAsia="Times New Roman" w:hAnsi="Times New Roman" w:cs="Times New Roman"/>
              </w:rPr>
              <w:t>Nationally</w:t>
            </w:r>
            <w:proofErr w:type="gramEnd"/>
            <w:r w:rsidRPr="004E01F4">
              <w:rPr>
                <w:rFonts w:ascii="Times New Roman" w:eastAsia="Times New Roman" w:hAnsi="Times New Roman" w:cs="Times New Roman"/>
              </w:rPr>
              <w:t xml:space="preserve"> and in the World Bank External website.</w:t>
            </w:r>
          </w:p>
          <w:p w14:paraId="5719EA0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Yes, noted with humbleness. The team also requests that the IP representatives assist </w:t>
            </w:r>
            <w:proofErr w:type="gramStart"/>
            <w:r w:rsidRPr="004E01F4">
              <w:rPr>
                <w:rFonts w:ascii="Times New Roman" w:eastAsia="Times New Roman" w:hAnsi="Times New Roman" w:cs="Times New Roman"/>
              </w:rPr>
              <w:t>in  providing</w:t>
            </w:r>
            <w:proofErr w:type="gramEnd"/>
            <w:r w:rsidRPr="004E01F4">
              <w:rPr>
                <w:rFonts w:ascii="Times New Roman" w:eastAsia="Times New Roman" w:hAnsi="Times New Roman" w:cs="Times New Roman"/>
              </w:rPr>
              <w:t xml:space="preserve"> the acceptable names for  their communities.</w:t>
            </w:r>
          </w:p>
        </w:tc>
      </w:tr>
      <w:tr w:rsidR="00A735A8" w:rsidRPr="004E01F4" w14:paraId="46519B57" w14:textId="77777777" w:rsidTr="001C7822">
        <w:tc>
          <w:tcPr>
            <w:tcW w:w="680" w:type="dxa"/>
          </w:tcPr>
          <w:p w14:paraId="2EED5CD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8</w:t>
            </w:r>
          </w:p>
        </w:tc>
        <w:tc>
          <w:tcPr>
            <w:tcW w:w="1583" w:type="dxa"/>
          </w:tcPr>
          <w:p w14:paraId="63107BF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Francis </w:t>
            </w:r>
            <w:proofErr w:type="spellStart"/>
            <w:r w:rsidRPr="004E01F4">
              <w:rPr>
                <w:rFonts w:ascii="Times New Roman" w:eastAsia="Times New Roman" w:hAnsi="Times New Roman" w:cs="Times New Roman"/>
              </w:rPr>
              <w:t>Ngoninio</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community, Nakuru County, Chairperson </w:t>
            </w:r>
            <w:proofErr w:type="spellStart"/>
            <w:r w:rsidRPr="004E01F4">
              <w:rPr>
                <w:rFonts w:ascii="Times New Roman" w:eastAsia="Times New Roman" w:hAnsi="Times New Roman" w:cs="Times New Roman"/>
              </w:rPr>
              <w:t>CDDC</w:t>
            </w:r>
            <w:proofErr w:type="spellEnd"/>
          </w:p>
          <w:p w14:paraId="0A70082D"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06F6533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0720645692</w:t>
            </w:r>
          </w:p>
        </w:tc>
        <w:tc>
          <w:tcPr>
            <w:tcW w:w="2977" w:type="dxa"/>
          </w:tcPr>
          <w:p w14:paraId="32E3D0B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How will IPs be included in </w:t>
            </w:r>
            <w:proofErr w:type="spellStart"/>
            <w:r w:rsidRPr="004E01F4">
              <w:rPr>
                <w:rFonts w:ascii="Times New Roman" w:eastAsia="Times New Roman" w:hAnsi="Times New Roman" w:cs="Times New Roman"/>
              </w:rPr>
              <w:t>NAVCPD</w:t>
            </w:r>
            <w:proofErr w:type="spellEnd"/>
            <w:r w:rsidRPr="004E01F4">
              <w:rPr>
                <w:rFonts w:ascii="Times New Roman" w:eastAsia="Times New Roman" w:hAnsi="Times New Roman" w:cs="Times New Roman"/>
              </w:rPr>
              <w:t xml:space="preserve"> in terms of representation in market linkages? Such gaps were noticed in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w:t>
            </w:r>
          </w:p>
          <w:p w14:paraId="68CA742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In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the facilitation of volunteering committee (</w:t>
            </w:r>
            <w:proofErr w:type="spellStart"/>
            <w:r w:rsidRPr="004E01F4">
              <w:rPr>
                <w:rFonts w:ascii="Times New Roman" w:eastAsia="Times New Roman" w:hAnsi="Times New Roman" w:cs="Times New Roman"/>
              </w:rPr>
              <w:t>CDDC</w:t>
            </w:r>
            <w:proofErr w:type="spellEnd"/>
            <w:r w:rsidRPr="004E01F4">
              <w:rPr>
                <w:rFonts w:ascii="Times New Roman" w:eastAsia="Times New Roman" w:hAnsi="Times New Roman" w:cs="Times New Roman"/>
              </w:rPr>
              <w:t xml:space="preserve">) there were some gaps, kindly look into that for smooth running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w:t>
            </w:r>
          </w:p>
          <w:p w14:paraId="39D742E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How will corruption be eliminated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w:t>
            </w:r>
          </w:p>
          <w:p w14:paraId="122D807E"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d) Recommendation</w:t>
            </w:r>
          </w:p>
          <w:p w14:paraId="76A7119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As a current </w:t>
            </w:r>
            <w:proofErr w:type="spellStart"/>
            <w:r w:rsidRPr="004E01F4">
              <w:rPr>
                <w:rFonts w:ascii="Times New Roman" w:eastAsia="Times New Roman" w:hAnsi="Times New Roman" w:cs="Times New Roman"/>
              </w:rPr>
              <w:t>CDDC</w:t>
            </w:r>
            <w:proofErr w:type="spellEnd"/>
            <w:r w:rsidRPr="004E01F4">
              <w:rPr>
                <w:rFonts w:ascii="Times New Roman" w:eastAsia="Times New Roman" w:hAnsi="Times New Roman" w:cs="Times New Roman"/>
              </w:rPr>
              <w:t xml:space="preserve"> chair from MAU, IPs under the </w:t>
            </w:r>
            <w:proofErr w:type="spellStart"/>
            <w:r w:rsidRPr="004E01F4">
              <w:rPr>
                <w:rFonts w:ascii="Times New Roman" w:eastAsia="Times New Roman" w:hAnsi="Times New Roman" w:cs="Times New Roman"/>
              </w:rPr>
              <w:t>MOALF</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success was 70%. Therefore, IPs under the </w:t>
            </w:r>
            <w:proofErr w:type="spellStart"/>
            <w:r w:rsidRPr="004E01F4">
              <w:rPr>
                <w:rFonts w:ascii="Times New Roman" w:eastAsia="Times New Roman" w:hAnsi="Times New Roman" w:cs="Times New Roman"/>
              </w:rPr>
              <w:t>MOALF</w:t>
            </w:r>
            <w:proofErr w:type="spellEnd"/>
            <w:r w:rsidRPr="004E01F4">
              <w:rPr>
                <w:rFonts w:ascii="Times New Roman" w:eastAsia="Times New Roman" w:hAnsi="Times New Roman" w:cs="Times New Roman"/>
              </w:rPr>
              <w:t xml:space="preserve"> be given a chance to represent IPs so </w:t>
            </w:r>
            <w:r w:rsidRPr="004E01F4">
              <w:rPr>
                <w:rFonts w:ascii="Times New Roman" w:eastAsia="Times New Roman" w:hAnsi="Times New Roman" w:cs="Times New Roman"/>
              </w:rPr>
              <w:lastRenderedPageBreak/>
              <w:t xml:space="preserve">that they feel they are part of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project.</w:t>
            </w:r>
          </w:p>
        </w:tc>
        <w:tc>
          <w:tcPr>
            <w:tcW w:w="3119" w:type="dxa"/>
          </w:tcPr>
          <w:p w14:paraId="025A304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a) Market linkage will be based on the priority value chains by these communities.</w:t>
            </w:r>
          </w:p>
          <w:p w14:paraId="58FA378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Yes. The observation is noted. Lessons from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have been adopted.</w:t>
            </w:r>
          </w:p>
          <w:p w14:paraId="12322BC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 Through training of communities, transparency, and accountability of project implementation structures.</w:t>
            </w:r>
          </w:p>
          <w:p w14:paraId="29C6AFC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 Yes, well noted.</w:t>
            </w:r>
          </w:p>
        </w:tc>
      </w:tr>
      <w:tr w:rsidR="00A735A8" w:rsidRPr="004E01F4" w14:paraId="1C727102" w14:textId="77777777" w:rsidTr="001C7822">
        <w:tc>
          <w:tcPr>
            <w:tcW w:w="680" w:type="dxa"/>
          </w:tcPr>
          <w:p w14:paraId="43C127B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9</w:t>
            </w:r>
          </w:p>
        </w:tc>
        <w:tc>
          <w:tcPr>
            <w:tcW w:w="1583" w:type="dxa"/>
          </w:tcPr>
          <w:p w14:paraId="641E039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David </w:t>
            </w:r>
            <w:proofErr w:type="spellStart"/>
            <w:r w:rsidRPr="004E01F4">
              <w:rPr>
                <w:rFonts w:ascii="Times New Roman" w:eastAsia="Times New Roman" w:hAnsi="Times New Roman" w:cs="Times New Roman"/>
              </w:rPr>
              <w:t>Barugetuny</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community,</w:t>
            </w:r>
          </w:p>
          <w:p w14:paraId="6E7C2C0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Nakuru County</w:t>
            </w:r>
          </w:p>
          <w:p w14:paraId="2CB17AD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w:t>
            </w:r>
          </w:p>
        </w:tc>
        <w:tc>
          <w:tcPr>
            <w:tcW w:w="1701" w:type="dxa"/>
          </w:tcPr>
          <w:p w14:paraId="2FC20E1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0722101146</w:t>
            </w:r>
          </w:p>
        </w:tc>
        <w:tc>
          <w:tcPr>
            <w:tcW w:w="2977" w:type="dxa"/>
          </w:tcPr>
          <w:p w14:paraId="42A2E0CB" w14:textId="77777777" w:rsidR="000522D9" w:rsidRPr="004E01F4" w:rsidRDefault="00957DFB" w:rsidP="00AE4DD9">
            <w:pPr>
              <w:numPr>
                <w:ilvl w:val="0"/>
                <w:numId w:val="66"/>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Will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support construction of the impassable roads across the marginalized community operational areas? Farmers are facing challenges when delivering their produce to the collection centers or to the market. </w:t>
            </w:r>
          </w:p>
          <w:p w14:paraId="7D96A92E"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17E536F6" w14:textId="77777777" w:rsidR="000522D9" w:rsidRPr="004E01F4" w:rsidRDefault="00957DFB" w:rsidP="00AE4DD9">
            <w:pPr>
              <w:numPr>
                <w:ilvl w:val="0"/>
                <w:numId w:val="3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The project will support spot infrastructure improvement to enable farmers to deliver their produce to the market. However, it will not take over the road construction since the mandate is in a different Government entity.</w:t>
            </w:r>
          </w:p>
          <w:p w14:paraId="4F7A288C" w14:textId="77777777" w:rsidR="000522D9" w:rsidRPr="004E01F4" w:rsidRDefault="000522D9" w:rsidP="00AD65E4">
            <w:pPr>
              <w:spacing w:line="276" w:lineRule="auto"/>
              <w:rPr>
                <w:rFonts w:ascii="Times New Roman" w:eastAsia="Times New Roman" w:hAnsi="Times New Roman" w:cs="Times New Roman"/>
              </w:rPr>
            </w:pPr>
          </w:p>
        </w:tc>
      </w:tr>
      <w:tr w:rsidR="00A735A8" w:rsidRPr="004E01F4" w14:paraId="086D4C14" w14:textId="77777777" w:rsidTr="001C7822">
        <w:tc>
          <w:tcPr>
            <w:tcW w:w="680" w:type="dxa"/>
          </w:tcPr>
          <w:p w14:paraId="6D660DA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11</w:t>
            </w:r>
          </w:p>
        </w:tc>
        <w:tc>
          <w:tcPr>
            <w:tcW w:w="1583" w:type="dxa"/>
          </w:tcPr>
          <w:p w14:paraId="7F2694C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David </w:t>
            </w:r>
            <w:proofErr w:type="spellStart"/>
            <w:r w:rsidRPr="004E01F4">
              <w:rPr>
                <w:rFonts w:ascii="Times New Roman" w:eastAsia="Times New Roman" w:hAnsi="Times New Roman" w:cs="Times New Roman"/>
              </w:rPr>
              <w:t>Yator</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Kiptum</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Community,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County</w:t>
            </w:r>
          </w:p>
          <w:p w14:paraId="0626CA0D"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1921FEE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0726806100; </w:t>
            </w:r>
            <w:hyperlink r:id="rId21">
              <w:r w:rsidRPr="004E01F4">
                <w:rPr>
                  <w:rFonts w:ascii="Times New Roman" w:eastAsia="Times New Roman" w:hAnsi="Times New Roman" w:cs="Times New Roman"/>
                  <w:u w:val="single"/>
                </w:rPr>
                <w:t>sengwer@sengwer.org</w:t>
              </w:r>
            </w:hyperlink>
          </w:p>
        </w:tc>
        <w:tc>
          <w:tcPr>
            <w:tcW w:w="2977" w:type="dxa"/>
          </w:tcPr>
          <w:p w14:paraId="483CEE3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How will forest indigenous peoples benefit from financing institution? (Loans, etc.)</w:t>
            </w:r>
          </w:p>
          <w:p w14:paraId="648C597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Thoroughly build understanding of the project implementation agencies from ward, sub county, county and National to avoid misinformation, confusion, and discrimination.</w:t>
            </w:r>
          </w:p>
          <w:p w14:paraId="7751637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How do you ensure that the IPs are not discriminated in the new project, because during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we were initially left out in window one and window two, we did not benefit from the multi community investments.</w:t>
            </w:r>
          </w:p>
          <w:p w14:paraId="0861339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 So far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did not benefit from multi </w:t>
            </w:r>
            <w:r w:rsidRPr="004E01F4">
              <w:rPr>
                <w:rFonts w:ascii="Times New Roman" w:eastAsia="Times New Roman" w:hAnsi="Times New Roman" w:cs="Times New Roman"/>
              </w:rPr>
              <w:lastRenderedPageBreak/>
              <w:t>community investments. A proposal was approved by CPSC but has not been funded to date.</w:t>
            </w:r>
          </w:p>
          <w:p w14:paraId="140497E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e) How will farmer technical expert be enhanced for access of project implementation  </w:t>
            </w:r>
          </w:p>
          <w:p w14:paraId="0F4411F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 The project is silent on building capacity of IPs, IPOs, CIG, there is need to build their capacity.</w:t>
            </w:r>
          </w:p>
          <w:p w14:paraId="41713E0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 M&amp; E - indigenous people be represented in M&amp; E at all levels.</w:t>
            </w:r>
          </w:p>
          <w:p w14:paraId="3064F5C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h) Project implementation –include IPs in project implementation from County to National Level.</w:t>
            </w:r>
          </w:p>
          <w:p w14:paraId="2C3569FF" w14:textId="77777777" w:rsidR="000522D9" w:rsidRPr="004E01F4" w:rsidRDefault="000522D9" w:rsidP="00AD65E4">
            <w:pPr>
              <w:spacing w:line="276" w:lineRule="auto"/>
              <w:rPr>
                <w:rFonts w:ascii="Times New Roman" w:eastAsia="Times New Roman" w:hAnsi="Times New Roman" w:cs="Times New Roman"/>
              </w:rPr>
            </w:pPr>
          </w:p>
          <w:p w14:paraId="183036E7" w14:textId="77777777" w:rsidR="000522D9" w:rsidRPr="004E01F4" w:rsidRDefault="000522D9" w:rsidP="00AD65E4">
            <w:pPr>
              <w:spacing w:line="276" w:lineRule="auto"/>
              <w:rPr>
                <w:rFonts w:ascii="Times New Roman" w:eastAsia="Times New Roman" w:hAnsi="Times New Roman" w:cs="Times New Roman"/>
              </w:rPr>
            </w:pPr>
          </w:p>
          <w:p w14:paraId="0CB6F88A" w14:textId="77777777" w:rsidR="000522D9" w:rsidRPr="004E01F4" w:rsidRDefault="000522D9" w:rsidP="00AD65E4">
            <w:pPr>
              <w:spacing w:line="276" w:lineRule="auto"/>
              <w:rPr>
                <w:rFonts w:ascii="Times New Roman" w:eastAsia="Times New Roman" w:hAnsi="Times New Roman" w:cs="Times New Roman"/>
              </w:rPr>
            </w:pPr>
          </w:p>
          <w:p w14:paraId="62697795"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031D8AD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a)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not to offer loans but financial support to target beneficiaries through formulation of community proposals for prioritized investments.</w:t>
            </w:r>
          </w:p>
          <w:p w14:paraId="1F64095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Yes. This is a valid point.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aim at ensuring information and communication is done at all levels and disclosure of information to all stakeholders through regularized stakeholder engagement meetings.</w:t>
            </w:r>
          </w:p>
          <w:p w14:paraId="5BC6062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borrowed from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and some of the gaps in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will be addressed in this new operation.</w:t>
            </w:r>
          </w:p>
          <w:p w14:paraId="56E7BB1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 Two MCIs in the county are in </w:t>
            </w:r>
            <w:proofErr w:type="spellStart"/>
            <w:r w:rsidRPr="004E01F4">
              <w:rPr>
                <w:rFonts w:ascii="Times New Roman" w:eastAsia="Times New Roman" w:hAnsi="Times New Roman" w:cs="Times New Roman"/>
              </w:rPr>
              <w:t>Makuno</w:t>
            </w:r>
            <w:proofErr w:type="spellEnd"/>
            <w:r w:rsidRPr="004E01F4">
              <w:rPr>
                <w:rFonts w:ascii="Times New Roman" w:eastAsia="Times New Roman" w:hAnsi="Times New Roman" w:cs="Times New Roman"/>
              </w:rPr>
              <w:t xml:space="preserve"> ward which is inhabited by the </w:t>
            </w: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w:t>
            </w:r>
            <w:r w:rsidRPr="004E01F4">
              <w:rPr>
                <w:rFonts w:ascii="Times New Roman" w:eastAsia="Times New Roman" w:hAnsi="Times New Roman" w:cs="Times New Roman"/>
              </w:rPr>
              <w:lastRenderedPageBreak/>
              <w:t>(</w:t>
            </w:r>
            <w:proofErr w:type="spellStart"/>
            <w:r w:rsidRPr="004E01F4">
              <w:rPr>
                <w:rFonts w:ascii="Times New Roman" w:eastAsia="Times New Roman" w:hAnsi="Times New Roman" w:cs="Times New Roman"/>
              </w:rPr>
              <w:t>Chesucheki</w:t>
            </w:r>
            <w:proofErr w:type="spellEnd"/>
            <w:r w:rsidRPr="004E01F4">
              <w:rPr>
                <w:rFonts w:ascii="Times New Roman" w:eastAsia="Times New Roman" w:hAnsi="Times New Roman" w:cs="Times New Roman"/>
              </w:rPr>
              <w:t xml:space="preserve"> irrigation scheme and the Dairy Farmers of </w:t>
            </w:r>
            <w:proofErr w:type="spellStart"/>
            <w:r w:rsidRPr="004E01F4">
              <w:rPr>
                <w:rFonts w:ascii="Times New Roman" w:eastAsia="Times New Roman" w:hAnsi="Times New Roman" w:cs="Times New Roman"/>
              </w:rPr>
              <w:t>Cherangany</w:t>
            </w:r>
            <w:proofErr w:type="spellEnd"/>
            <w:r w:rsidRPr="004E01F4">
              <w:rPr>
                <w:rFonts w:ascii="Times New Roman" w:eastAsia="Times New Roman" w:hAnsi="Times New Roman" w:cs="Times New Roman"/>
              </w:rPr>
              <w:t xml:space="preserve"> milk processing plant).</w:t>
            </w:r>
          </w:p>
          <w:p w14:paraId="1301844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Kapolet</w:t>
            </w:r>
            <w:proofErr w:type="spellEnd"/>
            <w:r w:rsidRPr="004E01F4">
              <w:rPr>
                <w:rFonts w:ascii="Times New Roman" w:eastAsia="Times New Roman" w:hAnsi="Times New Roman" w:cs="Times New Roman"/>
              </w:rPr>
              <w:t xml:space="preserve"> MCI – the decision rests on the </w:t>
            </w:r>
            <w:proofErr w:type="spellStart"/>
            <w:r w:rsidRPr="004E01F4">
              <w:rPr>
                <w:rFonts w:ascii="Times New Roman" w:eastAsia="Times New Roman" w:hAnsi="Times New Roman" w:cs="Times New Roman"/>
              </w:rPr>
              <w:t>NTAC</w:t>
            </w:r>
            <w:proofErr w:type="spellEnd"/>
            <w:r w:rsidRPr="004E01F4">
              <w:rPr>
                <w:rFonts w:ascii="Times New Roman" w:eastAsia="Times New Roman" w:hAnsi="Times New Roman" w:cs="Times New Roman"/>
              </w:rPr>
              <w:t xml:space="preserve">. There are two counties facing a similar fate: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and Narok- these two exceeded their allocations/project ceiling for </w:t>
            </w:r>
            <w:proofErr w:type="gramStart"/>
            <w:r w:rsidRPr="004E01F4">
              <w:rPr>
                <w:rFonts w:ascii="Times New Roman" w:eastAsia="Times New Roman" w:hAnsi="Times New Roman" w:cs="Times New Roman"/>
              </w:rPr>
              <w:t>MCIs  (</w:t>
            </w:r>
            <w:proofErr w:type="gramEnd"/>
            <w:r w:rsidRPr="004E01F4">
              <w:rPr>
                <w:rFonts w:ascii="Times New Roman" w:eastAsia="Times New Roman" w:hAnsi="Times New Roman" w:cs="Times New Roman"/>
              </w:rPr>
              <w:t>KES m 270-350 per county).</w:t>
            </w:r>
          </w:p>
          <w:p w14:paraId="3C3B60B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e) Through capacity building of those smallholder farmers who will have been affiliated to: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POs.</w:t>
            </w:r>
            <w:proofErr w:type="spellEnd"/>
          </w:p>
          <w:p w14:paraId="4CFB3C8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f) Capacity building both implementers and beneficiaries is a priority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A Training schedule will be produced after a training needs assessment.</w:t>
            </w:r>
          </w:p>
          <w:p w14:paraId="5D4DE94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g) OK. This recommendation will be explored. However,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has adopted a participatory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w:t>
            </w:r>
          </w:p>
          <w:p w14:paraId="10FB014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(h This will be considered.</w:t>
            </w:r>
          </w:p>
        </w:tc>
      </w:tr>
      <w:tr w:rsidR="00A735A8" w:rsidRPr="004E01F4" w14:paraId="5995CB83" w14:textId="77777777" w:rsidTr="001C7822">
        <w:tc>
          <w:tcPr>
            <w:tcW w:w="680" w:type="dxa"/>
          </w:tcPr>
          <w:p w14:paraId="640C46B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12</w:t>
            </w:r>
          </w:p>
        </w:tc>
        <w:tc>
          <w:tcPr>
            <w:tcW w:w="1583" w:type="dxa"/>
          </w:tcPr>
          <w:p w14:paraId="46020E8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Milka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Chepkorir</w:t>
            </w:r>
            <w:proofErr w:type="spellEnd"/>
            <w:proofErr w:type="gramStart"/>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Sengwer</w:t>
            </w:r>
            <w:proofErr w:type="spellEnd"/>
            <w:proofErr w:type="gramEnd"/>
            <w:r w:rsidRPr="004E01F4">
              <w:rPr>
                <w:rFonts w:ascii="Times New Roman" w:eastAsia="Times New Roman" w:hAnsi="Times New Roman" w:cs="Times New Roman"/>
              </w:rPr>
              <w:t xml:space="preserve"> Community, Trans-</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County</w:t>
            </w:r>
          </w:p>
          <w:p w14:paraId="57F463C0"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55A3AF9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0700404454;</w:t>
            </w:r>
          </w:p>
          <w:p w14:paraId="03950556" w14:textId="77777777" w:rsidR="000522D9" w:rsidRPr="004E01F4" w:rsidRDefault="00E974F0" w:rsidP="00AD65E4">
            <w:pPr>
              <w:spacing w:line="276" w:lineRule="auto"/>
              <w:rPr>
                <w:rFonts w:ascii="Times New Roman" w:eastAsia="Times New Roman" w:hAnsi="Times New Roman" w:cs="Times New Roman"/>
              </w:rPr>
            </w:pPr>
            <w:hyperlink r:id="rId22">
              <w:r w:rsidR="00957DFB" w:rsidRPr="004E01F4">
                <w:rPr>
                  <w:rFonts w:ascii="Times New Roman" w:eastAsia="Times New Roman" w:hAnsi="Times New Roman" w:cs="Times New Roman"/>
                  <w:u w:val="single"/>
                </w:rPr>
                <w:t>mctalaa@gmail.com</w:t>
              </w:r>
            </w:hyperlink>
          </w:p>
        </w:tc>
        <w:tc>
          <w:tcPr>
            <w:tcW w:w="2977" w:type="dxa"/>
          </w:tcPr>
          <w:p w14:paraId="06FA6BE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All Details should be captured in the project document nothing should be left out and included in the implementation manuals.</w:t>
            </w:r>
          </w:p>
          <w:p w14:paraId="500AC84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Does the National management unit include an indigenous representative? if not should be considered.</w:t>
            </w:r>
          </w:p>
          <w:p w14:paraId="48B1FE3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c) Who is putting together the Gender Action Plan?</w:t>
            </w:r>
          </w:p>
          <w:p w14:paraId="6F728D8C" w14:textId="77777777" w:rsidR="000522D9" w:rsidRPr="004E01F4" w:rsidRDefault="00957DFB" w:rsidP="00AD65E4">
            <w:pPr>
              <w:spacing w:line="276" w:lineRule="auto"/>
              <w:rPr>
                <w:rFonts w:ascii="Times New Roman" w:eastAsia="Times New Roman" w:hAnsi="Times New Roman" w:cs="Times New Roman"/>
                <w:b/>
                <w:u w:val="single"/>
              </w:rPr>
            </w:pPr>
            <w:r w:rsidRPr="004E01F4">
              <w:rPr>
                <w:rFonts w:ascii="Times New Roman" w:eastAsia="Times New Roman" w:hAnsi="Times New Roman" w:cs="Times New Roman"/>
                <w:b/>
                <w:u w:val="single"/>
              </w:rPr>
              <w:t xml:space="preserve">d)CONCERN  </w:t>
            </w:r>
          </w:p>
          <w:p w14:paraId="18AD209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Being an IP is not equal to poverty and marginal listing, IPs specific indicators will never end indigenousness of a people. The project should end the notion of negativity from non-indigenous personnel leading the implementation of this project.</w:t>
            </w:r>
          </w:p>
        </w:tc>
        <w:tc>
          <w:tcPr>
            <w:tcW w:w="3119" w:type="dxa"/>
          </w:tcPr>
          <w:p w14:paraId="44C7BD2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(a </w:t>
            </w:r>
            <w:proofErr w:type="gramStart"/>
            <w:r w:rsidRPr="004E01F4">
              <w:rPr>
                <w:rFonts w:ascii="Times New Roman" w:eastAsia="Times New Roman" w:hAnsi="Times New Roman" w:cs="Times New Roman"/>
              </w:rPr>
              <w:t>Good</w:t>
            </w:r>
            <w:proofErr w:type="gramEnd"/>
            <w:r w:rsidRPr="004E01F4">
              <w:rPr>
                <w:rFonts w:ascii="Times New Roman" w:eastAsia="Times New Roman" w:hAnsi="Times New Roman" w:cs="Times New Roman"/>
              </w:rPr>
              <w:t xml:space="preserve"> suggestion. We will go by it.</w:t>
            </w:r>
          </w:p>
          <w:p w14:paraId="3DB191B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w:t>
            </w:r>
            <w:proofErr w:type="gramStart"/>
            <w:r w:rsidRPr="004E01F4">
              <w:rPr>
                <w:rFonts w:ascii="Times New Roman" w:eastAsia="Times New Roman" w:hAnsi="Times New Roman" w:cs="Times New Roman"/>
              </w:rPr>
              <w:t>As</w:t>
            </w:r>
            <w:proofErr w:type="gramEnd"/>
            <w:r w:rsidRPr="004E01F4">
              <w:rPr>
                <w:rFonts w:ascii="Times New Roman" w:eastAsia="Times New Roman" w:hAnsi="Times New Roman" w:cs="Times New Roman"/>
              </w:rPr>
              <w:t xml:space="preserve"> the project design continues being polished; this is also something to be thought of; now that under the DP Office there exists an office dealing with the indigenous communities; the representation structure at </w:t>
            </w:r>
            <w:r w:rsidRPr="004E01F4">
              <w:rPr>
                <w:rFonts w:ascii="Times New Roman" w:eastAsia="Times New Roman" w:hAnsi="Times New Roman" w:cs="Times New Roman"/>
              </w:rPr>
              <w:lastRenderedPageBreak/>
              <w:t xml:space="preserve">national level may be coopted at the </w:t>
            </w:r>
            <w:proofErr w:type="spellStart"/>
            <w:r w:rsidRPr="004E01F4">
              <w:rPr>
                <w:rFonts w:ascii="Times New Roman" w:eastAsia="Times New Roman" w:hAnsi="Times New Roman" w:cs="Times New Roman"/>
              </w:rPr>
              <w:t>NTAC</w:t>
            </w:r>
            <w:proofErr w:type="spellEnd"/>
          </w:p>
          <w:p w14:paraId="6030B51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c)The </w:t>
            </w:r>
            <w:proofErr w:type="spellStart"/>
            <w:r w:rsidRPr="004E01F4">
              <w:rPr>
                <w:rFonts w:ascii="Times New Roman" w:eastAsia="Times New Roman" w:hAnsi="Times New Roman" w:cs="Times New Roman"/>
              </w:rPr>
              <w:t>GBCAP</w:t>
            </w:r>
            <w:proofErr w:type="spellEnd"/>
            <w:r w:rsidRPr="004E01F4">
              <w:rPr>
                <w:rFonts w:ascii="Times New Roman" w:eastAsia="Times New Roman" w:hAnsi="Times New Roman" w:cs="Times New Roman"/>
              </w:rPr>
              <w:t xml:space="preserve"> for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has been drafted by the consultants. During the subsequent revisions, there will be further stakeholders’ consultation. </w:t>
            </w:r>
          </w:p>
          <w:p w14:paraId="479FD40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d)The matter is noted </w:t>
            </w:r>
          </w:p>
        </w:tc>
      </w:tr>
      <w:tr w:rsidR="00A735A8" w:rsidRPr="004E01F4" w14:paraId="06562820" w14:textId="77777777" w:rsidTr="001C7822">
        <w:tc>
          <w:tcPr>
            <w:tcW w:w="680" w:type="dxa"/>
          </w:tcPr>
          <w:p w14:paraId="62AD388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13</w:t>
            </w:r>
          </w:p>
        </w:tc>
        <w:tc>
          <w:tcPr>
            <w:tcW w:w="1583" w:type="dxa"/>
          </w:tcPr>
          <w:p w14:paraId="2A5F82D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Wilson K. </w:t>
            </w:r>
            <w:proofErr w:type="spellStart"/>
            <w:r w:rsidRPr="004E01F4">
              <w:rPr>
                <w:rFonts w:ascii="Times New Roman" w:eastAsia="Times New Roman" w:hAnsi="Times New Roman" w:cs="Times New Roman"/>
              </w:rPr>
              <w:t>Kurgat</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County</w:t>
            </w:r>
          </w:p>
          <w:p w14:paraId="2D2C4BF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Chairman,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Consortium</w:t>
            </w:r>
          </w:p>
          <w:p w14:paraId="176B7AAF"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114E3C4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0722942038</w:t>
            </w:r>
          </w:p>
        </w:tc>
        <w:tc>
          <w:tcPr>
            <w:tcW w:w="2977" w:type="dxa"/>
          </w:tcPr>
          <w:p w14:paraId="016B4C2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What can be done concerning the high number of chemicals being used on the farms that negatively affects humans through compromised food safety issues? </w:t>
            </w:r>
          </w:p>
          <w:p w14:paraId="0C56592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Market issues should be considered to maximize profitability.</w:t>
            </w:r>
          </w:p>
          <w:p w14:paraId="67A6075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Why have these counties been exempted Kericho, Baringo, Laikipia, Bungoma, </w:t>
            </w:r>
            <w:proofErr w:type="spellStart"/>
            <w:r w:rsidRPr="004E01F4">
              <w:rPr>
                <w:rFonts w:ascii="Times New Roman" w:eastAsia="Times New Roman" w:hAnsi="Times New Roman" w:cs="Times New Roman"/>
              </w:rPr>
              <w:t>Elgeyo</w:t>
            </w:r>
            <w:proofErr w:type="spellEnd"/>
            <w:r w:rsidRPr="004E01F4">
              <w:rPr>
                <w:rFonts w:ascii="Times New Roman" w:eastAsia="Times New Roman" w:hAnsi="Times New Roman" w:cs="Times New Roman"/>
              </w:rPr>
              <w:t xml:space="preserve"> Marakwet.</w:t>
            </w:r>
          </w:p>
          <w:p w14:paraId="6774EE28"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0BE1709E" w14:textId="77777777" w:rsidR="000522D9" w:rsidRPr="004E01F4" w:rsidRDefault="00957DFB" w:rsidP="00AE4DD9">
            <w:pPr>
              <w:numPr>
                <w:ilvl w:val="0"/>
                <w:numId w:val="33"/>
              </w:num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having </w:t>
            </w:r>
            <w:proofErr w:type="spellStart"/>
            <w:r w:rsidRPr="004E01F4">
              <w:rPr>
                <w:rFonts w:ascii="Times New Roman" w:eastAsia="Times New Roman" w:hAnsi="Times New Roman" w:cs="Times New Roman"/>
              </w:rPr>
              <w:t>IPMP</w:t>
            </w:r>
            <w:proofErr w:type="spellEnd"/>
            <w:r w:rsidRPr="004E01F4">
              <w:rPr>
                <w:rFonts w:ascii="Times New Roman" w:eastAsia="Times New Roman" w:hAnsi="Times New Roman" w:cs="Times New Roman"/>
              </w:rPr>
              <w:t xml:space="preserve"> as one of the framework approaches that will guide pesticide use at beneficiary level. Communities will be trained on safe use of chemicals and the management of pesticides, handling, storage, and transportation.</w:t>
            </w:r>
          </w:p>
          <w:p w14:paraId="62AA0914" w14:textId="77777777" w:rsidR="000522D9" w:rsidRPr="004E01F4" w:rsidRDefault="00957DFB" w:rsidP="00AE4DD9">
            <w:pPr>
              <w:numPr>
                <w:ilvl w:val="0"/>
                <w:numId w:val="33"/>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Of course,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PDO</w:t>
            </w:r>
            <w:proofErr w:type="spellEnd"/>
            <w:r w:rsidRPr="004E01F4">
              <w:rPr>
                <w:rFonts w:ascii="Times New Roman" w:eastAsia="Times New Roman" w:hAnsi="Times New Roman" w:cs="Times New Roman"/>
              </w:rPr>
              <w:t xml:space="preserve"> is about </w:t>
            </w:r>
            <w:r w:rsidRPr="004E01F4">
              <w:rPr>
                <w:rFonts w:ascii="Times New Roman" w:eastAsia="Times New Roman" w:hAnsi="Times New Roman" w:cs="Times New Roman"/>
                <w:i/>
              </w:rPr>
              <w:t>‘increased market accessibility’</w:t>
            </w:r>
            <w:r w:rsidRPr="004E01F4">
              <w:rPr>
                <w:rFonts w:ascii="Times New Roman" w:eastAsia="Times New Roman" w:hAnsi="Times New Roman" w:cs="Times New Roman"/>
              </w:rPr>
              <w:t xml:space="preserve"> and ‘</w:t>
            </w:r>
            <w:r w:rsidRPr="004E01F4">
              <w:rPr>
                <w:rFonts w:ascii="Times New Roman" w:eastAsia="Times New Roman" w:hAnsi="Times New Roman" w:cs="Times New Roman"/>
                <w:i/>
              </w:rPr>
              <w:t>enhanced value addition’</w:t>
            </w:r>
          </w:p>
          <w:p w14:paraId="302B407F" w14:textId="77777777" w:rsidR="000522D9" w:rsidRPr="004E01F4" w:rsidRDefault="00957DFB" w:rsidP="00AE4DD9">
            <w:pPr>
              <w:numPr>
                <w:ilvl w:val="0"/>
                <w:numId w:val="33"/>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Kericho, Baringo, Laikipia, Bungoma, </w:t>
            </w:r>
            <w:proofErr w:type="spellStart"/>
            <w:r w:rsidRPr="004E01F4">
              <w:rPr>
                <w:rFonts w:ascii="Times New Roman" w:eastAsia="Times New Roman" w:hAnsi="Times New Roman" w:cs="Times New Roman"/>
              </w:rPr>
              <w:t>Elgeyo</w:t>
            </w:r>
            <w:proofErr w:type="spellEnd"/>
            <w:r w:rsidRPr="004E01F4">
              <w:rPr>
                <w:rFonts w:ascii="Times New Roman" w:eastAsia="Times New Roman" w:hAnsi="Times New Roman" w:cs="Times New Roman"/>
              </w:rPr>
              <w:t xml:space="preserve"> Marakwet have been excluded from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because they are covered by other projects within the sector funded by World Bank, IFAD and AfDB</w:t>
            </w:r>
          </w:p>
        </w:tc>
      </w:tr>
      <w:tr w:rsidR="00A735A8" w:rsidRPr="004E01F4" w14:paraId="7D3F9058" w14:textId="77777777" w:rsidTr="001C7822">
        <w:tc>
          <w:tcPr>
            <w:tcW w:w="680" w:type="dxa"/>
          </w:tcPr>
          <w:p w14:paraId="324DFAE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14</w:t>
            </w:r>
          </w:p>
        </w:tc>
        <w:tc>
          <w:tcPr>
            <w:tcW w:w="1583" w:type="dxa"/>
          </w:tcPr>
          <w:p w14:paraId="749EB73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John </w:t>
            </w:r>
            <w:proofErr w:type="spellStart"/>
            <w:r w:rsidRPr="004E01F4">
              <w:rPr>
                <w:rFonts w:ascii="Times New Roman" w:eastAsia="Times New Roman" w:hAnsi="Times New Roman" w:cs="Times New Roman"/>
              </w:rPr>
              <w:t>Kisiambei</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Organization, Nakuru County</w:t>
            </w:r>
          </w:p>
          <w:p w14:paraId="07E6E61D"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40169E3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0758805321; </w:t>
            </w:r>
          </w:p>
        </w:tc>
        <w:tc>
          <w:tcPr>
            <w:tcW w:w="2977" w:type="dxa"/>
          </w:tcPr>
          <w:p w14:paraId="3EC02F8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How will the project help IPs to continue conserving the environment?</w:t>
            </w:r>
          </w:p>
          <w:p w14:paraId="6DEBDA1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Some pesticides that are used affect honey production, how will that be considered in the new project?</w:t>
            </w:r>
          </w:p>
          <w:p w14:paraId="0C1B2104"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07CE5CD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The project will continue implementing </w:t>
            </w:r>
            <w:proofErr w:type="spellStart"/>
            <w:r w:rsidRPr="004E01F4">
              <w:rPr>
                <w:rFonts w:ascii="Times New Roman" w:eastAsia="Times New Roman" w:hAnsi="Times New Roman" w:cs="Times New Roman"/>
              </w:rPr>
              <w:t>SLM</w:t>
            </w:r>
            <w:proofErr w:type="spellEnd"/>
            <w:r w:rsidRPr="004E01F4">
              <w:rPr>
                <w:rFonts w:ascii="Times New Roman" w:eastAsia="Times New Roman" w:hAnsi="Times New Roman" w:cs="Times New Roman"/>
              </w:rPr>
              <w:t xml:space="preserve"> activities in collaboration with the IP communities and </w:t>
            </w:r>
            <w:proofErr w:type="spellStart"/>
            <w:r w:rsidRPr="004E01F4">
              <w:rPr>
                <w:rFonts w:ascii="Times New Roman" w:eastAsia="Times New Roman" w:hAnsi="Times New Roman" w:cs="Times New Roman"/>
              </w:rPr>
              <w:t>KFS</w:t>
            </w:r>
            <w:proofErr w:type="spellEnd"/>
          </w:p>
          <w:p w14:paraId="12CB608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The pesticides to be used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be those that are friendly to pollinators with minimum effect on non- targeted organisms. approved normally a buffer zone is established contamination.</w:t>
            </w:r>
          </w:p>
          <w:p w14:paraId="1F438B31" w14:textId="77777777" w:rsidR="000522D9" w:rsidRPr="004E01F4" w:rsidRDefault="000522D9" w:rsidP="00AD65E4">
            <w:pPr>
              <w:spacing w:line="276" w:lineRule="auto"/>
              <w:rPr>
                <w:rFonts w:ascii="Times New Roman" w:eastAsia="Times New Roman" w:hAnsi="Times New Roman" w:cs="Times New Roman"/>
              </w:rPr>
            </w:pPr>
          </w:p>
        </w:tc>
      </w:tr>
      <w:tr w:rsidR="00A735A8" w:rsidRPr="004E01F4" w14:paraId="4D9D6BC9" w14:textId="77777777" w:rsidTr="001C7822">
        <w:tc>
          <w:tcPr>
            <w:tcW w:w="680" w:type="dxa"/>
          </w:tcPr>
          <w:p w14:paraId="0A916CF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15</w:t>
            </w:r>
          </w:p>
        </w:tc>
        <w:tc>
          <w:tcPr>
            <w:tcW w:w="1583" w:type="dxa"/>
          </w:tcPr>
          <w:p w14:paraId="080F0AD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Japheth </w:t>
            </w:r>
            <w:proofErr w:type="spellStart"/>
            <w:r w:rsidRPr="004E01F4">
              <w:rPr>
                <w:rFonts w:ascii="Times New Roman" w:eastAsia="Times New Roman" w:hAnsi="Times New Roman" w:cs="Times New Roman"/>
              </w:rPr>
              <w:t>Musila</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CESSCO</w:t>
            </w:r>
            <w:proofErr w:type="spellEnd"/>
            <w:r w:rsidRPr="004E01F4">
              <w:rPr>
                <w:rFonts w:ascii="Times New Roman" w:eastAsia="Times New Roman" w:hAnsi="Times New Roman" w:cs="Times New Roman"/>
              </w:rPr>
              <w:t>,</w:t>
            </w:r>
          </w:p>
          <w:p w14:paraId="441FA74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Kwale County, </w:t>
            </w:r>
          </w:p>
          <w:p w14:paraId="0D615272"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69A4985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0711655420</w:t>
            </w:r>
          </w:p>
        </w:tc>
        <w:tc>
          <w:tcPr>
            <w:tcW w:w="2977" w:type="dxa"/>
          </w:tcPr>
          <w:p w14:paraId="6A75DD0F"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Comment:</w:t>
            </w:r>
          </w:p>
          <w:p w14:paraId="46AE67E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Land department/</w:t>
            </w:r>
            <w:proofErr w:type="spellStart"/>
            <w:r w:rsidRPr="004E01F4">
              <w:rPr>
                <w:rFonts w:ascii="Times New Roman" w:eastAsia="Times New Roman" w:hAnsi="Times New Roman" w:cs="Times New Roman"/>
              </w:rPr>
              <w:t>NLC</w:t>
            </w:r>
            <w:proofErr w:type="spellEnd"/>
            <w:r w:rsidRPr="004E01F4">
              <w:rPr>
                <w:rFonts w:ascii="Times New Roman" w:eastAsia="Times New Roman" w:hAnsi="Times New Roman" w:cs="Times New Roman"/>
              </w:rPr>
              <w:t xml:space="preserve"> should be involved in </w:t>
            </w:r>
            <w:proofErr w:type="spellStart"/>
            <w:r w:rsidRPr="004E01F4">
              <w:rPr>
                <w:rFonts w:ascii="Times New Roman" w:eastAsia="Times New Roman" w:hAnsi="Times New Roman" w:cs="Times New Roman"/>
              </w:rPr>
              <w:t>NAVDP</w:t>
            </w:r>
            <w:proofErr w:type="spellEnd"/>
            <w:r w:rsidRPr="004E01F4">
              <w:rPr>
                <w:rFonts w:ascii="Times New Roman" w:eastAsia="Times New Roman" w:hAnsi="Times New Roman" w:cs="Times New Roman"/>
              </w:rPr>
              <w:t xml:space="preserve"> to offer counsel.</w:t>
            </w:r>
          </w:p>
          <w:p w14:paraId="2BD518D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Minority community interests to be brought on board</w:t>
            </w:r>
          </w:p>
        </w:tc>
        <w:tc>
          <w:tcPr>
            <w:tcW w:w="3119" w:type="dxa"/>
          </w:tcPr>
          <w:p w14:paraId="292760C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True. Land issues and especially ownership have been a challenge. </w:t>
            </w:r>
          </w:p>
          <w:p w14:paraId="66B8764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Yes, they will be </w:t>
            </w:r>
            <w:proofErr w:type="gramStart"/>
            <w:r w:rsidRPr="004E01F4">
              <w:rPr>
                <w:rFonts w:ascii="Times New Roman" w:eastAsia="Times New Roman" w:hAnsi="Times New Roman" w:cs="Times New Roman"/>
              </w:rPr>
              <w:t>targeted  for</w:t>
            </w:r>
            <w:proofErr w:type="gramEnd"/>
            <w:r w:rsidRPr="004E01F4">
              <w:rPr>
                <w:rFonts w:ascii="Times New Roman" w:eastAsia="Times New Roman" w:hAnsi="Times New Roman" w:cs="Times New Roman"/>
              </w:rPr>
              <w:t xml:space="preserve"> inclusion with their priority value chains.</w:t>
            </w:r>
          </w:p>
        </w:tc>
      </w:tr>
      <w:tr w:rsidR="00A735A8" w:rsidRPr="004E01F4" w14:paraId="043933BB" w14:textId="77777777" w:rsidTr="001C7822">
        <w:tc>
          <w:tcPr>
            <w:tcW w:w="680" w:type="dxa"/>
          </w:tcPr>
          <w:p w14:paraId="2B3CE57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16</w:t>
            </w:r>
          </w:p>
        </w:tc>
        <w:tc>
          <w:tcPr>
            <w:tcW w:w="1583" w:type="dxa"/>
          </w:tcPr>
          <w:p w14:paraId="5A3D0D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Jane </w:t>
            </w:r>
            <w:proofErr w:type="spellStart"/>
            <w:r w:rsidRPr="004E01F4">
              <w:rPr>
                <w:rFonts w:ascii="Times New Roman" w:eastAsia="Times New Roman" w:hAnsi="Times New Roman" w:cs="Times New Roman"/>
              </w:rPr>
              <w:t>Machani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Peoples Organization - Mau Region</w:t>
            </w:r>
          </w:p>
          <w:p w14:paraId="732ABCB5"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499657C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0716984618</w:t>
            </w:r>
          </w:p>
        </w:tc>
        <w:tc>
          <w:tcPr>
            <w:tcW w:w="2977" w:type="dxa"/>
          </w:tcPr>
          <w:p w14:paraId="27B32A9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IPs are surrounded by other communities and the project might not benefit them making them not respond which may in turn affect the IPs and cause delays on coming up with responses.</w:t>
            </w:r>
          </w:p>
          <w:p w14:paraId="1F76AC64"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26C04CA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IPs will be targeted during project operation and their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/VMGs/POs will be considered along those of majority communities.</w:t>
            </w:r>
          </w:p>
          <w:p w14:paraId="3A4856DD" w14:textId="77777777" w:rsidR="000522D9" w:rsidRPr="004E01F4" w:rsidRDefault="000522D9" w:rsidP="00AD65E4">
            <w:pPr>
              <w:spacing w:line="276" w:lineRule="auto"/>
              <w:rPr>
                <w:rFonts w:ascii="Times New Roman" w:eastAsia="Times New Roman" w:hAnsi="Times New Roman" w:cs="Times New Roman"/>
              </w:rPr>
            </w:pPr>
          </w:p>
        </w:tc>
      </w:tr>
      <w:tr w:rsidR="00A735A8" w:rsidRPr="004E01F4" w14:paraId="030FBDC5" w14:textId="77777777" w:rsidTr="001C7822">
        <w:tc>
          <w:tcPr>
            <w:tcW w:w="680" w:type="dxa"/>
          </w:tcPr>
          <w:p w14:paraId="21823F7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17</w:t>
            </w:r>
          </w:p>
        </w:tc>
        <w:tc>
          <w:tcPr>
            <w:tcW w:w="1583" w:type="dxa"/>
          </w:tcPr>
          <w:p w14:paraId="1CC86F80" w14:textId="53CDB206"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Isaac Kosgei </w:t>
            </w:r>
            <w:proofErr w:type="spellStart"/>
            <w:r w:rsidRPr="004E01F4">
              <w:rPr>
                <w:rFonts w:ascii="Times New Roman" w:eastAsia="Times New Roman" w:hAnsi="Times New Roman" w:cs="Times New Roman"/>
              </w:rPr>
              <w:t>Segwer</w:t>
            </w:r>
            <w:proofErr w:type="spellEnd"/>
            <w:r w:rsidRPr="004E01F4">
              <w:rPr>
                <w:rFonts w:ascii="Times New Roman" w:eastAsia="Times New Roman" w:hAnsi="Times New Roman" w:cs="Times New Roman"/>
              </w:rPr>
              <w:t xml:space="preserve"> Representative </w:t>
            </w:r>
            <w:proofErr w:type="spellStart"/>
            <w:r w:rsidRPr="004E01F4">
              <w:rPr>
                <w:rFonts w:ascii="Times New Roman" w:eastAsia="Times New Roman" w:hAnsi="Times New Roman" w:cs="Times New Roman"/>
              </w:rPr>
              <w:t>Cherengany</w:t>
            </w:r>
            <w:proofErr w:type="spellEnd"/>
            <w:r w:rsidRPr="004E01F4">
              <w:rPr>
                <w:rFonts w:ascii="Times New Roman" w:eastAsia="Times New Roman" w:hAnsi="Times New Roman" w:cs="Times New Roman"/>
              </w:rPr>
              <w:t xml:space="preserve">, Trans </w:t>
            </w:r>
            <w:proofErr w:type="spellStart"/>
            <w:r w:rsidRPr="004E01F4">
              <w:rPr>
                <w:rFonts w:ascii="Times New Roman" w:eastAsia="Times New Roman" w:hAnsi="Times New Roman" w:cs="Times New Roman"/>
              </w:rPr>
              <w:t>Nzoia</w:t>
            </w:r>
            <w:proofErr w:type="spellEnd"/>
            <w:r w:rsidRPr="004E01F4">
              <w:rPr>
                <w:rFonts w:ascii="Times New Roman" w:eastAsia="Times New Roman" w:hAnsi="Times New Roman" w:cs="Times New Roman"/>
              </w:rPr>
              <w:t xml:space="preserve"> County</w:t>
            </w:r>
          </w:p>
          <w:p w14:paraId="506A43BC" w14:textId="77777777" w:rsidR="000522D9" w:rsidRPr="004E01F4" w:rsidRDefault="000522D9" w:rsidP="00AD65E4">
            <w:pPr>
              <w:spacing w:line="276" w:lineRule="auto"/>
              <w:rPr>
                <w:rFonts w:ascii="Times New Roman" w:eastAsia="Times New Roman" w:hAnsi="Times New Roman" w:cs="Times New Roman"/>
              </w:rPr>
            </w:pPr>
          </w:p>
        </w:tc>
        <w:tc>
          <w:tcPr>
            <w:tcW w:w="1701" w:type="dxa"/>
          </w:tcPr>
          <w:p w14:paraId="17B5730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0728519029</w:t>
            </w:r>
          </w:p>
        </w:tc>
        <w:tc>
          <w:tcPr>
            <w:tcW w:w="2977" w:type="dxa"/>
          </w:tcPr>
          <w:p w14:paraId="270A33A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Suggested a differentiation between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and indigenous people framework because indigenous people do not like being associated with other VMGs.</w:t>
            </w:r>
          </w:p>
          <w:p w14:paraId="4D6B4C6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w:t>
            </w:r>
            <w:proofErr w:type="spellStart"/>
            <w:r w:rsidRPr="004E01F4">
              <w:rPr>
                <w:rFonts w:ascii="Times New Roman" w:eastAsia="Times New Roman" w:hAnsi="Times New Roman" w:cs="Times New Roman"/>
              </w:rPr>
              <w:t>ESS8</w:t>
            </w:r>
            <w:proofErr w:type="spellEnd"/>
            <w:r w:rsidRPr="004E01F4">
              <w:rPr>
                <w:rFonts w:ascii="Times New Roman" w:eastAsia="Times New Roman" w:hAnsi="Times New Roman" w:cs="Times New Roman"/>
              </w:rPr>
              <w:t>: Well, captured on cultural sites</w:t>
            </w:r>
          </w:p>
          <w:p w14:paraId="285FE07E" w14:textId="77777777" w:rsidR="000522D9" w:rsidRPr="004E01F4" w:rsidRDefault="000522D9" w:rsidP="00AD65E4">
            <w:pPr>
              <w:spacing w:line="276" w:lineRule="auto"/>
              <w:rPr>
                <w:rFonts w:ascii="Times New Roman" w:eastAsia="Times New Roman" w:hAnsi="Times New Roman" w:cs="Times New Roman"/>
              </w:rPr>
            </w:pPr>
          </w:p>
        </w:tc>
        <w:tc>
          <w:tcPr>
            <w:tcW w:w="3119" w:type="dxa"/>
          </w:tcPr>
          <w:p w14:paraId="01341506" w14:textId="77777777" w:rsidR="000522D9" w:rsidRPr="004E01F4" w:rsidRDefault="00957DFB" w:rsidP="00AE4DD9">
            <w:pPr>
              <w:numPr>
                <w:ilvl w:val="0"/>
                <w:numId w:val="21"/>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Yes. This is true. It was not easy under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but now the distinction is evident. VMGs are addressed under </w:t>
            </w:r>
            <w:proofErr w:type="spellStart"/>
            <w:r w:rsidRPr="004E01F4">
              <w:rPr>
                <w:rFonts w:ascii="Times New Roman" w:eastAsia="Times New Roman" w:hAnsi="Times New Roman" w:cs="Times New Roman"/>
              </w:rPr>
              <w:t>ESS1</w:t>
            </w:r>
            <w:proofErr w:type="spellEnd"/>
            <w:r w:rsidRPr="004E01F4">
              <w:rPr>
                <w:rFonts w:ascii="Times New Roman" w:eastAsia="Times New Roman" w:hAnsi="Times New Roman" w:cs="Times New Roman"/>
              </w:rPr>
              <w:t xml:space="preserve"> while </w:t>
            </w:r>
            <w:r w:rsidR="000044A2"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 xml:space="preserve">are addressed under </w:t>
            </w:r>
            <w:proofErr w:type="spellStart"/>
            <w:r w:rsidRPr="004E01F4">
              <w:rPr>
                <w:rFonts w:ascii="Times New Roman" w:eastAsia="Times New Roman" w:hAnsi="Times New Roman" w:cs="Times New Roman"/>
              </w:rPr>
              <w:t>ESS7</w:t>
            </w:r>
            <w:proofErr w:type="spellEnd"/>
          </w:p>
          <w:p w14:paraId="46173316" w14:textId="77777777" w:rsidR="000522D9" w:rsidRPr="004E01F4" w:rsidRDefault="00957DFB" w:rsidP="00AE4DD9">
            <w:pPr>
              <w:numPr>
                <w:ilvl w:val="0"/>
                <w:numId w:val="21"/>
              </w:numPr>
              <w:spacing w:line="276" w:lineRule="auto"/>
              <w:rPr>
                <w:rFonts w:ascii="Times New Roman" w:eastAsia="Times New Roman" w:hAnsi="Times New Roman" w:cs="Times New Roman"/>
              </w:rPr>
            </w:pPr>
            <w:r w:rsidRPr="004E01F4">
              <w:rPr>
                <w:rFonts w:ascii="Times New Roman" w:eastAsia="Times New Roman" w:hAnsi="Times New Roman" w:cs="Times New Roman"/>
              </w:rPr>
              <w:t>Yes, it is necessary here because, in case of any technical hitch’s civil works, the project applies these guidelines.</w:t>
            </w:r>
          </w:p>
        </w:tc>
      </w:tr>
      <w:tr w:rsidR="00A735A8" w:rsidRPr="004E01F4" w14:paraId="3E2EDC6A" w14:textId="77777777" w:rsidTr="001C7822">
        <w:tc>
          <w:tcPr>
            <w:tcW w:w="680" w:type="dxa"/>
          </w:tcPr>
          <w:p w14:paraId="0DEFE74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18</w:t>
            </w:r>
          </w:p>
        </w:tc>
        <w:tc>
          <w:tcPr>
            <w:tcW w:w="1583" w:type="dxa"/>
          </w:tcPr>
          <w:p w14:paraId="4788C89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Moses </w:t>
            </w:r>
            <w:proofErr w:type="spellStart"/>
            <w:r w:rsidRPr="004E01F4">
              <w:rPr>
                <w:rFonts w:ascii="Times New Roman" w:eastAsia="Times New Roman" w:hAnsi="Times New Roman" w:cs="Times New Roman"/>
              </w:rPr>
              <w:t>Kachine</w:t>
            </w:r>
            <w:proofErr w:type="spellEnd"/>
            <w:r w:rsidRPr="004E01F4">
              <w:rPr>
                <w:rFonts w:ascii="Times New Roman" w:eastAsia="Times New Roman" w:hAnsi="Times New Roman" w:cs="Times New Roman"/>
              </w:rPr>
              <w:t xml:space="preserve"> - Minority and marginalized groups affairs- The presidency- Office of the DP</w:t>
            </w:r>
          </w:p>
        </w:tc>
        <w:tc>
          <w:tcPr>
            <w:tcW w:w="1701" w:type="dxa"/>
          </w:tcPr>
          <w:p w14:paraId="658531D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0784395546; 0722655302; </w:t>
            </w:r>
            <w:hyperlink r:id="rId23">
              <w:r w:rsidRPr="004E01F4">
                <w:rPr>
                  <w:rFonts w:ascii="Times New Roman" w:eastAsia="Times New Roman" w:hAnsi="Times New Roman" w:cs="Times New Roman"/>
                  <w:u w:val="single"/>
                </w:rPr>
                <w:t>moseskachike@gmail.com</w:t>
              </w:r>
            </w:hyperlink>
            <w:r w:rsidRPr="004E01F4">
              <w:rPr>
                <w:rFonts w:ascii="Times New Roman" w:eastAsia="Times New Roman" w:hAnsi="Times New Roman" w:cs="Times New Roman"/>
              </w:rPr>
              <w:t xml:space="preserve"> </w:t>
            </w:r>
          </w:p>
        </w:tc>
        <w:tc>
          <w:tcPr>
            <w:tcW w:w="2977" w:type="dxa"/>
          </w:tcPr>
          <w:p w14:paraId="41D6A44E" w14:textId="77777777" w:rsidR="000522D9" w:rsidRPr="004E01F4" w:rsidRDefault="00957DFB" w:rsidP="00AE4DD9">
            <w:pPr>
              <w:numPr>
                <w:ilvl w:val="0"/>
                <w:numId w:val="7"/>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Nationally, 28 counties </w:t>
            </w:r>
            <w:proofErr w:type="gramStart"/>
            <w:r w:rsidRPr="004E01F4">
              <w:rPr>
                <w:rFonts w:ascii="Times New Roman" w:eastAsia="Times New Roman" w:hAnsi="Times New Roman" w:cs="Times New Roman"/>
              </w:rPr>
              <w:t>with  79</w:t>
            </w:r>
            <w:proofErr w:type="gramEnd"/>
            <w:r w:rsidRPr="004E01F4">
              <w:rPr>
                <w:rFonts w:ascii="Times New Roman" w:eastAsia="Times New Roman" w:hAnsi="Times New Roman" w:cs="Times New Roman"/>
              </w:rPr>
              <w:t xml:space="preserve"> IP communities. The counties that are not factored here, are in other projects i.e., ‘Resilience Project’</w:t>
            </w:r>
          </w:p>
          <w:p w14:paraId="626A26F1" w14:textId="77777777" w:rsidR="000522D9" w:rsidRPr="004E01F4" w:rsidRDefault="00957DFB" w:rsidP="00AE4DD9">
            <w:pPr>
              <w:numPr>
                <w:ilvl w:val="0"/>
                <w:numId w:val="7"/>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Invite this new project to come for more information on </w:t>
            </w:r>
            <w:r w:rsidR="000044A2" w:rsidRPr="004E01F4">
              <w:rPr>
                <w:rFonts w:ascii="Times New Roman" w:eastAsia="Times New Roman" w:hAnsi="Times New Roman" w:cs="Times New Roman"/>
              </w:rPr>
              <w:t xml:space="preserve">VMGs </w:t>
            </w:r>
            <w:r w:rsidRPr="004E01F4">
              <w:rPr>
                <w:rFonts w:ascii="Times New Roman" w:eastAsia="Times New Roman" w:hAnsi="Times New Roman" w:cs="Times New Roman"/>
              </w:rPr>
              <w:t>in this country; the department holds the database.</w:t>
            </w:r>
          </w:p>
        </w:tc>
        <w:tc>
          <w:tcPr>
            <w:tcW w:w="3119" w:type="dxa"/>
          </w:tcPr>
          <w:p w14:paraId="1D64C6E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Well received.  </w:t>
            </w:r>
          </w:p>
        </w:tc>
      </w:tr>
      <w:tr w:rsidR="000522D9" w:rsidRPr="004E01F4" w14:paraId="6F5D7CCF" w14:textId="77777777" w:rsidTr="001C7822">
        <w:tc>
          <w:tcPr>
            <w:tcW w:w="680" w:type="dxa"/>
          </w:tcPr>
          <w:p w14:paraId="26CAA23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19</w:t>
            </w:r>
          </w:p>
        </w:tc>
        <w:tc>
          <w:tcPr>
            <w:tcW w:w="1583" w:type="dxa"/>
          </w:tcPr>
          <w:p w14:paraId="46BD7A9C"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Ambia</w:t>
            </w:r>
            <w:proofErr w:type="spellEnd"/>
            <w:r w:rsidRPr="004E01F4">
              <w:rPr>
                <w:rFonts w:ascii="Times New Roman" w:eastAsia="Times New Roman" w:hAnsi="Times New Roman" w:cs="Times New Roman"/>
              </w:rPr>
              <w:t xml:space="preserve"> Hirsi </w:t>
            </w:r>
            <w:proofErr w:type="spellStart"/>
            <w:r w:rsidRPr="004E01F4">
              <w:rPr>
                <w:rFonts w:ascii="Times New Roman" w:eastAsia="Times New Roman" w:hAnsi="Times New Roman" w:cs="Times New Roman"/>
              </w:rPr>
              <w:t>Dullow</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Munywoyaya</w:t>
            </w:r>
            <w:proofErr w:type="spellEnd"/>
            <w:r w:rsidRPr="004E01F4">
              <w:rPr>
                <w:rFonts w:ascii="Times New Roman" w:eastAsia="Times New Roman" w:hAnsi="Times New Roman" w:cs="Times New Roman"/>
              </w:rPr>
              <w:t xml:space="preserve"> community -IPO/IP Media Coastal Region – Tana River County</w:t>
            </w:r>
          </w:p>
        </w:tc>
        <w:tc>
          <w:tcPr>
            <w:tcW w:w="1701" w:type="dxa"/>
          </w:tcPr>
          <w:p w14:paraId="6E1584B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0728546932; </w:t>
            </w:r>
            <w:hyperlink r:id="rId24">
              <w:r w:rsidRPr="004E01F4">
                <w:rPr>
                  <w:rFonts w:ascii="Times New Roman" w:eastAsia="Times New Roman" w:hAnsi="Times New Roman" w:cs="Times New Roman"/>
                  <w:u w:val="single"/>
                </w:rPr>
                <w:t>ambiadullow@gmail.com</w:t>
              </w:r>
            </w:hyperlink>
            <w:r w:rsidRPr="004E01F4">
              <w:rPr>
                <w:rFonts w:ascii="Times New Roman" w:eastAsia="Times New Roman" w:hAnsi="Times New Roman" w:cs="Times New Roman"/>
              </w:rPr>
              <w:t xml:space="preserve"> </w:t>
            </w:r>
          </w:p>
        </w:tc>
        <w:tc>
          <w:tcPr>
            <w:tcW w:w="2977" w:type="dxa"/>
          </w:tcPr>
          <w:p w14:paraId="4A915CB6" w14:textId="15336AFF" w:rsidR="000522D9" w:rsidRPr="004E01F4" w:rsidRDefault="00372C98" w:rsidP="001C7822">
            <w:pPr>
              <w:spacing w:line="276" w:lineRule="auto"/>
              <w:rPr>
                <w:rFonts w:ascii="Times New Roman" w:eastAsia="Times New Roman" w:hAnsi="Times New Roman" w:cs="Times New Roman"/>
              </w:rPr>
            </w:pPr>
            <w:r w:rsidRPr="004E01F4">
              <w:rPr>
                <w:rFonts w:ascii="Times New Roman" w:eastAsia="Times New Roman" w:hAnsi="Times New Roman" w:cs="Times New Roman"/>
              </w:rPr>
              <w:t>T</w:t>
            </w:r>
            <w:r w:rsidR="00957DFB" w:rsidRPr="004E01F4">
              <w:rPr>
                <w:rFonts w:ascii="Times New Roman" w:eastAsia="Times New Roman" w:hAnsi="Times New Roman" w:cs="Times New Roman"/>
              </w:rPr>
              <w:t xml:space="preserve">he deliberations in this forum are useful for this country. </w:t>
            </w:r>
            <w:proofErr w:type="spellStart"/>
            <w:r w:rsidR="00957DFB" w:rsidRPr="004E01F4">
              <w:rPr>
                <w:rFonts w:ascii="Times New Roman" w:eastAsia="Times New Roman" w:hAnsi="Times New Roman" w:cs="Times New Roman"/>
              </w:rPr>
              <w:t>NAVCDP</w:t>
            </w:r>
            <w:proofErr w:type="spellEnd"/>
            <w:r w:rsidR="00957DFB" w:rsidRPr="004E01F4">
              <w:rPr>
                <w:rFonts w:ascii="Times New Roman" w:eastAsia="Times New Roman" w:hAnsi="Times New Roman" w:cs="Times New Roman"/>
              </w:rPr>
              <w:t xml:space="preserve"> should aim at working with media for visibility and media privy to issues touching on the </w:t>
            </w:r>
            <w:r w:rsidR="000044A2" w:rsidRPr="004E01F4">
              <w:rPr>
                <w:rFonts w:ascii="Times New Roman" w:eastAsia="Times New Roman" w:hAnsi="Times New Roman" w:cs="Times New Roman"/>
              </w:rPr>
              <w:t xml:space="preserve">VMGs </w:t>
            </w:r>
            <w:r w:rsidR="00957DFB" w:rsidRPr="004E01F4">
              <w:rPr>
                <w:rFonts w:ascii="Times New Roman" w:eastAsia="Times New Roman" w:hAnsi="Times New Roman" w:cs="Times New Roman"/>
              </w:rPr>
              <w:t>in Kenya.</w:t>
            </w:r>
          </w:p>
        </w:tc>
        <w:tc>
          <w:tcPr>
            <w:tcW w:w="3119" w:type="dxa"/>
          </w:tcPr>
          <w:p w14:paraId="459E9240" w14:textId="77777777" w:rsidR="000522D9" w:rsidRPr="004E01F4" w:rsidRDefault="00957DFB" w:rsidP="00AE4DD9">
            <w:pPr>
              <w:numPr>
                <w:ilvl w:val="0"/>
                <w:numId w:val="48"/>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team can’t agree more.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strategize to involve responsible media coverage in its operations.</w:t>
            </w:r>
          </w:p>
        </w:tc>
      </w:tr>
    </w:tbl>
    <w:p w14:paraId="708A100D" w14:textId="77777777" w:rsidR="000522D9" w:rsidRPr="004E01F4" w:rsidRDefault="000522D9" w:rsidP="00AD65E4">
      <w:pPr>
        <w:spacing w:line="276" w:lineRule="auto"/>
        <w:rPr>
          <w:rFonts w:ascii="Times New Roman" w:eastAsia="Times New Roman" w:hAnsi="Times New Roman" w:cs="Times New Roman"/>
        </w:rPr>
      </w:pPr>
    </w:p>
    <w:p w14:paraId="7B96B07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5EFDAFA8" w14:textId="77777777" w:rsidR="000522D9" w:rsidRPr="004E01F4" w:rsidRDefault="00957DFB" w:rsidP="00AD65E4">
      <w:pPr>
        <w:keepNext/>
        <w:spacing w:line="276" w:lineRule="auto"/>
        <w:rPr>
          <w:rFonts w:ascii="Times New Roman" w:eastAsia="Times New Roman" w:hAnsi="Times New Roman" w:cs="Times New Roman"/>
          <w:b/>
          <w:i/>
        </w:rPr>
      </w:pPr>
      <w:bookmarkStart w:id="153" w:name="_heading=h.1gf8i83" w:colFirst="0" w:colLast="0"/>
      <w:bookmarkEnd w:id="153"/>
      <w:r w:rsidRPr="004E01F4">
        <w:rPr>
          <w:rFonts w:ascii="Times New Roman" w:eastAsia="Times New Roman" w:hAnsi="Times New Roman" w:cs="Times New Roman"/>
          <w:b/>
          <w:i/>
        </w:rPr>
        <w:lastRenderedPageBreak/>
        <w:t xml:space="preserve">Table 2: </w:t>
      </w:r>
      <w:proofErr w:type="spellStart"/>
      <w:r w:rsidRPr="004E01F4">
        <w:rPr>
          <w:rFonts w:ascii="Times New Roman" w:eastAsia="Times New Roman" w:hAnsi="Times New Roman" w:cs="Times New Roman"/>
          <w:b/>
          <w:i/>
        </w:rPr>
        <w:t>NAVCDP</w:t>
      </w:r>
      <w:proofErr w:type="spellEnd"/>
      <w:r w:rsidRPr="004E01F4">
        <w:rPr>
          <w:rFonts w:ascii="Times New Roman" w:eastAsia="Times New Roman" w:hAnsi="Times New Roman" w:cs="Times New Roman"/>
          <w:b/>
          <w:i/>
        </w:rPr>
        <w:t xml:space="preserve"> </w:t>
      </w:r>
      <w:proofErr w:type="spellStart"/>
      <w:r w:rsidRPr="004E01F4">
        <w:rPr>
          <w:rFonts w:ascii="Times New Roman" w:eastAsia="Times New Roman" w:hAnsi="Times New Roman" w:cs="Times New Roman"/>
          <w:b/>
          <w:i/>
        </w:rPr>
        <w:t>ESS</w:t>
      </w:r>
      <w:proofErr w:type="spellEnd"/>
      <w:r w:rsidRPr="004E01F4">
        <w:rPr>
          <w:rFonts w:ascii="Times New Roman" w:eastAsia="Times New Roman" w:hAnsi="Times New Roman" w:cs="Times New Roman"/>
          <w:b/>
          <w:i/>
        </w:rPr>
        <w:t xml:space="preserve"> Frameworks - Stakeholder Consultation Workshop (November 09, 2021): For County Line Departments and Other Stakeholders including Farmers </w:t>
      </w:r>
    </w:p>
    <w:tbl>
      <w:tblPr>
        <w:tblStyle w:val="a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1339"/>
        <w:gridCol w:w="1327"/>
        <w:gridCol w:w="3150"/>
        <w:gridCol w:w="3513"/>
      </w:tblGrid>
      <w:tr w:rsidR="00A735A8" w:rsidRPr="004E01F4" w14:paraId="116025D4" w14:textId="77777777" w:rsidTr="001C7822">
        <w:trPr>
          <w:tblHeader/>
        </w:trPr>
        <w:tc>
          <w:tcPr>
            <w:tcW w:w="731" w:type="dxa"/>
          </w:tcPr>
          <w:p w14:paraId="4548B0CC"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S/No.</w:t>
            </w:r>
          </w:p>
        </w:tc>
        <w:tc>
          <w:tcPr>
            <w:tcW w:w="1339" w:type="dxa"/>
          </w:tcPr>
          <w:p w14:paraId="10B36A1D"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Name / Position / Institution / County</w:t>
            </w:r>
          </w:p>
        </w:tc>
        <w:tc>
          <w:tcPr>
            <w:tcW w:w="1327" w:type="dxa"/>
          </w:tcPr>
          <w:p w14:paraId="4DFA9282"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 xml:space="preserve">Contacts </w:t>
            </w:r>
          </w:p>
        </w:tc>
        <w:tc>
          <w:tcPr>
            <w:tcW w:w="3150" w:type="dxa"/>
          </w:tcPr>
          <w:p w14:paraId="20D35301"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Question/Observation/Comment</w:t>
            </w:r>
          </w:p>
        </w:tc>
        <w:tc>
          <w:tcPr>
            <w:tcW w:w="3513" w:type="dxa"/>
          </w:tcPr>
          <w:p w14:paraId="662415AB"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Answer Provided</w:t>
            </w:r>
          </w:p>
        </w:tc>
      </w:tr>
      <w:tr w:rsidR="00A735A8" w:rsidRPr="004E01F4" w14:paraId="4B8CFA97" w14:textId="77777777" w:rsidTr="001C7822">
        <w:tc>
          <w:tcPr>
            <w:tcW w:w="731" w:type="dxa"/>
          </w:tcPr>
          <w:p w14:paraId="3097EE4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w:t>
            </w:r>
          </w:p>
        </w:tc>
        <w:tc>
          <w:tcPr>
            <w:tcW w:w="1339" w:type="dxa"/>
          </w:tcPr>
          <w:p w14:paraId="4F9D502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Peter </w:t>
            </w:r>
            <w:proofErr w:type="spellStart"/>
            <w:r w:rsidRPr="004E01F4">
              <w:rPr>
                <w:rFonts w:ascii="Times New Roman" w:eastAsia="Times New Roman" w:hAnsi="Times New Roman" w:cs="Times New Roman"/>
              </w:rPr>
              <w:t>Kinyenze</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CESSCO</w:t>
            </w:r>
            <w:proofErr w:type="spellEnd"/>
            <w:r w:rsidRPr="004E01F4">
              <w:rPr>
                <w:rFonts w:ascii="Times New Roman" w:eastAsia="Times New Roman" w:hAnsi="Times New Roman" w:cs="Times New Roman"/>
              </w:rPr>
              <w:t>-Makueni)</w:t>
            </w:r>
          </w:p>
          <w:p w14:paraId="61195FCE" w14:textId="77777777" w:rsidR="000522D9" w:rsidRPr="004E01F4" w:rsidRDefault="000522D9" w:rsidP="00AD65E4">
            <w:pPr>
              <w:spacing w:line="276" w:lineRule="auto"/>
              <w:rPr>
                <w:rFonts w:ascii="Times New Roman" w:eastAsia="Times New Roman" w:hAnsi="Times New Roman" w:cs="Times New Roman"/>
              </w:rPr>
            </w:pPr>
          </w:p>
        </w:tc>
        <w:tc>
          <w:tcPr>
            <w:tcW w:w="1327" w:type="dxa"/>
          </w:tcPr>
          <w:p w14:paraId="257D480A" w14:textId="77777777" w:rsidR="000522D9" w:rsidRPr="004E01F4" w:rsidRDefault="000522D9" w:rsidP="00AD65E4">
            <w:pPr>
              <w:spacing w:line="276" w:lineRule="auto"/>
              <w:rPr>
                <w:rFonts w:ascii="Times New Roman" w:eastAsia="Times New Roman" w:hAnsi="Times New Roman" w:cs="Times New Roman"/>
              </w:rPr>
            </w:pPr>
          </w:p>
        </w:tc>
        <w:tc>
          <w:tcPr>
            <w:tcW w:w="3150" w:type="dxa"/>
          </w:tcPr>
          <w:p w14:paraId="5241782E" w14:textId="77777777" w:rsidR="000522D9" w:rsidRPr="004E01F4" w:rsidRDefault="00957DFB" w:rsidP="00AD65E4">
            <w:pPr>
              <w:numPr>
                <w:ilvl w:val="0"/>
                <w:numId w:val="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What is the difference between </w:t>
            </w:r>
            <w:proofErr w:type="spellStart"/>
            <w:r w:rsidRPr="004E01F4">
              <w:rPr>
                <w:rFonts w:ascii="Times New Roman" w:eastAsia="Times New Roman" w:hAnsi="Times New Roman" w:cs="Times New Roman"/>
              </w:rPr>
              <w:t>ESMF</w:t>
            </w:r>
            <w:proofErr w:type="spell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ESIA</w:t>
            </w:r>
            <w:proofErr w:type="spellEnd"/>
            <w:r w:rsidRPr="004E01F4">
              <w:rPr>
                <w:rFonts w:ascii="Times New Roman" w:eastAsia="Times New Roman" w:hAnsi="Times New Roman" w:cs="Times New Roman"/>
              </w:rPr>
              <w:t xml:space="preserve">? Does </w:t>
            </w:r>
            <w:proofErr w:type="spellStart"/>
            <w:r w:rsidRPr="004E01F4">
              <w:rPr>
                <w:rFonts w:ascii="Times New Roman" w:eastAsia="Times New Roman" w:hAnsi="Times New Roman" w:cs="Times New Roman"/>
              </w:rPr>
              <w:t>ESMP</w:t>
            </w:r>
            <w:proofErr w:type="spellEnd"/>
            <w:r w:rsidRPr="004E01F4">
              <w:rPr>
                <w:rFonts w:ascii="Times New Roman" w:eastAsia="Times New Roman" w:hAnsi="Times New Roman" w:cs="Times New Roman"/>
              </w:rPr>
              <w:t xml:space="preserve"> apply to all?</w:t>
            </w:r>
          </w:p>
          <w:p w14:paraId="34AC60AB" w14:textId="77777777" w:rsidR="000522D9" w:rsidRPr="004E01F4" w:rsidRDefault="00957DFB" w:rsidP="00AD65E4">
            <w:pPr>
              <w:numPr>
                <w:ilvl w:val="0"/>
                <w:numId w:val="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Some projects will require </w:t>
            </w:r>
            <w:proofErr w:type="spellStart"/>
            <w:r w:rsidRPr="004E01F4">
              <w:rPr>
                <w:rFonts w:ascii="Times New Roman" w:eastAsia="Times New Roman" w:hAnsi="Times New Roman" w:cs="Times New Roman"/>
              </w:rPr>
              <w:t>SPRs</w:t>
            </w:r>
            <w:proofErr w:type="spellEnd"/>
            <w:r w:rsidRPr="004E01F4">
              <w:rPr>
                <w:rFonts w:ascii="Times New Roman" w:eastAsia="Times New Roman" w:hAnsi="Times New Roman" w:cs="Times New Roman"/>
              </w:rPr>
              <w:t xml:space="preserve"> instead of </w:t>
            </w:r>
            <w:proofErr w:type="spellStart"/>
            <w:r w:rsidRPr="004E01F4">
              <w:rPr>
                <w:rFonts w:ascii="Times New Roman" w:eastAsia="Times New Roman" w:hAnsi="Times New Roman" w:cs="Times New Roman"/>
              </w:rPr>
              <w:t>ESIA</w:t>
            </w:r>
            <w:proofErr w:type="spellEnd"/>
            <w:r w:rsidRPr="004E01F4">
              <w:rPr>
                <w:rFonts w:ascii="Times New Roman" w:eastAsia="Times New Roman" w:hAnsi="Times New Roman" w:cs="Times New Roman"/>
              </w:rPr>
              <w:t xml:space="preserve">, therefore can the </w:t>
            </w:r>
            <w:proofErr w:type="spellStart"/>
            <w:r w:rsidRPr="004E01F4">
              <w:rPr>
                <w:rFonts w:ascii="Times New Roman" w:eastAsia="Times New Roman" w:hAnsi="Times New Roman" w:cs="Times New Roman"/>
              </w:rPr>
              <w:t>ESMF</w:t>
            </w:r>
            <w:proofErr w:type="spellEnd"/>
            <w:r w:rsidRPr="004E01F4">
              <w:rPr>
                <w:rFonts w:ascii="Times New Roman" w:eastAsia="Times New Roman" w:hAnsi="Times New Roman" w:cs="Times New Roman"/>
              </w:rPr>
              <w:t xml:space="preserve"> recognize this and have </w:t>
            </w:r>
            <w:proofErr w:type="spellStart"/>
            <w:r w:rsidRPr="004E01F4">
              <w:rPr>
                <w:rFonts w:ascii="Times New Roman" w:eastAsia="Times New Roman" w:hAnsi="Times New Roman" w:cs="Times New Roman"/>
              </w:rPr>
              <w:t>SPR</w:t>
            </w:r>
            <w:proofErr w:type="spellEnd"/>
            <w:r w:rsidRPr="004E01F4">
              <w:rPr>
                <w:rFonts w:ascii="Times New Roman" w:eastAsia="Times New Roman" w:hAnsi="Times New Roman" w:cs="Times New Roman"/>
              </w:rPr>
              <w:t xml:space="preserve"> appear in the document?</w:t>
            </w:r>
          </w:p>
          <w:p w14:paraId="54053F6F" w14:textId="77777777" w:rsidR="000522D9" w:rsidRPr="004E01F4" w:rsidRDefault="00957DFB" w:rsidP="00AD65E4">
            <w:pPr>
              <w:numPr>
                <w:ilvl w:val="0"/>
                <w:numId w:val="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Are there written documents on bee safety to agrochemicals which can be used during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w:t>
            </w:r>
          </w:p>
          <w:p w14:paraId="685F71D1" w14:textId="77777777" w:rsidR="000522D9" w:rsidRPr="004E01F4" w:rsidRDefault="000522D9" w:rsidP="00AD65E4">
            <w:pPr>
              <w:spacing w:line="276" w:lineRule="auto"/>
              <w:rPr>
                <w:rFonts w:ascii="Times New Roman" w:eastAsia="Times New Roman" w:hAnsi="Times New Roman" w:cs="Times New Roman"/>
              </w:rPr>
            </w:pPr>
          </w:p>
        </w:tc>
        <w:tc>
          <w:tcPr>
            <w:tcW w:w="3513" w:type="dxa"/>
          </w:tcPr>
          <w:p w14:paraId="309E5FB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t>
            </w:r>
            <w:proofErr w:type="spellStart"/>
            <w:r w:rsidRPr="004E01F4">
              <w:rPr>
                <w:rFonts w:ascii="Times New Roman" w:eastAsia="Times New Roman" w:hAnsi="Times New Roman" w:cs="Times New Roman"/>
              </w:rPr>
              <w:t>ESMF</w:t>
            </w:r>
            <w:proofErr w:type="spellEnd"/>
            <w:r w:rsidRPr="004E01F4">
              <w:rPr>
                <w:rFonts w:ascii="Times New Roman" w:eastAsia="Times New Roman" w:hAnsi="Times New Roman" w:cs="Times New Roman"/>
              </w:rPr>
              <w:t xml:space="preserve"> is a framework approach adopted by the borrower to mitigate against potential environmental and social risks where site specific investments are not known at project appraisal. It is at project preparation level, and it carries an </w:t>
            </w:r>
            <w:proofErr w:type="spellStart"/>
            <w:r w:rsidRPr="004E01F4">
              <w:rPr>
                <w:rFonts w:ascii="Times New Roman" w:eastAsia="Times New Roman" w:hAnsi="Times New Roman" w:cs="Times New Roman"/>
              </w:rPr>
              <w:t>ESMP</w:t>
            </w:r>
            <w:proofErr w:type="spellEnd"/>
            <w:r w:rsidRPr="004E01F4">
              <w:rPr>
                <w:rFonts w:ascii="Times New Roman" w:eastAsia="Times New Roman" w:hAnsi="Times New Roman" w:cs="Times New Roman"/>
              </w:rPr>
              <w:t xml:space="preserve"> at framework level. On the other hand, </w:t>
            </w:r>
            <w:proofErr w:type="spellStart"/>
            <w:r w:rsidRPr="004E01F4">
              <w:rPr>
                <w:rFonts w:ascii="Times New Roman" w:eastAsia="Times New Roman" w:hAnsi="Times New Roman" w:cs="Times New Roman"/>
              </w:rPr>
              <w:t>ESIA</w:t>
            </w:r>
            <w:proofErr w:type="spellEnd"/>
            <w:r w:rsidRPr="004E01F4">
              <w:rPr>
                <w:rFonts w:ascii="Times New Roman" w:eastAsia="Times New Roman" w:hAnsi="Times New Roman" w:cs="Times New Roman"/>
              </w:rPr>
              <w:t xml:space="preserve"> is a </w:t>
            </w:r>
            <w:proofErr w:type="gramStart"/>
            <w:r w:rsidRPr="004E01F4">
              <w:rPr>
                <w:rFonts w:ascii="Times New Roman" w:eastAsia="Times New Roman" w:hAnsi="Times New Roman" w:cs="Times New Roman"/>
              </w:rPr>
              <w:t>site specific</w:t>
            </w:r>
            <w:proofErr w:type="gramEnd"/>
            <w:r w:rsidRPr="004E01F4">
              <w:rPr>
                <w:rFonts w:ascii="Times New Roman" w:eastAsia="Times New Roman" w:hAnsi="Times New Roman" w:cs="Times New Roman"/>
              </w:rPr>
              <w:t xml:space="preserve"> mitigation instrument normally at implementation phase of the project. It also has a site specific </w:t>
            </w:r>
            <w:proofErr w:type="spellStart"/>
            <w:r w:rsidRPr="004E01F4">
              <w:rPr>
                <w:rFonts w:ascii="Times New Roman" w:eastAsia="Times New Roman" w:hAnsi="Times New Roman" w:cs="Times New Roman"/>
              </w:rPr>
              <w:t>ESMP</w:t>
            </w:r>
            <w:proofErr w:type="spellEnd"/>
            <w:r w:rsidRPr="004E01F4">
              <w:rPr>
                <w:rFonts w:ascii="Times New Roman" w:eastAsia="Times New Roman" w:hAnsi="Times New Roman" w:cs="Times New Roman"/>
              </w:rPr>
              <w:t>.</w:t>
            </w:r>
          </w:p>
          <w:p w14:paraId="46CB45A0"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b)Yes</w:t>
            </w:r>
            <w:proofErr w:type="gramEnd"/>
            <w:r w:rsidRPr="004E01F4">
              <w:rPr>
                <w:rFonts w:ascii="Times New Roman" w:eastAsia="Times New Roman" w:hAnsi="Times New Roman" w:cs="Times New Roman"/>
              </w:rPr>
              <w:t xml:space="preserve">. According to NEMA Legal Notice 30 and 31 of April 31, 2019, </w:t>
            </w:r>
            <w:proofErr w:type="spellStart"/>
            <w:r w:rsidRPr="004E01F4">
              <w:rPr>
                <w:rFonts w:ascii="Times New Roman" w:eastAsia="Times New Roman" w:hAnsi="Times New Roman" w:cs="Times New Roman"/>
              </w:rPr>
              <w:t>ESIAs</w:t>
            </w:r>
            <w:proofErr w:type="spellEnd"/>
            <w:r w:rsidRPr="004E01F4">
              <w:rPr>
                <w:rFonts w:ascii="Times New Roman" w:eastAsia="Times New Roman" w:hAnsi="Times New Roman" w:cs="Times New Roman"/>
              </w:rPr>
              <w:t xml:space="preserve"> are now categorized ‘low-risk projects’ to do a </w:t>
            </w:r>
            <w:proofErr w:type="spellStart"/>
            <w:r w:rsidRPr="004E01F4">
              <w:rPr>
                <w:rFonts w:ascii="Times New Roman" w:eastAsia="Times New Roman" w:hAnsi="Times New Roman" w:cs="Times New Roman"/>
              </w:rPr>
              <w:t>SPR</w:t>
            </w:r>
            <w:proofErr w:type="spellEnd"/>
            <w:r w:rsidRPr="004E01F4">
              <w:rPr>
                <w:rFonts w:ascii="Times New Roman" w:eastAsia="Times New Roman" w:hAnsi="Times New Roman" w:cs="Times New Roman"/>
              </w:rPr>
              <w:t xml:space="preserve"> while the more complex investments with ‘high-risk </w:t>
            </w:r>
            <w:proofErr w:type="gramStart"/>
            <w:r w:rsidRPr="004E01F4">
              <w:rPr>
                <w:rFonts w:ascii="Times New Roman" w:eastAsia="Times New Roman" w:hAnsi="Times New Roman" w:cs="Times New Roman"/>
              </w:rPr>
              <w:t>levels’</w:t>
            </w:r>
            <w:proofErr w:type="gramEnd"/>
            <w:r w:rsidRPr="004E01F4">
              <w:rPr>
                <w:rFonts w:ascii="Times New Roman" w:eastAsia="Times New Roman" w:hAnsi="Times New Roman" w:cs="Times New Roman"/>
              </w:rPr>
              <w:t xml:space="preserve"> will undertake Comprehensive Project Report (CPR).</w:t>
            </w:r>
          </w:p>
          <w:p w14:paraId="7F3AE9E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c)This documentation on bee safety is not available now but it can be sought. We will endeavor to look for such literature and share accordingly. </w:t>
            </w:r>
          </w:p>
          <w:p w14:paraId="122C60DF" w14:textId="77777777" w:rsidR="000522D9" w:rsidRPr="004E01F4" w:rsidRDefault="000522D9" w:rsidP="00AD65E4">
            <w:pPr>
              <w:spacing w:line="276" w:lineRule="auto"/>
              <w:rPr>
                <w:rFonts w:ascii="Times New Roman" w:eastAsia="Times New Roman" w:hAnsi="Times New Roman" w:cs="Times New Roman"/>
              </w:rPr>
            </w:pPr>
          </w:p>
        </w:tc>
      </w:tr>
      <w:tr w:rsidR="00A735A8" w:rsidRPr="004E01F4" w14:paraId="19FE37E7" w14:textId="77777777" w:rsidTr="001C7822">
        <w:tc>
          <w:tcPr>
            <w:tcW w:w="731" w:type="dxa"/>
          </w:tcPr>
          <w:p w14:paraId="7A7659C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2.</w:t>
            </w:r>
          </w:p>
        </w:tc>
        <w:tc>
          <w:tcPr>
            <w:tcW w:w="1339" w:type="dxa"/>
          </w:tcPr>
          <w:p w14:paraId="296023B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Peter </w:t>
            </w:r>
            <w:proofErr w:type="spellStart"/>
            <w:r w:rsidRPr="004E01F4">
              <w:rPr>
                <w:rFonts w:ascii="Times New Roman" w:eastAsia="Times New Roman" w:hAnsi="Times New Roman" w:cs="Times New Roman"/>
              </w:rPr>
              <w:t>Liru</w:t>
            </w:r>
            <w:proofErr w:type="spellEnd"/>
            <w:r w:rsidRPr="004E01F4">
              <w:rPr>
                <w:rFonts w:ascii="Times New Roman" w:eastAsia="Times New Roman" w:hAnsi="Times New Roman" w:cs="Times New Roman"/>
              </w:rPr>
              <w:t xml:space="preserve"> (Kitui)</w:t>
            </w:r>
          </w:p>
        </w:tc>
        <w:tc>
          <w:tcPr>
            <w:tcW w:w="1327" w:type="dxa"/>
          </w:tcPr>
          <w:p w14:paraId="68469192" w14:textId="77777777" w:rsidR="000522D9" w:rsidRPr="004E01F4" w:rsidRDefault="000522D9" w:rsidP="00AD65E4">
            <w:pPr>
              <w:spacing w:line="276" w:lineRule="auto"/>
              <w:rPr>
                <w:rFonts w:ascii="Times New Roman" w:eastAsia="Times New Roman" w:hAnsi="Times New Roman" w:cs="Times New Roman"/>
              </w:rPr>
            </w:pPr>
          </w:p>
        </w:tc>
        <w:tc>
          <w:tcPr>
            <w:tcW w:w="3150" w:type="dxa"/>
          </w:tcPr>
          <w:p w14:paraId="764B7E6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document suggests issues of </w:t>
            </w:r>
            <w:proofErr w:type="spellStart"/>
            <w:r w:rsidRPr="004E01F4">
              <w:rPr>
                <w:rFonts w:ascii="Times New Roman" w:eastAsia="Times New Roman" w:hAnsi="Times New Roman" w:cs="Times New Roman"/>
              </w:rPr>
              <w:t>GBAVP</w:t>
            </w:r>
            <w:proofErr w:type="spellEnd"/>
            <w:r w:rsidRPr="004E01F4">
              <w:rPr>
                <w:rFonts w:ascii="Times New Roman" w:eastAsia="Times New Roman" w:hAnsi="Times New Roman" w:cs="Times New Roman"/>
              </w:rPr>
              <w:t xml:space="preserve"> especially on sexual harassment be handled by GM, which I feel it couldn’t handle it exhaustively. Suggested introduction of GBV handling subcommittee of the main.</w:t>
            </w:r>
          </w:p>
          <w:p w14:paraId="493E2D7C" w14:textId="77777777" w:rsidR="000522D9" w:rsidRPr="004E01F4" w:rsidRDefault="000522D9" w:rsidP="00AD65E4">
            <w:pPr>
              <w:spacing w:line="276" w:lineRule="auto"/>
              <w:rPr>
                <w:rFonts w:ascii="Times New Roman" w:eastAsia="Times New Roman" w:hAnsi="Times New Roman" w:cs="Times New Roman"/>
              </w:rPr>
            </w:pPr>
          </w:p>
        </w:tc>
        <w:tc>
          <w:tcPr>
            <w:tcW w:w="3513" w:type="dxa"/>
          </w:tcPr>
          <w:p w14:paraId="7163BAB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This is correct. GBV is sensitive in its handling, requires special training, and confidentiality.</w:t>
            </w:r>
          </w:p>
        </w:tc>
      </w:tr>
      <w:tr w:rsidR="00A735A8" w:rsidRPr="004E01F4" w14:paraId="057D19AF" w14:textId="77777777" w:rsidTr="001C7822">
        <w:tc>
          <w:tcPr>
            <w:tcW w:w="731" w:type="dxa"/>
          </w:tcPr>
          <w:p w14:paraId="48B3487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3</w:t>
            </w:r>
          </w:p>
        </w:tc>
        <w:tc>
          <w:tcPr>
            <w:tcW w:w="1339" w:type="dxa"/>
          </w:tcPr>
          <w:p w14:paraId="20F1171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John Wachira (CPC -</w:t>
            </w:r>
            <w:proofErr w:type="spellStart"/>
            <w:r w:rsidRPr="004E01F4">
              <w:rPr>
                <w:rFonts w:ascii="Times New Roman" w:eastAsia="Times New Roman" w:hAnsi="Times New Roman" w:cs="Times New Roman"/>
              </w:rPr>
              <w:t>KCSAP</w:t>
            </w:r>
            <w:proofErr w:type="spellEnd"/>
            <w:r w:rsidRPr="004E01F4">
              <w:rPr>
                <w:rFonts w:ascii="Times New Roman" w:eastAsia="Times New Roman" w:hAnsi="Times New Roman" w:cs="Times New Roman"/>
              </w:rPr>
              <w:t xml:space="preserve"> Kirinyaga)</w:t>
            </w:r>
          </w:p>
        </w:tc>
        <w:tc>
          <w:tcPr>
            <w:tcW w:w="1327" w:type="dxa"/>
          </w:tcPr>
          <w:p w14:paraId="5C0F96DC" w14:textId="77777777" w:rsidR="000522D9" w:rsidRPr="004E01F4" w:rsidRDefault="000522D9" w:rsidP="00AD65E4">
            <w:pPr>
              <w:spacing w:line="276" w:lineRule="auto"/>
              <w:rPr>
                <w:rFonts w:ascii="Times New Roman" w:eastAsia="Times New Roman" w:hAnsi="Times New Roman" w:cs="Times New Roman"/>
              </w:rPr>
            </w:pPr>
          </w:p>
        </w:tc>
        <w:tc>
          <w:tcPr>
            <w:tcW w:w="3150" w:type="dxa"/>
          </w:tcPr>
          <w:p w14:paraId="5D1B570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Suggested that there should be consistency on value chains/commodities. Pointed out the following documents with conflicting information</w:t>
            </w:r>
          </w:p>
          <w:p w14:paraId="7CE690F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We should not undermine the impact of Pesticides Containers as an impact of waste disposal that requires mitigation measures</w:t>
            </w:r>
          </w:p>
          <w:p w14:paraId="3454436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 Pointed out that the monitoring aspect for the implementation of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plans was missing</w:t>
            </w:r>
          </w:p>
          <w:p w14:paraId="1FA9863B" w14:textId="77777777" w:rsidR="000522D9" w:rsidRPr="004E01F4" w:rsidRDefault="000522D9" w:rsidP="00AD65E4">
            <w:pPr>
              <w:spacing w:line="276" w:lineRule="auto"/>
              <w:rPr>
                <w:rFonts w:ascii="Times New Roman" w:eastAsia="Times New Roman" w:hAnsi="Times New Roman" w:cs="Times New Roman"/>
              </w:rPr>
            </w:pPr>
          </w:p>
        </w:tc>
        <w:tc>
          <w:tcPr>
            <w:tcW w:w="3513" w:type="dxa"/>
          </w:tcPr>
          <w:p w14:paraId="458F3C6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The 9 value chains were put into 6 categories so that the counties are guided to choose one VC per category. The point is noted and will be ironed out.</w:t>
            </w:r>
          </w:p>
          <w:p w14:paraId="230E2E3D"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b)Point</w:t>
            </w:r>
            <w:proofErr w:type="gramEnd"/>
            <w:r w:rsidRPr="004E01F4">
              <w:rPr>
                <w:rFonts w:ascii="Times New Roman" w:eastAsia="Times New Roman" w:hAnsi="Times New Roman" w:cs="Times New Roman"/>
              </w:rPr>
              <w:t xml:space="preserve"> noted and to be emphasized during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training/sensitization.</w:t>
            </w:r>
          </w:p>
          <w:p w14:paraId="7210B1A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c)The </w:t>
            </w:r>
            <w:proofErr w:type="spellStart"/>
            <w:r w:rsidRPr="004E01F4">
              <w:rPr>
                <w:rFonts w:ascii="Times New Roman" w:eastAsia="Times New Roman" w:hAnsi="Times New Roman" w:cs="Times New Roman"/>
              </w:rPr>
              <w:t>M&amp;E</w:t>
            </w:r>
            <w:proofErr w:type="spellEnd"/>
            <w:r w:rsidRPr="004E01F4">
              <w:rPr>
                <w:rFonts w:ascii="Times New Roman" w:eastAsia="Times New Roman" w:hAnsi="Times New Roman" w:cs="Times New Roman"/>
              </w:rPr>
              <w:t xml:space="preserve"> aspect may not have been prominent in the summary presented in the </w:t>
            </w:r>
            <w:proofErr w:type="gramStart"/>
            <w:r w:rsidRPr="004E01F4">
              <w:rPr>
                <w:rFonts w:ascii="Times New Roman" w:eastAsia="Times New Roman" w:hAnsi="Times New Roman" w:cs="Times New Roman"/>
              </w:rPr>
              <w:t>meeting  but</w:t>
            </w:r>
            <w:proofErr w:type="gramEnd"/>
            <w:r w:rsidRPr="004E01F4">
              <w:rPr>
                <w:rFonts w:ascii="Times New Roman" w:eastAsia="Times New Roman" w:hAnsi="Times New Roman" w:cs="Times New Roman"/>
              </w:rPr>
              <w:t xml:space="preserve">   is well captured in the main document </w:t>
            </w:r>
          </w:p>
        </w:tc>
      </w:tr>
      <w:tr w:rsidR="00A735A8" w:rsidRPr="004E01F4" w14:paraId="7A9822DC" w14:textId="77777777" w:rsidTr="001C7822">
        <w:tc>
          <w:tcPr>
            <w:tcW w:w="731" w:type="dxa"/>
          </w:tcPr>
          <w:p w14:paraId="2B4F0E5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4</w:t>
            </w:r>
          </w:p>
        </w:tc>
        <w:tc>
          <w:tcPr>
            <w:tcW w:w="1339" w:type="dxa"/>
          </w:tcPr>
          <w:p w14:paraId="12E5E93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James Njuguna (</w:t>
            </w:r>
            <w:proofErr w:type="spellStart"/>
            <w:r w:rsidRPr="004E01F4">
              <w:rPr>
                <w:rFonts w:ascii="Times New Roman" w:eastAsia="Times New Roman" w:hAnsi="Times New Roman" w:cs="Times New Roman"/>
              </w:rPr>
              <w:t>CESSCO</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Murang’a</w:t>
            </w:r>
            <w:proofErr w:type="spellEnd"/>
            <w:r w:rsidRPr="004E01F4">
              <w:rPr>
                <w:rFonts w:ascii="Times New Roman" w:eastAsia="Times New Roman" w:hAnsi="Times New Roman" w:cs="Times New Roman"/>
              </w:rPr>
              <w:t>)</w:t>
            </w:r>
          </w:p>
          <w:p w14:paraId="192F9827" w14:textId="77777777" w:rsidR="000522D9" w:rsidRPr="004E01F4" w:rsidRDefault="000522D9" w:rsidP="00AD65E4">
            <w:pPr>
              <w:spacing w:line="276" w:lineRule="auto"/>
              <w:rPr>
                <w:rFonts w:ascii="Times New Roman" w:eastAsia="Times New Roman" w:hAnsi="Times New Roman" w:cs="Times New Roman"/>
              </w:rPr>
            </w:pPr>
          </w:p>
        </w:tc>
        <w:tc>
          <w:tcPr>
            <w:tcW w:w="1327" w:type="dxa"/>
          </w:tcPr>
          <w:p w14:paraId="51ECCF1B" w14:textId="77777777" w:rsidR="000522D9" w:rsidRPr="004E01F4" w:rsidRDefault="000522D9" w:rsidP="00AD65E4">
            <w:pPr>
              <w:spacing w:line="276" w:lineRule="auto"/>
              <w:rPr>
                <w:rFonts w:ascii="Times New Roman" w:eastAsia="Times New Roman" w:hAnsi="Times New Roman" w:cs="Times New Roman"/>
              </w:rPr>
            </w:pPr>
          </w:p>
        </w:tc>
        <w:tc>
          <w:tcPr>
            <w:tcW w:w="3150" w:type="dxa"/>
          </w:tcPr>
          <w:p w14:paraId="04D22ED5" w14:textId="77777777" w:rsidR="000522D9" w:rsidRPr="004E01F4" w:rsidRDefault="00957DFB" w:rsidP="00AE4DD9">
            <w:pPr>
              <w:numPr>
                <w:ilvl w:val="0"/>
                <w:numId w:val="53"/>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How will the government minimum wage be harmonized with the market rates for unskilled youth employment in </w:t>
            </w:r>
            <w:proofErr w:type="spellStart"/>
            <w:r w:rsidRPr="004E01F4">
              <w:rPr>
                <w:rFonts w:ascii="Times New Roman" w:eastAsia="Times New Roman" w:hAnsi="Times New Roman" w:cs="Times New Roman"/>
              </w:rPr>
              <w:t>SLM</w:t>
            </w:r>
            <w:proofErr w:type="spellEnd"/>
            <w:r w:rsidRPr="004E01F4">
              <w:rPr>
                <w:rFonts w:ascii="Times New Roman" w:eastAsia="Times New Roman" w:hAnsi="Times New Roman" w:cs="Times New Roman"/>
              </w:rPr>
              <w:t>?</w:t>
            </w:r>
          </w:p>
        </w:tc>
        <w:tc>
          <w:tcPr>
            <w:tcW w:w="3513" w:type="dxa"/>
          </w:tcPr>
          <w:p w14:paraId="0E5B43B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aims at guiding on </w:t>
            </w:r>
            <w:proofErr w:type="spellStart"/>
            <w:r w:rsidRPr="004E01F4">
              <w:rPr>
                <w:rFonts w:ascii="Times New Roman" w:eastAsia="Times New Roman" w:hAnsi="Times New Roman" w:cs="Times New Roman"/>
              </w:rPr>
              <w:t>labour</w:t>
            </w:r>
            <w:proofErr w:type="spellEnd"/>
            <w:r w:rsidRPr="004E01F4">
              <w:rPr>
                <w:rFonts w:ascii="Times New Roman" w:eastAsia="Times New Roman" w:hAnsi="Times New Roman" w:cs="Times New Roman"/>
              </w:rPr>
              <w:t xml:space="preserve"> management. At the least, ensure the workers do not suffer by getting low wages but also ensuring everything is within law and WB Standards (</w:t>
            </w:r>
            <w:proofErr w:type="spellStart"/>
            <w:r w:rsidRPr="004E01F4">
              <w:rPr>
                <w:rFonts w:ascii="Times New Roman" w:eastAsia="Times New Roman" w:hAnsi="Times New Roman" w:cs="Times New Roman"/>
              </w:rPr>
              <w:t>ESS2</w:t>
            </w:r>
            <w:proofErr w:type="spellEnd"/>
            <w:r w:rsidRPr="004E01F4">
              <w:rPr>
                <w:rFonts w:ascii="Times New Roman" w:eastAsia="Times New Roman" w:hAnsi="Times New Roman" w:cs="Times New Roman"/>
              </w:rPr>
              <w:t>)</w:t>
            </w:r>
          </w:p>
          <w:p w14:paraId="5E40E4D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w:t>
            </w:r>
            <w:proofErr w:type="spellStart"/>
            <w:r w:rsidRPr="004E01F4">
              <w:rPr>
                <w:rFonts w:ascii="Times New Roman" w:eastAsia="Times New Roman" w:hAnsi="Times New Roman" w:cs="Times New Roman"/>
              </w:rPr>
              <w:t>labour</w:t>
            </w:r>
            <w:proofErr w:type="spellEnd"/>
            <w:r w:rsidRPr="004E01F4">
              <w:rPr>
                <w:rFonts w:ascii="Times New Roman" w:eastAsia="Times New Roman" w:hAnsi="Times New Roman" w:cs="Times New Roman"/>
              </w:rPr>
              <w:t xml:space="preserve"> officers will guide the counties on the payments using the rates applicable in the respective counties.</w:t>
            </w:r>
          </w:p>
        </w:tc>
      </w:tr>
      <w:tr w:rsidR="00A735A8" w:rsidRPr="004E01F4" w14:paraId="2C45BF91" w14:textId="77777777" w:rsidTr="001C7822">
        <w:trPr>
          <w:trHeight w:val="5561"/>
        </w:trPr>
        <w:tc>
          <w:tcPr>
            <w:tcW w:w="731" w:type="dxa"/>
          </w:tcPr>
          <w:p w14:paraId="397E3D7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5</w:t>
            </w:r>
          </w:p>
        </w:tc>
        <w:tc>
          <w:tcPr>
            <w:tcW w:w="1339" w:type="dxa"/>
          </w:tcPr>
          <w:p w14:paraId="3B080B1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Francis Otieno (Farmer, </w:t>
            </w:r>
            <w:proofErr w:type="spellStart"/>
            <w:r w:rsidRPr="004E01F4">
              <w:rPr>
                <w:rFonts w:ascii="Times New Roman" w:eastAsia="Times New Roman" w:hAnsi="Times New Roman" w:cs="Times New Roman"/>
              </w:rPr>
              <w:t>Homa</w:t>
            </w:r>
            <w:proofErr w:type="spellEnd"/>
            <w:r w:rsidRPr="004E01F4">
              <w:rPr>
                <w:rFonts w:ascii="Times New Roman" w:eastAsia="Times New Roman" w:hAnsi="Times New Roman" w:cs="Times New Roman"/>
              </w:rPr>
              <w:t xml:space="preserve"> bay)</w:t>
            </w:r>
          </w:p>
        </w:tc>
        <w:tc>
          <w:tcPr>
            <w:tcW w:w="1327" w:type="dxa"/>
          </w:tcPr>
          <w:p w14:paraId="3E9D5E0C" w14:textId="77777777" w:rsidR="000522D9" w:rsidRPr="004E01F4" w:rsidRDefault="000522D9" w:rsidP="00AD65E4">
            <w:pPr>
              <w:spacing w:line="276" w:lineRule="auto"/>
              <w:rPr>
                <w:rFonts w:ascii="Times New Roman" w:eastAsia="Times New Roman" w:hAnsi="Times New Roman" w:cs="Times New Roman"/>
              </w:rPr>
            </w:pPr>
          </w:p>
        </w:tc>
        <w:tc>
          <w:tcPr>
            <w:tcW w:w="3150" w:type="dxa"/>
          </w:tcPr>
          <w:p w14:paraId="362DC827" w14:textId="77777777" w:rsidR="000522D9" w:rsidRPr="004E01F4" w:rsidRDefault="00957DFB" w:rsidP="00AE4DD9">
            <w:pPr>
              <w:numPr>
                <w:ilvl w:val="0"/>
                <w:numId w:val="6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Why can’t farmers be made to use organic fertilizer and pesticides? This would reduce production cost and increase farmers earnings.</w:t>
            </w:r>
          </w:p>
          <w:p w14:paraId="15645930" w14:textId="77777777" w:rsidR="000522D9" w:rsidRPr="004E01F4" w:rsidRDefault="00957DFB" w:rsidP="00AE4DD9">
            <w:pPr>
              <w:numPr>
                <w:ilvl w:val="0"/>
                <w:numId w:val="6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What criteria will be used to determine the people to be resettled?</w:t>
            </w:r>
          </w:p>
          <w:p w14:paraId="45BE31D2" w14:textId="77777777" w:rsidR="000522D9" w:rsidRPr="004E01F4" w:rsidRDefault="00957DFB" w:rsidP="00AE4DD9">
            <w:pPr>
              <w:numPr>
                <w:ilvl w:val="0"/>
                <w:numId w:val="6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Mechanization is relevant to making farming easier and enjoyable. Tractors for ploughing, harrowing, planting, and spraying.</w:t>
            </w:r>
          </w:p>
          <w:p w14:paraId="2C8A25A6" w14:textId="77777777" w:rsidR="000522D9" w:rsidRPr="004E01F4" w:rsidRDefault="00957DFB" w:rsidP="00AE4DD9">
            <w:pPr>
              <w:numPr>
                <w:ilvl w:val="0"/>
                <w:numId w:val="6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Let the right personnel with knowledge in agriculture and related fields run the project. They should be honest and transparent, and each should have a certificate of good conduct.</w:t>
            </w:r>
          </w:p>
        </w:tc>
        <w:tc>
          <w:tcPr>
            <w:tcW w:w="3513" w:type="dxa"/>
          </w:tcPr>
          <w:p w14:paraId="4AD31B69"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a)This</w:t>
            </w:r>
            <w:proofErr w:type="gramEnd"/>
            <w:r w:rsidRPr="004E01F4">
              <w:rPr>
                <w:rFonts w:ascii="Times New Roman" w:eastAsia="Times New Roman" w:hAnsi="Times New Roman" w:cs="Times New Roman"/>
              </w:rPr>
              <w:t xml:space="preserve"> is a good idea and will be mainstreamed in the project activities.</w:t>
            </w:r>
          </w:p>
          <w:p w14:paraId="1FCF574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The RPF has given the criteria for identification and documentation of the persons to be resettled.</w:t>
            </w:r>
          </w:p>
          <w:p w14:paraId="7053E0E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 the point is noted and will be considered during project operation.</w:t>
            </w:r>
          </w:p>
          <w:p w14:paraId="5CE730B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 Point noted for consideration </w:t>
            </w:r>
          </w:p>
        </w:tc>
      </w:tr>
      <w:tr w:rsidR="00A735A8" w:rsidRPr="004E01F4" w14:paraId="74324A4E" w14:textId="77777777" w:rsidTr="001C7822">
        <w:tc>
          <w:tcPr>
            <w:tcW w:w="731" w:type="dxa"/>
          </w:tcPr>
          <w:p w14:paraId="0AD2EFA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6</w:t>
            </w:r>
          </w:p>
        </w:tc>
        <w:tc>
          <w:tcPr>
            <w:tcW w:w="1339" w:type="dxa"/>
          </w:tcPr>
          <w:p w14:paraId="5940823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Dr. </w:t>
            </w:r>
            <w:proofErr w:type="spellStart"/>
            <w:r w:rsidRPr="004E01F4">
              <w:rPr>
                <w:rFonts w:ascii="Times New Roman" w:eastAsia="Times New Roman" w:hAnsi="Times New Roman" w:cs="Times New Roman"/>
              </w:rPr>
              <w:t>Muli</w:t>
            </w:r>
            <w:proofErr w:type="spellEnd"/>
            <w:r w:rsidRPr="004E01F4">
              <w:rPr>
                <w:rFonts w:ascii="Times New Roman" w:eastAsia="Times New Roman" w:hAnsi="Times New Roman" w:cs="Times New Roman"/>
              </w:rPr>
              <w:t xml:space="preserve"> (Farmer, Machakos)</w:t>
            </w:r>
          </w:p>
          <w:p w14:paraId="1ACFE8FF" w14:textId="77777777" w:rsidR="000522D9" w:rsidRPr="004E01F4" w:rsidRDefault="000522D9" w:rsidP="00AD65E4">
            <w:pPr>
              <w:spacing w:line="276" w:lineRule="auto"/>
              <w:rPr>
                <w:rFonts w:ascii="Times New Roman" w:eastAsia="Times New Roman" w:hAnsi="Times New Roman" w:cs="Times New Roman"/>
              </w:rPr>
            </w:pPr>
          </w:p>
        </w:tc>
        <w:tc>
          <w:tcPr>
            <w:tcW w:w="1327" w:type="dxa"/>
          </w:tcPr>
          <w:p w14:paraId="352A4BE4" w14:textId="77777777" w:rsidR="000522D9" w:rsidRPr="004E01F4" w:rsidRDefault="000522D9" w:rsidP="00AE4DD9">
            <w:pPr>
              <w:numPr>
                <w:ilvl w:val="0"/>
                <w:numId w:val="43"/>
              </w:numPr>
              <w:spacing w:line="276" w:lineRule="auto"/>
              <w:rPr>
                <w:rFonts w:ascii="Times New Roman" w:eastAsia="Times New Roman" w:hAnsi="Times New Roman" w:cs="Times New Roman"/>
              </w:rPr>
            </w:pPr>
          </w:p>
        </w:tc>
        <w:tc>
          <w:tcPr>
            <w:tcW w:w="3150" w:type="dxa"/>
          </w:tcPr>
          <w:p w14:paraId="32AE27B8" w14:textId="77777777" w:rsidR="000522D9" w:rsidRPr="004E01F4" w:rsidRDefault="00957DFB" w:rsidP="00AE4DD9">
            <w:pPr>
              <w:numPr>
                <w:ilvl w:val="0"/>
                <w:numId w:val="43"/>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Value chains challenges between producers and consumers then brokers come and exploit the market. </w:t>
            </w:r>
            <w:proofErr w:type="spellStart"/>
            <w:r w:rsidRPr="004E01F4">
              <w:rPr>
                <w:rFonts w:ascii="Times New Roman" w:eastAsia="Times New Roman" w:hAnsi="Times New Roman" w:cs="Times New Roman"/>
              </w:rPr>
              <w:t>Yatta</w:t>
            </w:r>
            <w:proofErr w:type="spellEnd"/>
            <w:r w:rsidRPr="004E01F4">
              <w:rPr>
                <w:rFonts w:ascii="Times New Roman" w:eastAsia="Times New Roman" w:hAnsi="Times New Roman" w:cs="Times New Roman"/>
              </w:rPr>
              <w:t xml:space="preserve"> multipurpose farmers’ cooperative society.</w:t>
            </w:r>
          </w:p>
          <w:p w14:paraId="5E369908" w14:textId="77777777" w:rsidR="000522D9" w:rsidRPr="004E01F4" w:rsidRDefault="000522D9" w:rsidP="00AD65E4">
            <w:pPr>
              <w:spacing w:line="276" w:lineRule="auto"/>
              <w:rPr>
                <w:rFonts w:ascii="Times New Roman" w:eastAsia="Times New Roman" w:hAnsi="Times New Roman" w:cs="Times New Roman"/>
              </w:rPr>
            </w:pPr>
          </w:p>
        </w:tc>
        <w:tc>
          <w:tcPr>
            <w:tcW w:w="3513" w:type="dxa"/>
          </w:tcPr>
          <w:p w14:paraId="6F99A3EA"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enhance market access for farmers and improve linkages between producers and consumers thereby addressing most of the value chain challenges</w:t>
            </w:r>
          </w:p>
        </w:tc>
      </w:tr>
      <w:tr w:rsidR="000522D9" w:rsidRPr="004E01F4" w14:paraId="208AB0BF" w14:textId="77777777" w:rsidTr="001C7822">
        <w:tc>
          <w:tcPr>
            <w:tcW w:w="731" w:type="dxa"/>
          </w:tcPr>
          <w:p w14:paraId="48598DB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7</w:t>
            </w:r>
          </w:p>
        </w:tc>
        <w:tc>
          <w:tcPr>
            <w:tcW w:w="1339" w:type="dxa"/>
          </w:tcPr>
          <w:p w14:paraId="2E9F922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Eutichus</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Kyungu</w:t>
            </w:r>
            <w:proofErr w:type="spellEnd"/>
            <w:r w:rsidRPr="004E01F4">
              <w:rPr>
                <w:rFonts w:ascii="Times New Roman" w:eastAsia="Times New Roman" w:hAnsi="Times New Roman" w:cs="Times New Roman"/>
              </w:rPr>
              <w:t xml:space="preserve"> (Farmer, Kitui)</w:t>
            </w:r>
          </w:p>
          <w:p w14:paraId="3AB6E418" w14:textId="77777777" w:rsidR="000522D9" w:rsidRPr="004E01F4" w:rsidRDefault="000522D9" w:rsidP="00AD65E4">
            <w:pPr>
              <w:spacing w:line="276" w:lineRule="auto"/>
              <w:rPr>
                <w:rFonts w:ascii="Times New Roman" w:eastAsia="Times New Roman" w:hAnsi="Times New Roman" w:cs="Times New Roman"/>
              </w:rPr>
            </w:pPr>
          </w:p>
        </w:tc>
        <w:tc>
          <w:tcPr>
            <w:tcW w:w="1327" w:type="dxa"/>
          </w:tcPr>
          <w:p w14:paraId="15594536" w14:textId="77777777" w:rsidR="000522D9" w:rsidRPr="004E01F4" w:rsidRDefault="000522D9" w:rsidP="00AD65E4">
            <w:pPr>
              <w:spacing w:line="276" w:lineRule="auto"/>
              <w:rPr>
                <w:rFonts w:ascii="Times New Roman" w:eastAsia="Times New Roman" w:hAnsi="Times New Roman" w:cs="Times New Roman"/>
              </w:rPr>
            </w:pPr>
          </w:p>
        </w:tc>
        <w:tc>
          <w:tcPr>
            <w:tcW w:w="3150" w:type="dxa"/>
          </w:tcPr>
          <w:p w14:paraId="1CC0EFF4" w14:textId="77777777" w:rsidR="000522D9" w:rsidRPr="004E01F4" w:rsidRDefault="00957DFB" w:rsidP="00AE4DD9">
            <w:pPr>
              <w:numPr>
                <w:ilvl w:val="0"/>
                <w:numId w:val="45"/>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Project implementation at FPO level.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concentrates much on activity implementation budget but not administration cost/staff cost. Hence you find it difficult for committee to implement these activities </w:t>
            </w:r>
            <w:r w:rsidRPr="004E01F4">
              <w:rPr>
                <w:rFonts w:ascii="Times New Roman" w:eastAsia="Times New Roman" w:hAnsi="Times New Roman" w:cs="Times New Roman"/>
              </w:rPr>
              <w:lastRenderedPageBreak/>
              <w:t xml:space="preserve">to its member groups, requesting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to consider staff cost in its budgets.</w:t>
            </w:r>
          </w:p>
        </w:tc>
        <w:tc>
          <w:tcPr>
            <w:tcW w:w="3513" w:type="dxa"/>
          </w:tcPr>
          <w:p w14:paraId="30C2141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Capacity building, provision of equipment and facilitation of staff from relevant county technical departments involved in the implementation of project activities had been considered in the project  </w:t>
            </w:r>
          </w:p>
        </w:tc>
      </w:tr>
    </w:tbl>
    <w:p w14:paraId="03AB4DCE" w14:textId="77777777" w:rsidR="000522D9" w:rsidRPr="004E01F4" w:rsidRDefault="000522D9" w:rsidP="00AD65E4">
      <w:pPr>
        <w:spacing w:line="276" w:lineRule="auto"/>
        <w:rPr>
          <w:rFonts w:ascii="Times New Roman" w:eastAsia="Times New Roman" w:hAnsi="Times New Roman" w:cs="Times New Roman"/>
        </w:rPr>
      </w:pPr>
    </w:p>
    <w:p w14:paraId="5DD49713"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hAnsi="Times New Roman" w:cs="Times New Roman"/>
        </w:rPr>
        <w:br w:type="page"/>
      </w:r>
    </w:p>
    <w:p w14:paraId="3FB4996E" w14:textId="77777777" w:rsidR="000522D9" w:rsidRPr="004E01F4" w:rsidRDefault="00957DFB" w:rsidP="00AD65E4">
      <w:pPr>
        <w:keepNext/>
        <w:spacing w:line="276" w:lineRule="auto"/>
        <w:jc w:val="both"/>
        <w:rPr>
          <w:rFonts w:ascii="Times New Roman" w:eastAsia="Times New Roman" w:hAnsi="Times New Roman" w:cs="Times New Roman"/>
          <w:b/>
          <w:i/>
        </w:rPr>
      </w:pPr>
      <w:r w:rsidRPr="004E01F4">
        <w:rPr>
          <w:rFonts w:ascii="Times New Roman" w:eastAsia="Times New Roman" w:hAnsi="Times New Roman" w:cs="Times New Roman"/>
          <w:b/>
          <w:i/>
        </w:rPr>
        <w:lastRenderedPageBreak/>
        <w:t xml:space="preserve">Table 3: </w:t>
      </w:r>
      <w:proofErr w:type="spellStart"/>
      <w:r w:rsidRPr="004E01F4">
        <w:rPr>
          <w:rFonts w:ascii="Times New Roman" w:eastAsia="Times New Roman" w:hAnsi="Times New Roman" w:cs="Times New Roman"/>
          <w:b/>
          <w:i/>
        </w:rPr>
        <w:t>NAVCDP</w:t>
      </w:r>
      <w:proofErr w:type="spellEnd"/>
      <w:r w:rsidRPr="004E01F4">
        <w:rPr>
          <w:rFonts w:ascii="Times New Roman" w:eastAsia="Times New Roman" w:hAnsi="Times New Roman" w:cs="Times New Roman"/>
          <w:b/>
          <w:i/>
        </w:rPr>
        <w:t xml:space="preserve"> </w:t>
      </w:r>
      <w:proofErr w:type="spellStart"/>
      <w:r w:rsidRPr="004E01F4">
        <w:rPr>
          <w:rFonts w:ascii="Times New Roman" w:eastAsia="Times New Roman" w:hAnsi="Times New Roman" w:cs="Times New Roman"/>
          <w:b/>
          <w:i/>
        </w:rPr>
        <w:t>ESS</w:t>
      </w:r>
      <w:proofErr w:type="spellEnd"/>
      <w:r w:rsidRPr="004E01F4">
        <w:rPr>
          <w:rFonts w:ascii="Times New Roman" w:eastAsia="Times New Roman" w:hAnsi="Times New Roman" w:cs="Times New Roman"/>
          <w:b/>
          <w:i/>
        </w:rPr>
        <w:t xml:space="preserve"> Frameworks - Stakeholder Consultation Workshop (November 11, 2021): For National Line Departments Policy Makers and Other Stakeholders including Donors and </w:t>
      </w:r>
      <w:proofErr w:type="spellStart"/>
      <w:r w:rsidRPr="004E01F4">
        <w:rPr>
          <w:rFonts w:ascii="Times New Roman" w:eastAsia="Times New Roman" w:hAnsi="Times New Roman" w:cs="Times New Roman"/>
          <w:b/>
          <w:i/>
        </w:rPr>
        <w:t>CSOs</w:t>
      </w:r>
      <w:proofErr w:type="spellEnd"/>
      <w:r w:rsidRPr="004E01F4">
        <w:rPr>
          <w:rFonts w:ascii="Times New Roman" w:eastAsia="Times New Roman" w:hAnsi="Times New Roman" w:cs="Times New Roman"/>
          <w:b/>
          <w:i/>
        </w:rPr>
        <w:t xml:space="preserve">. </w:t>
      </w:r>
    </w:p>
    <w:tbl>
      <w:tblPr>
        <w:tblStyle w:val="ac"/>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1563"/>
        <w:gridCol w:w="2127"/>
        <w:gridCol w:w="2715"/>
        <w:gridCol w:w="2955"/>
      </w:tblGrid>
      <w:tr w:rsidR="00A735A8" w:rsidRPr="004E01F4" w14:paraId="23FA57E6" w14:textId="77777777" w:rsidTr="001C7822">
        <w:trPr>
          <w:tblHeader/>
        </w:trPr>
        <w:tc>
          <w:tcPr>
            <w:tcW w:w="700" w:type="dxa"/>
          </w:tcPr>
          <w:p w14:paraId="0E6EEF86"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S/No.</w:t>
            </w:r>
          </w:p>
        </w:tc>
        <w:tc>
          <w:tcPr>
            <w:tcW w:w="1563" w:type="dxa"/>
          </w:tcPr>
          <w:p w14:paraId="50E7A3FF"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Name / Position / Institution / County</w:t>
            </w:r>
          </w:p>
        </w:tc>
        <w:tc>
          <w:tcPr>
            <w:tcW w:w="2127" w:type="dxa"/>
          </w:tcPr>
          <w:p w14:paraId="618B4FF1"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 xml:space="preserve">Contacts </w:t>
            </w:r>
          </w:p>
        </w:tc>
        <w:tc>
          <w:tcPr>
            <w:tcW w:w="2715" w:type="dxa"/>
          </w:tcPr>
          <w:p w14:paraId="3886B661"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Question/Observation/Comment</w:t>
            </w:r>
          </w:p>
        </w:tc>
        <w:tc>
          <w:tcPr>
            <w:tcW w:w="2955" w:type="dxa"/>
          </w:tcPr>
          <w:p w14:paraId="230F7B4F" w14:textId="77777777" w:rsidR="000522D9" w:rsidRPr="004E01F4" w:rsidRDefault="00957DFB" w:rsidP="00AD65E4">
            <w:pPr>
              <w:spacing w:line="276" w:lineRule="auto"/>
              <w:rPr>
                <w:rFonts w:ascii="Times New Roman" w:eastAsia="Times New Roman" w:hAnsi="Times New Roman" w:cs="Times New Roman"/>
                <w:b/>
                <w:i/>
              </w:rPr>
            </w:pPr>
            <w:r w:rsidRPr="004E01F4">
              <w:rPr>
                <w:rFonts w:ascii="Times New Roman" w:eastAsia="Times New Roman" w:hAnsi="Times New Roman" w:cs="Times New Roman"/>
                <w:b/>
                <w:i/>
              </w:rPr>
              <w:t>Answer Provided</w:t>
            </w:r>
          </w:p>
        </w:tc>
      </w:tr>
      <w:tr w:rsidR="00A735A8" w:rsidRPr="004E01F4" w14:paraId="09E0C0C1" w14:textId="77777777" w:rsidTr="001C7822">
        <w:tc>
          <w:tcPr>
            <w:tcW w:w="700" w:type="dxa"/>
          </w:tcPr>
          <w:p w14:paraId="560ACFF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w:t>
            </w:r>
          </w:p>
        </w:tc>
        <w:tc>
          <w:tcPr>
            <w:tcW w:w="1563" w:type="dxa"/>
          </w:tcPr>
          <w:p w14:paraId="77DA4160"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 xml:space="preserve">Joshua  </w:t>
            </w:r>
            <w:proofErr w:type="spellStart"/>
            <w:r w:rsidRPr="004E01F4">
              <w:rPr>
                <w:rFonts w:ascii="Times New Roman" w:eastAsia="Times New Roman" w:hAnsi="Times New Roman" w:cs="Times New Roman"/>
              </w:rPr>
              <w:t>Lodungokiok</w:t>
            </w:r>
            <w:proofErr w:type="spellEnd"/>
            <w:proofErr w:type="gramEnd"/>
            <w:r w:rsidRPr="004E01F4">
              <w:rPr>
                <w:rFonts w:ascii="Times New Roman" w:eastAsia="Times New Roman" w:hAnsi="Times New Roman" w:cs="Times New Roman"/>
              </w:rPr>
              <w:t xml:space="preserve"> – The National Treasury</w:t>
            </w:r>
          </w:p>
        </w:tc>
        <w:tc>
          <w:tcPr>
            <w:tcW w:w="2127" w:type="dxa"/>
          </w:tcPr>
          <w:p w14:paraId="0B0AF49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0704420301; </w:t>
            </w:r>
            <w:hyperlink r:id="rId25">
              <w:r w:rsidRPr="004E01F4">
                <w:rPr>
                  <w:rFonts w:ascii="Times New Roman" w:eastAsia="Times New Roman" w:hAnsi="Times New Roman" w:cs="Times New Roman"/>
                  <w:u w:val="single"/>
                </w:rPr>
                <w:t>lodungokiokbon@gmail.com</w:t>
              </w:r>
            </w:hyperlink>
            <w:r w:rsidRPr="004E01F4">
              <w:rPr>
                <w:rFonts w:ascii="Times New Roman" w:eastAsia="Times New Roman" w:hAnsi="Times New Roman" w:cs="Times New Roman"/>
              </w:rPr>
              <w:t xml:space="preserve"> </w:t>
            </w:r>
          </w:p>
        </w:tc>
        <w:tc>
          <w:tcPr>
            <w:tcW w:w="2715" w:type="dxa"/>
          </w:tcPr>
          <w:p w14:paraId="3E5704E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The VMGs Kiambu, Nandi, </w:t>
            </w: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 etc. counties. How have they been involved in this project?</w:t>
            </w:r>
          </w:p>
        </w:tc>
        <w:tc>
          <w:tcPr>
            <w:tcW w:w="2955" w:type="dxa"/>
          </w:tcPr>
          <w:p w14:paraId="2B62D70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IP communities have been fully involved in micro project identification and implementation. In some cases, the IP communities have their own value chains while in other cases, they are recognized as members of the CIG/VMG/PO. They have also been elected to leadership positions in the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/VMG/Po.</w:t>
            </w:r>
          </w:p>
        </w:tc>
      </w:tr>
      <w:tr w:rsidR="00A735A8" w:rsidRPr="004E01F4" w14:paraId="0149DBB9" w14:textId="77777777" w:rsidTr="001C7822">
        <w:tc>
          <w:tcPr>
            <w:tcW w:w="700" w:type="dxa"/>
          </w:tcPr>
          <w:p w14:paraId="0E4F53F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2</w:t>
            </w:r>
          </w:p>
        </w:tc>
        <w:tc>
          <w:tcPr>
            <w:tcW w:w="1563" w:type="dxa"/>
          </w:tcPr>
          <w:p w14:paraId="1455699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David Kioko – Ministry of Energy</w:t>
            </w:r>
          </w:p>
        </w:tc>
        <w:tc>
          <w:tcPr>
            <w:tcW w:w="2127" w:type="dxa"/>
          </w:tcPr>
          <w:p w14:paraId="2BBFF86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0724691174; </w:t>
            </w:r>
            <w:hyperlink r:id="rId26">
              <w:r w:rsidRPr="004E01F4">
                <w:rPr>
                  <w:rFonts w:ascii="Times New Roman" w:eastAsia="Times New Roman" w:hAnsi="Times New Roman" w:cs="Times New Roman"/>
                  <w:u w:val="single"/>
                </w:rPr>
                <w:t>david88089070@gmail.com</w:t>
              </w:r>
            </w:hyperlink>
            <w:r w:rsidRPr="004E01F4">
              <w:rPr>
                <w:rFonts w:ascii="Times New Roman" w:eastAsia="Times New Roman" w:hAnsi="Times New Roman" w:cs="Times New Roman"/>
              </w:rPr>
              <w:t xml:space="preserve"> </w:t>
            </w:r>
          </w:p>
          <w:p w14:paraId="7EA8821E" w14:textId="77777777" w:rsidR="000522D9" w:rsidRPr="004E01F4" w:rsidRDefault="000522D9" w:rsidP="00AD65E4">
            <w:pPr>
              <w:spacing w:line="276" w:lineRule="auto"/>
              <w:rPr>
                <w:rFonts w:ascii="Times New Roman" w:eastAsia="Times New Roman" w:hAnsi="Times New Roman" w:cs="Times New Roman"/>
              </w:rPr>
            </w:pPr>
          </w:p>
        </w:tc>
        <w:tc>
          <w:tcPr>
            <w:tcW w:w="2715" w:type="dxa"/>
          </w:tcPr>
          <w:p w14:paraId="2194B3C8"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Comments:</w:t>
            </w:r>
          </w:p>
          <w:p w14:paraId="60C1D54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Encouraged use of solar power in the FLIP to cut on the cost of energy and reduce pollution caused by use of fossil fuels.</w:t>
            </w:r>
          </w:p>
          <w:p w14:paraId="0720B6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-Noted that the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w:t>
            </w:r>
            <w:proofErr w:type="gramStart"/>
            <w:r w:rsidRPr="004E01F4">
              <w:rPr>
                <w:rFonts w:ascii="Times New Roman" w:eastAsia="Times New Roman" w:hAnsi="Times New Roman" w:cs="Times New Roman"/>
              </w:rPr>
              <w:t>actually be</w:t>
            </w:r>
            <w:proofErr w:type="gramEnd"/>
            <w:r w:rsidRPr="004E01F4">
              <w:rPr>
                <w:rFonts w:ascii="Times New Roman" w:eastAsia="Times New Roman" w:hAnsi="Times New Roman" w:cs="Times New Roman"/>
              </w:rPr>
              <w:t xml:space="preserve"> operationalizing the Kenya National Energy Efficiency and Conservation Strategy. and asked the team to download the same for guidance.</w:t>
            </w:r>
          </w:p>
          <w:p w14:paraId="0CF4EAB7"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rPr>
              <w:t xml:space="preserve">- The Ministry of Energy is ready to collaborate with the project team to when called upon. </w:t>
            </w:r>
          </w:p>
        </w:tc>
        <w:tc>
          <w:tcPr>
            <w:tcW w:w="2955" w:type="dxa"/>
          </w:tcPr>
          <w:p w14:paraId="2ADD27B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-Comments noted positively.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engage further.</w:t>
            </w:r>
          </w:p>
        </w:tc>
      </w:tr>
      <w:tr w:rsidR="00A735A8" w:rsidRPr="004E01F4" w14:paraId="1517B0A7" w14:textId="77777777" w:rsidTr="001C7822">
        <w:tc>
          <w:tcPr>
            <w:tcW w:w="700" w:type="dxa"/>
          </w:tcPr>
          <w:p w14:paraId="097EF0D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3</w:t>
            </w:r>
          </w:p>
        </w:tc>
        <w:tc>
          <w:tcPr>
            <w:tcW w:w="1563" w:type="dxa"/>
          </w:tcPr>
          <w:p w14:paraId="65E96CF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Margarete </w:t>
            </w:r>
            <w:proofErr w:type="spellStart"/>
            <w:r w:rsidRPr="004E01F4">
              <w:rPr>
                <w:rFonts w:ascii="Times New Roman" w:eastAsia="Times New Roman" w:hAnsi="Times New Roman" w:cs="Times New Roman"/>
              </w:rPr>
              <w:t>Njuki</w:t>
            </w:r>
            <w:proofErr w:type="spellEnd"/>
            <w:r w:rsidRPr="004E01F4">
              <w:rPr>
                <w:rFonts w:ascii="Times New Roman" w:eastAsia="Times New Roman" w:hAnsi="Times New Roman" w:cs="Times New Roman"/>
              </w:rPr>
              <w:t xml:space="preserve">, NEMA </w:t>
            </w:r>
            <w:proofErr w:type="spellStart"/>
            <w:r w:rsidRPr="004E01F4">
              <w:rPr>
                <w:rFonts w:ascii="Times New Roman" w:eastAsia="Times New Roman" w:hAnsi="Times New Roman" w:cs="Times New Roman"/>
              </w:rPr>
              <w:t>Hqs</w:t>
            </w:r>
            <w:proofErr w:type="spellEnd"/>
          </w:p>
        </w:tc>
        <w:tc>
          <w:tcPr>
            <w:tcW w:w="2127" w:type="dxa"/>
          </w:tcPr>
          <w:p w14:paraId="47076DA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0721262347; </w:t>
            </w:r>
            <w:hyperlink r:id="rId27">
              <w:r w:rsidRPr="004E01F4">
                <w:rPr>
                  <w:rFonts w:ascii="Times New Roman" w:eastAsia="Times New Roman" w:hAnsi="Times New Roman" w:cs="Times New Roman"/>
                  <w:u w:val="single"/>
                </w:rPr>
                <w:t>Margarete.wainoi.njuki@gmail.com</w:t>
              </w:r>
            </w:hyperlink>
            <w:r w:rsidRPr="004E01F4">
              <w:rPr>
                <w:rFonts w:ascii="Times New Roman" w:eastAsia="Times New Roman" w:hAnsi="Times New Roman" w:cs="Times New Roman"/>
              </w:rPr>
              <w:t xml:space="preserve"> </w:t>
            </w:r>
          </w:p>
        </w:tc>
        <w:tc>
          <w:tcPr>
            <w:tcW w:w="2715" w:type="dxa"/>
          </w:tcPr>
          <w:p w14:paraId="0305ACB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As presented this morning, the </w:t>
            </w:r>
            <w:proofErr w:type="spellStart"/>
            <w:r w:rsidRPr="004E01F4">
              <w:rPr>
                <w:rFonts w:ascii="Times New Roman" w:eastAsia="Times New Roman" w:hAnsi="Times New Roman" w:cs="Times New Roman"/>
              </w:rPr>
              <w:t>ESMF</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ESMP</w:t>
            </w:r>
            <w:proofErr w:type="spellEnd"/>
            <w:r w:rsidRPr="004E01F4">
              <w:rPr>
                <w:rFonts w:ascii="Times New Roman" w:eastAsia="Times New Roman" w:hAnsi="Times New Roman" w:cs="Times New Roman"/>
              </w:rPr>
              <w:t xml:space="preserve"> does not consider </w:t>
            </w:r>
            <w:r w:rsidRPr="004E01F4">
              <w:rPr>
                <w:rFonts w:ascii="Times New Roman" w:eastAsia="Times New Roman" w:hAnsi="Times New Roman" w:cs="Times New Roman"/>
              </w:rPr>
              <w:lastRenderedPageBreak/>
              <w:t>air pollution from VCs especially dairy</w:t>
            </w:r>
          </w:p>
          <w:p w14:paraId="0BC0435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Biodiversity concerns: biodiversity is a complex issue and needs to be integrated in the report because these VCs in a way will lead to lose of biodiversity.</w:t>
            </w:r>
          </w:p>
        </w:tc>
        <w:tc>
          <w:tcPr>
            <w:tcW w:w="2955" w:type="dxa"/>
          </w:tcPr>
          <w:p w14:paraId="69E476C3"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lastRenderedPageBreak/>
              <w:t>a)The</w:t>
            </w:r>
            <w:proofErr w:type="gramEnd"/>
            <w:r w:rsidRPr="004E01F4">
              <w:rPr>
                <w:rFonts w:ascii="Times New Roman" w:eastAsia="Times New Roman" w:hAnsi="Times New Roman" w:cs="Times New Roman"/>
              </w:rPr>
              <w:t xml:space="preserve"> point is noted for emphasis in the </w:t>
            </w:r>
            <w:proofErr w:type="spellStart"/>
            <w:r w:rsidRPr="004E01F4">
              <w:rPr>
                <w:rFonts w:ascii="Times New Roman" w:eastAsia="Times New Roman" w:hAnsi="Times New Roman" w:cs="Times New Roman"/>
              </w:rPr>
              <w:t>ESMF</w:t>
            </w:r>
            <w:proofErr w:type="spellEnd"/>
          </w:p>
          <w:p w14:paraId="7CAD07F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point noted and further engagements with NEMA </w:t>
            </w:r>
            <w:r w:rsidRPr="004E01F4">
              <w:rPr>
                <w:rFonts w:ascii="Times New Roman" w:eastAsia="Times New Roman" w:hAnsi="Times New Roman" w:cs="Times New Roman"/>
              </w:rPr>
              <w:lastRenderedPageBreak/>
              <w:t>to discuss the issue to be done during project implementation.</w:t>
            </w:r>
          </w:p>
        </w:tc>
      </w:tr>
      <w:tr w:rsidR="00A735A8" w:rsidRPr="004E01F4" w14:paraId="5988C60C" w14:textId="77777777" w:rsidTr="001C7822">
        <w:tc>
          <w:tcPr>
            <w:tcW w:w="700" w:type="dxa"/>
          </w:tcPr>
          <w:p w14:paraId="48E0BE6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4</w:t>
            </w:r>
          </w:p>
        </w:tc>
        <w:tc>
          <w:tcPr>
            <w:tcW w:w="1563" w:type="dxa"/>
          </w:tcPr>
          <w:p w14:paraId="70F43C3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Mary </w:t>
            </w:r>
            <w:proofErr w:type="spellStart"/>
            <w:r w:rsidRPr="004E01F4">
              <w:rPr>
                <w:rFonts w:ascii="Times New Roman" w:eastAsia="Times New Roman" w:hAnsi="Times New Roman" w:cs="Times New Roman"/>
              </w:rPr>
              <w:t>Kanyi</w:t>
            </w:r>
            <w:proofErr w:type="spellEnd"/>
            <w:r w:rsidRPr="004E01F4">
              <w:rPr>
                <w:rFonts w:ascii="Times New Roman" w:eastAsia="Times New Roman" w:hAnsi="Times New Roman" w:cs="Times New Roman"/>
              </w:rPr>
              <w:t xml:space="preserve"> - </w:t>
            </w:r>
            <w:proofErr w:type="spellStart"/>
            <w:r w:rsidRPr="004E01F4">
              <w:rPr>
                <w:rFonts w:ascii="Times New Roman" w:eastAsia="Times New Roman" w:hAnsi="Times New Roman" w:cs="Times New Roman"/>
              </w:rPr>
              <w:t>KGRIC</w:t>
            </w:r>
            <w:proofErr w:type="spellEnd"/>
          </w:p>
        </w:tc>
        <w:tc>
          <w:tcPr>
            <w:tcW w:w="2127" w:type="dxa"/>
          </w:tcPr>
          <w:p w14:paraId="64B6236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0721379470; </w:t>
            </w:r>
            <w:hyperlink r:id="rId28">
              <w:r w:rsidRPr="004E01F4">
                <w:rPr>
                  <w:rFonts w:ascii="Times New Roman" w:eastAsia="Times New Roman" w:hAnsi="Times New Roman" w:cs="Times New Roman"/>
                  <w:u w:val="single"/>
                </w:rPr>
                <w:t>marywacera@yahoo.com</w:t>
              </w:r>
            </w:hyperlink>
            <w:r w:rsidRPr="004E01F4">
              <w:rPr>
                <w:rFonts w:ascii="Times New Roman" w:eastAsia="Times New Roman" w:hAnsi="Times New Roman" w:cs="Times New Roman"/>
              </w:rPr>
              <w:t xml:space="preserve"> </w:t>
            </w:r>
          </w:p>
        </w:tc>
        <w:tc>
          <w:tcPr>
            <w:tcW w:w="2715" w:type="dxa"/>
          </w:tcPr>
          <w:p w14:paraId="3A790D2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is on fewer VCs and will cover not all counties previously under </w:t>
            </w:r>
            <w:proofErr w:type="spellStart"/>
            <w:r w:rsidRPr="004E01F4">
              <w:rPr>
                <w:rFonts w:ascii="Times New Roman" w:eastAsia="Times New Roman" w:hAnsi="Times New Roman" w:cs="Times New Roman"/>
              </w:rPr>
              <w:t>NARIGP</w:t>
            </w:r>
            <w:proofErr w:type="spellEnd"/>
            <w:r w:rsidRPr="004E01F4">
              <w:rPr>
                <w:rFonts w:ascii="Times New Roman" w:eastAsia="Times New Roman" w:hAnsi="Times New Roman" w:cs="Times New Roman"/>
              </w:rPr>
              <w:t xml:space="preserve">. How will continuity be ensured on the communities left out? </w:t>
            </w:r>
          </w:p>
          <w:p w14:paraId="50FA1F6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How will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integrate with other projects for synergy? </w:t>
            </w:r>
            <w:proofErr w:type="gramStart"/>
            <w:r w:rsidRPr="004E01F4">
              <w:rPr>
                <w:rFonts w:ascii="Times New Roman" w:eastAsia="Times New Roman" w:hAnsi="Times New Roman" w:cs="Times New Roman"/>
              </w:rPr>
              <w:t>And also</w:t>
            </w:r>
            <w:proofErr w:type="gramEnd"/>
            <w:r w:rsidRPr="004E01F4">
              <w:rPr>
                <w:rFonts w:ascii="Times New Roman" w:eastAsia="Times New Roman" w:hAnsi="Times New Roman" w:cs="Times New Roman"/>
              </w:rPr>
              <w:t xml:space="preserve"> access other benefits i.e., crop and livestock insurances?</w:t>
            </w:r>
          </w:p>
          <w:p w14:paraId="26939FE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 Farmers are being exploited along the VCs. How will this project help reduce this exploitation?</w:t>
            </w:r>
          </w:p>
        </w:tc>
        <w:tc>
          <w:tcPr>
            <w:tcW w:w="2955" w:type="dxa"/>
          </w:tcPr>
          <w:p w14:paraId="0869AFC5"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A)</w:t>
            </w:r>
            <w:proofErr w:type="spellStart"/>
            <w:r w:rsidRPr="004E01F4">
              <w:rPr>
                <w:rFonts w:ascii="Times New Roman" w:eastAsia="Times New Roman" w:hAnsi="Times New Roman" w:cs="Times New Roman"/>
              </w:rPr>
              <w:t>NARIGP</w:t>
            </w:r>
            <w:proofErr w:type="spellEnd"/>
            <w:proofErr w:type="gramEnd"/>
            <w:r w:rsidRPr="004E01F4">
              <w:rPr>
                <w:rFonts w:ascii="Times New Roman" w:eastAsia="Times New Roman" w:hAnsi="Times New Roman" w:cs="Times New Roman"/>
              </w:rPr>
              <w:t xml:space="preserve"> and </w:t>
            </w:r>
            <w:proofErr w:type="spellStart"/>
            <w:r w:rsidRPr="004E01F4">
              <w:rPr>
                <w:rFonts w:ascii="Times New Roman" w:eastAsia="Times New Roman" w:hAnsi="Times New Roman" w:cs="Times New Roman"/>
              </w:rPr>
              <w:t>KCSAP</w:t>
            </w:r>
            <w:proofErr w:type="spellEnd"/>
            <w:r w:rsidRPr="004E01F4">
              <w:rPr>
                <w:rFonts w:ascii="Times New Roman" w:eastAsia="Times New Roman" w:hAnsi="Times New Roman" w:cs="Times New Roman"/>
              </w:rPr>
              <w:t xml:space="preserve"> have elaborate sustainability measures to ensure that the activities continue after the project s. The projects also fully involve and </w:t>
            </w:r>
            <w:proofErr w:type="gramStart"/>
            <w:r w:rsidRPr="004E01F4">
              <w:rPr>
                <w:rFonts w:ascii="Times New Roman" w:eastAsia="Times New Roman" w:hAnsi="Times New Roman" w:cs="Times New Roman"/>
              </w:rPr>
              <w:t>build  the</w:t>
            </w:r>
            <w:proofErr w:type="gramEnd"/>
            <w:r w:rsidRPr="004E01F4">
              <w:rPr>
                <w:rFonts w:ascii="Times New Roman" w:eastAsia="Times New Roman" w:hAnsi="Times New Roman" w:cs="Times New Roman"/>
              </w:rPr>
              <w:t xml:space="preserve"> capacities of  agriculture extension staff who will continue to interact with the farmers after closure of the projects </w:t>
            </w:r>
          </w:p>
        </w:tc>
      </w:tr>
      <w:tr w:rsidR="00A735A8" w:rsidRPr="004E01F4" w14:paraId="0491E931" w14:textId="77777777" w:rsidTr="001C7822">
        <w:trPr>
          <w:trHeight w:val="3860"/>
        </w:trPr>
        <w:tc>
          <w:tcPr>
            <w:tcW w:w="700" w:type="dxa"/>
          </w:tcPr>
          <w:p w14:paraId="6F229E0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5</w:t>
            </w:r>
          </w:p>
        </w:tc>
        <w:tc>
          <w:tcPr>
            <w:tcW w:w="1563" w:type="dxa"/>
          </w:tcPr>
          <w:p w14:paraId="1E14C94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Henry </w:t>
            </w:r>
            <w:proofErr w:type="spellStart"/>
            <w:r w:rsidRPr="004E01F4">
              <w:rPr>
                <w:rFonts w:ascii="Times New Roman" w:eastAsia="Times New Roman" w:hAnsi="Times New Roman" w:cs="Times New Roman"/>
              </w:rPr>
              <w:t>Chemjor</w:t>
            </w:r>
            <w:proofErr w:type="spellEnd"/>
            <w:r w:rsidRPr="004E01F4">
              <w:rPr>
                <w:rFonts w:ascii="Times New Roman" w:eastAsia="Times New Roman" w:hAnsi="Times New Roman" w:cs="Times New Roman"/>
              </w:rPr>
              <w:t xml:space="preserve"> </w:t>
            </w:r>
            <w:proofErr w:type="gramStart"/>
            <w:r w:rsidRPr="004E01F4">
              <w:rPr>
                <w:rFonts w:ascii="Times New Roman" w:eastAsia="Times New Roman" w:hAnsi="Times New Roman" w:cs="Times New Roman"/>
              </w:rPr>
              <w:t>-  Potato</w:t>
            </w:r>
            <w:proofErr w:type="gramEnd"/>
            <w:r w:rsidRPr="004E01F4">
              <w:rPr>
                <w:rFonts w:ascii="Times New Roman" w:eastAsia="Times New Roman" w:hAnsi="Times New Roman" w:cs="Times New Roman"/>
              </w:rPr>
              <w:t xml:space="preserve"> Council</w:t>
            </w:r>
          </w:p>
        </w:tc>
        <w:tc>
          <w:tcPr>
            <w:tcW w:w="2127" w:type="dxa"/>
          </w:tcPr>
          <w:p w14:paraId="1E79BFA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0725626763; </w:t>
            </w:r>
            <w:hyperlink r:id="rId29">
              <w:r w:rsidRPr="004E01F4">
                <w:rPr>
                  <w:rFonts w:ascii="Times New Roman" w:eastAsia="Times New Roman" w:hAnsi="Times New Roman" w:cs="Times New Roman"/>
                  <w:u w:val="single"/>
                </w:rPr>
                <w:t>hchemjor@npck.org</w:t>
              </w:r>
            </w:hyperlink>
            <w:r w:rsidRPr="004E01F4">
              <w:rPr>
                <w:rFonts w:ascii="Times New Roman" w:eastAsia="Times New Roman" w:hAnsi="Times New Roman" w:cs="Times New Roman"/>
              </w:rPr>
              <w:t xml:space="preserve"> </w:t>
            </w:r>
          </w:p>
        </w:tc>
        <w:tc>
          <w:tcPr>
            <w:tcW w:w="2715" w:type="dxa"/>
          </w:tcPr>
          <w:p w14:paraId="3FBAE30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Some counties have no capacities on </w:t>
            </w:r>
            <w:proofErr w:type="spellStart"/>
            <w:r w:rsidRPr="004E01F4">
              <w:rPr>
                <w:rFonts w:ascii="Times New Roman" w:eastAsia="Times New Roman" w:hAnsi="Times New Roman" w:cs="Times New Roman"/>
              </w:rPr>
              <w:t>E&amp;S</w:t>
            </w:r>
            <w:proofErr w:type="spellEnd"/>
            <w:r w:rsidRPr="004E01F4">
              <w:rPr>
                <w:rFonts w:ascii="Times New Roman" w:eastAsia="Times New Roman" w:hAnsi="Times New Roman" w:cs="Times New Roman"/>
              </w:rPr>
              <w:t>. They go ahead and hire consultants who have no or very little expertise? How will this new project help control this gap?</w:t>
            </w:r>
          </w:p>
          <w:p w14:paraId="7FA4708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Public Lands and ownership:  when such lands are given to communities to invest; </w:t>
            </w:r>
            <w:r w:rsidRPr="004E01F4">
              <w:rPr>
                <w:rFonts w:ascii="Times New Roman" w:eastAsia="Times New Roman" w:hAnsi="Times New Roman" w:cs="Times New Roman"/>
              </w:rPr>
              <w:lastRenderedPageBreak/>
              <w:t>management issues crop up later and this affects the progress of such investments. How is land being handled in this project?</w:t>
            </w:r>
          </w:p>
          <w:p w14:paraId="627F292A" w14:textId="77777777" w:rsidR="000522D9" w:rsidRPr="004E01F4" w:rsidRDefault="000522D9" w:rsidP="00AD65E4">
            <w:pPr>
              <w:spacing w:line="276" w:lineRule="auto"/>
              <w:rPr>
                <w:rFonts w:ascii="Times New Roman" w:eastAsia="Times New Roman" w:hAnsi="Times New Roman" w:cs="Times New Roman"/>
              </w:rPr>
            </w:pPr>
          </w:p>
        </w:tc>
        <w:tc>
          <w:tcPr>
            <w:tcW w:w="2955" w:type="dxa"/>
          </w:tcPr>
          <w:p w14:paraId="435B1CFB" w14:textId="77777777" w:rsidR="000522D9" w:rsidRPr="004E01F4" w:rsidRDefault="00957DFB" w:rsidP="00AE4DD9">
            <w:pPr>
              <w:numPr>
                <w:ilvl w:val="0"/>
                <w:numId w:val="22"/>
              </w:num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Counties will be advised to hire consultants handling environmental / social issues who have the requisite qualifications and experience</w:t>
            </w:r>
          </w:p>
          <w:p w14:paraId="1973922B" w14:textId="77777777" w:rsidR="000522D9" w:rsidRPr="004E01F4" w:rsidRDefault="000522D9" w:rsidP="00AD65E4">
            <w:pPr>
              <w:spacing w:line="276" w:lineRule="auto"/>
              <w:rPr>
                <w:rFonts w:ascii="Times New Roman" w:eastAsia="Times New Roman" w:hAnsi="Times New Roman" w:cs="Times New Roman"/>
              </w:rPr>
            </w:pPr>
          </w:p>
          <w:p w14:paraId="01BB2BF4" w14:textId="77777777" w:rsidR="000522D9" w:rsidRPr="004E01F4" w:rsidRDefault="00957DFB" w:rsidP="00AE4DD9">
            <w:pPr>
              <w:numPr>
                <w:ilvl w:val="0"/>
                <w:numId w:val="22"/>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land on which the project will be implemented will be fully documented and </w:t>
            </w:r>
            <w:r w:rsidRPr="004E01F4">
              <w:rPr>
                <w:rFonts w:ascii="Times New Roman" w:eastAsia="Times New Roman" w:hAnsi="Times New Roman" w:cs="Times New Roman"/>
              </w:rPr>
              <w:lastRenderedPageBreak/>
              <w:t xml:space="preserve">due diligence done. </w:t>
            </w:r>
            <w:proofErr w:type="spellStart"/>
            <w:r w:rsidRPr="004E01F4">
              <w:rPr>
                <w:rFonts w:ascii="Times New Roman" w:eastAsia="Times New Roman" w:hAnsi="Times New Roman" w:cs="Times New Roman"/>
              </w:rPr>
              <w:t>NLC</w:t>
            </w:r>
            <w:proofErr w:type="spellEnd"/>
            <w:r w:rsidRPr="004E01F4">
              <w:rPr>
                <w:rFonts w:ascii="Times New Roman" w:eastAsia="Times New Roman" w:hAnsi="Times New Roman" w:cs="Times New Roman"/>
              </w:rPr>
              <w:t xml:space="preserve"> will also be fully involved to ensure that public land is properly availed for FPO utilization.</w:t>
            </w:r>
          </w:p>
        </w:tc>
      </w:tr>
      <w:tr w:rsidR="00A735A8" w:rsidRPr="004E01F4" w14:paraId="49FE6122" w14:textId="77777777" w:rsidTr="001C7822">
        <w:tc>
          <w:tcPr>
            <w:tcW w:w="700" w:type="dxa"/>
          </w:tcPr>
          <w:p w14:paraId="6CAB9D1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6</w:t>
            </w:r>
          </w:p>
        </w:tc>
        <w:tc>
          <w:tcPr>
            <w:tcW w:w="1563" w:type="dxa"/>
          </w:tcPr>
          <w:p w14:paraId="0EB69D9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Christine </w:t>
            </w:r>
            <w:proofErr w:type="spellStart"/>
            <w:r w:rsidRPr="004E01F4">
              <w:rPr>
                <w:rFonts w:ascii="Times New Roman" w:eastAsia="Times New Roman" w:hAnsi="Times New Roman" w:cs="Times New Roman"/>
              </w:rPr>
              <w:t>Kalui</w:t>
            </w:r>
            <w:proofErr w:type="spellEnd"/>
            <w:r w:rsidRPr="004E01F4">
              <w:rPr>
                <w:rFonts w:ascii="Times New Roman" w:eastAsia="Times New Roman" w:hAnsi="Times New Roman" w:cs="Times New Roman"/>
              </w:rPr>
              <w:t xml:space="preserve">, </w:t>
            </w:r>
          </w:p>
        </w:tc>
        <w:tc>
          <w:tcPr>
            <w:tcW w:w="2127" w:type="dxa"/>
          </w:tcPr>
          <w:p w14:paraId="0EC797F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0722570466; </w:t>
            </w:r>
            <w:hyperlink r:id="rId30">
              <w:r w:rsidRPr="004E01F4">
                <w:rPr>
                  <w:rFonts w:ascii="Times New Roman" w:eastAsia="Times New Roman" w:hAnsi="Times New Roman" w:cs="Times New Roman"/>
                  <w:u w:val="single"/>
                </w:rPr>
                <w:t>kaluic@kebs.org</w:t>
              </w:r>
            </w:hyperlink>
            <w:r w:rsidRPr="004E01F4">
              <w:rPr>
                <w:rFonts w:ascii="Times New Roman" w:eastAsia="Times New Roman" w:hAnsi="Times New Roman" w:cs="Times New Roman"/>
              </w:rPr>
              <w:t xml:space="preserve"> </w:t>
            </w:r>
          </w:p>
        </w:tc>
        <w:tc>
          <w:tcPr>
            <w:tcW w:w="2715" w:type="dxa"/>
          </w:tcPr>
          <w:p w14:paraId="1A1DEC3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The POs: how will they be strengthened? In my opinion through capacity building for ownership and sustainability.</w:t>
            </w:r>
          </w:p>
          <w:p w14:paraId="08FB119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Review of Policies: The new Agriculture strategy - </w:t>
            </w:r>
            <w:r w:rsidRPr="004E01F4">
              <w:rPr>
                <w:rFonts w:ascii="Times New Roman" w:eastAsia="Times New Roman" w:hAnsi="Times New Roman" w:cs="Times New Roman"/>
                <w:b/>
                <w:i/>
              </w:rPr>
              <w:t>Agricultural Sector Transformation and Growth Strategy</w:t>
            </w:r>
            <w:r w:rsidRPr="004E01F4">
              <w:rPr>
                <w:rFonts w:ascii="Times New Roman" w:eastAsia="Times New Roman" w:hAnsi="Times New Roman" w:cs="Times New Roman"/>
              </w:rPr>
              <w:t xml:space="preserve"> is not mentioned. Kindly include.</w:t>
            </w:r>
          </w:p>
        </w:tc>
        <w:tc>
          <w:tcPr>
            <w:tcW w:w="2955" w:type="dxa"/>
          </w:tcPr>
          <w:p w14:paraId="22DF402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 Point noted and the issues to be included in the FPO capacity building</w:t>
            </w:r>
          </w:p>
          <w:p w14:paraId="69ADC228"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b)</w:t>
            </w:r>
            <w:proofErr w:type="spellStart"/>
            <w:r w:rsidRPr="004E01F4">
              <w:rPr>
                <w:rFonts w:ascii="Times New Roman" w:eastAsia="Times New Roman" w:hAnsi="Times New Roman" w:cs="Times New Roman"/>
              </w:rPr>
              <w:t>ASTGS</w:t>
            </w:r>
            <w:proofErr w:type="spellEnd"/>
            <w:proofErr w:type="gramEnd"/>
            <w:r w:rsidRPr="004E01F4">
              <w:rPr>
                <w:rFonts w:ascii="Times New Roman" w:eastAsia="Times New Roman" w:hAnsi="Times New Roman" w:cs="Times New Roman"/>
              </w:rPr>
              <w:t xml:space="preserve"> to be included in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documents.</w:t>
            </w:r>
          </w:p>
        </w:tc>
      </w:tr>
      <w:tr w:rsidR="00A735A8" w:rsidRPr="004E01F4" w14:paraId="20A75F7E" w14:textId="77777777" w:rsidTr="001C7822">
        <w:tc>
          <w:tcPr>
            <w:tcW w:w="700" w:type="dxa"/>
          </w:tcPr>
          <w:p w14:paraId="3EE11EB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7</w:t>
            </w:r>
          </w:p>
        </w:tc>
        <w:tc>
          <w:tcPr>
            <w:tcW w:w="1563" w:type="dxa"/>
          </w:tcPr>
          <w:p w14:paraId="5D63D8E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Ben </w:t>
            </w:r>
            <w:proofErr w:type="spellStart"/>
            <w:r w:rsidRPr="004E01F4">
              <w:rPr>
                <w:rFonts w:ascii="Times New Roman" w:eastAsia="Times New Roman" w:hAnsi="Times New Roman" w:cs="Times New Roman"/>
              </w:rPr>
              <w:t>Musungu</w:t>
            </w:r>
            <w:proofErr w:type="spellEnd"/>
            <w:r w:rsidRPr="004E01F4">
              <w:rPr>
                <w:rFonts w:ascii="Times New Roman" w:eastAsia="Times New Roman" w:hAnsi="Times New Roman" w:cs="Times New Roman"/>
              </w:rPr>
              <w:t xml:space="preserve"> –</w:t>
            </w:r>
          </w:p>
          <w:p w14:paraId="5A85C766" w14:textId="77777777" w:rsidR="000522D9" w:rsidRPr="004E01F4" w:rsidRDefault="000522D9" w:rsidP="00AD65E4">
            <w:pPr>
              <w:spacing w:line="276" w:lineRule="auto"/>
              <w:rPr>
                <w:rFonts w:ascii="Times New Roman" w:eastAsia="Times New Roman" w:hAnsi="Times New Roman" w:cs="Times New Roman"/>
              </w:rPr>
            </w:pPr>
          </w:p>
        </w:tc>
        <w:tc>
          <w:tcPr>
            <w:tcW w:w="2127" w:type="dxa"/>
          </w:tcPr>
          <w:p w14:paraId="593F82F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0714159582; </w:t>
            </w:r>
            <w:hyperlink r:id="rId31">
              <w:r w:rsidRPr="004E01F4">
                <w:rPr>
                  <w:rFonts w:ascii="Times New Roman" w:eastAsia="Times New Roman" w:hAnsi="Times New Roman" w:cs="Times New Roman"/>
                  <w:u w:val="single"/>
                </w:rPr>
                <w:t>bmusungu@kepsa.or.ke</w:t>
              </w:r>
            </w:hyperlink>
            <w:r w:rsidRPr="004E01F4">
              <w:rPr>
                <w:rFonts w:ascii="Times New Roman" w:eastAsia="Times New Roman" w:hAnsi="Times New Roman" w:cs="Times New Roman"/>
              </w:rPr>
              <w:t xml:space="preserve"> </w:t>
            </w:r>
          </w:p>
        </w:tc>
        <w:tc>
          <w:tcPr>
            <w:tcW w:w="2715" w:type="dxa"/>
          </w:tcPr>
          <w:p w14:paraId="748F778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The VCs seem to have dropped from 29 to 6. How will the 6 VCs interphase with the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w:t>
            </w:r>
          </w:p>
          <w:p w14:paraId="3EE921F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b) BMOs not mentioned here. What role can they play?</w:t>
            </w:r>
          </w:p>
          <w:p w14:paraId="10C85234" w14:textId="77777777" w:rsidR="000522D9" w:rsidRPr="004E01F4" w:rsidRDefault="000522D9" w:rsidP="00AD65E4">
            <w:pPr>
              <w:spacing w:line="276" w:lineRule="auto"/>
              <w:rPr>
                <w:rFonts w:ascii="Times New Roman" w:eastAsia="Times New Roman" w:hAnsi="Times New Roman" w:cs="Times New Roman"/>
              </w:rPr>
            </w:pPr>
          </w:p>
        </w:tc>
        <w:tc>
          <w:tcPr>
            <w:tcW w:w="2955" w:type="dxa"/>
          </w:tcPr>
          <w:p w14:paraId="7006501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The </w:t>
            </w:r>
            <w:proofErr w:type="spellStart"/>
            <w:r w:rsidRPr="004E01F4">
              <w:rPr>
                <w:rFonts w:ascii="Times New Roman" w:eastAsia="Times New Roman" w:hAnsi="Times New Roman" w:cs="Times New Roman"/>
              </w:rPr>
              <w:t>CIGs</w:t>
            </w:r>
            <w:proofErr w:type="spellEnd"/>
            <w:r w:rsidRPr="004E01F4">
              <w:rPr>
                <w:rFonts w:ascii="Times New Roman" w:eastAsia="Times New Roman" w:hAnsi="Times New Roman" w:cs="Times New Roman"/>
              </w:rPr>
              <w:t xml:space="preserve"> that are not will be included in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will be addressed using the normal extension services.</w:t>
            </w:r>
          </w:p>
          <w:p w14:paraId="3D3B228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The BMOs to be involved as stakeholders during the value chain improvement activities </w:t>
            </w:r>
          </w:p>
        </w:tc>
      </w:tr>
      <w:tr w:rsidR="00A735A8" w:rsidRPr="004E01F4" w14:paraId="4DBDE8D3" w14:textId="77777777" w:rsidTr="001C7822">
        <w:tc>
          <w:tcPr>
            <w:tcW w:w="700" w:type="dxa"/>
          </w:tcPr>
          <w:p w14:paraId="50073A3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8</w:t>
            </w:r>
          </w:p>
        </w:tc>
        <w:tc>
          <w:tcPr>
            <w:tcW w:w="1563" w:type="dxa"/>
          </w:tcPr>
          <w:p w14:paraId="4050465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Elijah </w:t>
            </w:r>
            <w:proofErr w:type="spellStart"/>
            <w:r w:rsidRPr="004E01F4">
              <w:rPr>
                <w:rFonts w:ascii="Times New Roman" w:eastAsia="Times New Roman" w:hAnsi="Times New Roman" w:cs="Times New Roman"/>
              </w:rPr>
              <w:t>Gichuru</w:t>
            </w:r>
            <w:proofErr w:type="spellEnd"/>
          </w:p>
        </w:tc>
        <w:tc>
          <w:tcPr>
            <w:tcW w:w="2127" w:type="dxa"/>
          </w:tcPr>
          <w:p w14:paraId="62A7379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0723152655; </w:t>
            </w:r>
            <w:hyperlink r:id="rId32">
              <w:r w:rsidRPr="004E01F4">
                <w:rPr>
                  <w:rFonts w:ascii="Times New Roman" w:eastAsia="Times New Roman" w:hAnsi="Times New Roman" w:cs="Times New Roman"/>
                  <w:u w:val="single"/>
                </w:rPr>
                <w:t>ekgichuru@gmail.com</w:t>
              </w:r>
            </w:hyperlink>
            <w:r w:rsidRPr="004E01F4">
              <w:rPr>
                <w:rFonts w:ascii="Times New Roman" w:eastAsia="Times New Roman" w:hAnsi="Times New Roman" w:cs="Times New Roman"/>
              </w:rPr>
              <w:t xml:space="preserve"> </w:t>
            </w:r>
          </w:p>
        </w:tc>
        <w:tc>
          <w:tcPr>
            <w:tcW w:w="2715" w:type="dxa"/>
          </w:tcPr>
          <w:p w14:paraId="440CA0B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In the presentation of the table with the vulnerable groups i.e., </w:t>
            </w:r>
            <w:proofErr w:type="spellStart"/>
            <w:r w:rsidRPr="004E01F4">
              <w:rPr>
                <w:rFonts w:ascii="Times New Roman" w:eastAsia="Times New Roman" w:hAnsi="Times New Roman" w:cs="Times New Roman"/>
              </w:rPr>
              <w:t>Ogieks</w:t>
            </w:r>
            <w:proofErr w:type="spellEnd"/>
            <w:r w:rsidRPr="004E01F4">
              <w:rPr>
                <w:rFonts w:ascii="Times New Roman" w:eastAsia="Times New Roman" w:hAnsi="Times New Roman" w:cs="Times New Roman"/>
              </w:rPr>
              <w:t>, we did see a listing of the aged. Why?</w:t>
            </w:r>
          </w:p>
          <w:p w14:paraId="337DF51B" w14:textId="77777777" w:rsidR="000522D9" w:rsidRPr="004E01F4" w:rsidRDefault="000522D9" w:rsidP="00AD65E4">
            <w:pPr>
              <w:spacing w:line="276" w:lineRule="auto"/>
              <w:rPr>
                <w:rFonts w:ascii="Times New Roman" w:eastAsia="Times New Roman" w:hAnsi="Times New Roman" w:cs="Times New Roman"/>
              </w:rPr>
            </w:pPr>
          </w:p>
        </w:tc>
        <w:tc>
          <w:tcPr>
            <w:tcW w:w="2955" w:type="dxa"/>
          </w:tcPr>
          <w:p w14:paraId="0230CCE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 xml:space="preserve">The table on </w:t>
            </w:r>
            <w:proofErr w:type="spellStart"/>
            <w:r w:rsidRPr="004E01F4">
              <w:rPr>
                <w:rFonts w:ascii="Times New Roman" w:eastAsia="Times New Roman" w:hAnsi="Times New Roman" w:cs="Times New Roman"/>
              </w:rPr>
              <w:t>VMGf</w:t>
            </w:r>
            <w:proofErr w:type="spellEnd"/>
            <w:r w:rsidRPr="004E01F4">
              <w:rPr>
                <w:rFonts w:ascii="Times New Roman" w:eastAsia="Times New Roman" w:hAnsi="Times New Roman" w:cs="Times New Roman"/>
              </w:rPr>
              <w:t xml:space="preserve"> mainly focused on </w:t>
            </w:r>
            <w:proofErr w:type="spellStart"/>
            <w:r w:rsidRPr="004E01F4">
              <w:rPr>
                <w:rFonts w:ascii="Times New Roman" w:eastAsia="Times New Roman" w:hAnsi="Times New Roman" w:cs="Times New Roman"/>
              </w:rPr>
              <w:t>ESS7</w:t>
            </w:r>
            <w:proofErr w:type="spellEnd"/>
            <w:r w:rsidRPr="004E01F4">
              <w:rPr>
                <w:rFonts w:ascii="Times New Roman" w:eastAsia="Times New Roman" w:hAnsi="Times New Roman" w:cs="Times New Roman"/>
              </w:rPr>
              <w:t xml:space="preserve">. </w:t>
            </w:r>
          </w:p>
          <w:p w14:paraId="25306C7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aged and other categories of VMGs are </w:t>
            </w:r>
            <w:r w:rsidRPr="004E01F4">
              <w:rPr>
                <w:rFonts w:ascii="Times New Roman" w:eastAsia="Times New Roman" w:hAnsi="Times New Roman" w:cs="Times New Roman"/>
              </w:rPr>
              <w:lastRenderedPageBreak/>
              <w:t xml:space="preserve">addressed in </w:t>
            </w:r>
            <w:proofErr w:type="spellStart"/>
            <w:r w:rsidRPr="004E01F4">
              <w:rPr>
                <w:rFonts w:ascii="Times New Roman" w:eastAsia="Times New Roman" w:hAnsi="Times New Roman" w:cs="Times New Roman"/>
              </w:rPr>
              <w:t>ESS1</w:t>
            </w:r>
            <w:proofErr w:type="spellEnd"/>
            <w:r w:rsidRPr="004E01F4">
              <w:rPr>
                <w:rFonts w:ascii="Times New Roman" w:eastAsia="Times New Roman" w:hAnsi="Times New Roman" w:cs="Times New Roman"/>
              </w:rPr>
              <w:t xml:space="preserve"> under the </w:t>
            </w:r>
            <w:proofErr w:type="spellStart"/>
            <w:r w:rsidRPr="004E01F4">
              <w:rPr>
                <w:rFonts w:ascii="Times New Roman" w:eastAsia="Times New Roman" w:hAnsi="Times New Roman" w:cs="Times New Roman"/>
              </w:rPr>
              <w:t>ESMF</w:t>
            </w:r>
            <w:proofErr w:type="spellEnd"/>
            <w:r w:rsidRPr="004E01F4">
              <w:rPr>
                <w:rFonts w:ascii="Times New Roman" w:eastAsia="Times New Roman" w:hAnsi="Times New Roman" w:cs="Times New Roman"/>
              </w:rPr>
              <w:t>.</w:t>
            </w:r>
          </w:p>
        </w:tc>
      </w:tr>
      <w:tr w:rsidR="00A735A8" w:rsidRPr="004E01F4" w14:paraId="4D32FCE0" w14:textId="77777777" w:rsidTr="001C7822">
        <w:tc>
          <w:tcPr>
            <w:tcW w:w="700" w:type="dxa"/>
          </w:tcPr>
          <w:p w14:paraId="0999BE1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10</w:t>
            </w:r>
          </w:p>
        </w:tc>
        <w:tc>
          <w:tcPr>
            <w:tcW w:w="1563" w:type="dxa"/>
          </w:tcPr>
          <w:p w14:paraId="6A1E779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Maurice Opondo - Ministry of Water</w:t>
            </w:r>
          </w:p>
        </w:tc>
        <w:tc>
          <w:tcPr>
            <w:tcW w:w="2127" w:type="dxa"/>
          </w:tcPr>
          <w:p w14:paraId="2DDE794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0721247009; </w:t>
            </w:r>
            <w:hyperlink r:id="rId33">
              <w:r w:rsidRPr="004E01F4">
                <w:rPr>
                  <w:rFonts w:ascii="Times New Roman" w:eastAsia="Times New Roman" w:hAnsi="Times New Roman" w:cs="Times New Roman"/>
                  <w:u w:val="single"/>
                </w:rPr>
                <w:t>nauropond@hotmail.com</w:t>
              </w:r>
            </w:hyperlink>
            <w:r w:rsidRPr="004E01F4">
              <w:rPr>
                <w:rFonts w:ascii="Times New Roman" w:eastAsia="Times New Roman" w:hAnsi="Times New Roman" w:cs="Times New Roman"/>
              </w:rPr>
              <w:t xml:space="preserve"> </w:t>
            </w:r>
          </w:p>
        </w:tc>
        <w:tc>
          <w:tcPr>
            <w:tcW w:w="2715" w:type="dxa"/>
          </w:tcPr>
          <w:p w14:paraId="4AE0679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Agreed on validating the Frameworks but with adjustments:</w:t>
            </w:r>
          </w:p>
          <w:p w14:paraId="1DF23BC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Policies, add the following: Irrigation Policy 2019; Irrigation Act 2019; Water Act 2016; Water Act 2021.</w:t>
            </w:r>
          </w:p>
          <w:p w14:paraId="70EB54A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-Think about catchment conservation and capacity </w:t>
            </w:r>
            <w:proofErr w:type="spellStart"/>
            <w:r w:rsidRPr="004E01F4">
              <w:rPr>
                <w:rFonts w:ascii="Times New Roman" w:eastAsia="Times New Roman" w:hAnsi="Times New Roman" w:cs="Times New Roman"/>
              </w:rPr>
              <w:t>WRUAs</w:t>
            </w:r>
            <w:proofErr w:type="spellEnd"/>
            <w:r w:rsidRPr="004E01F4">
              <w:rPr>
                <w:rFonts w:ascii="Times New Roman" w:eastAsia="Times New Roman" w:hAnsi="Times New Roman" w:cs="Times New Roman"/>
              </w:rPr>
              <w:t xml:space="preserve"> to check on water use footprints.</w:t>
            </w:r>
          </w:p>
          <w:p w14:paraId="0F1B2F9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 -Propose inclusion of </w:t>
            </w:r>
            <w:proofErr w:type="spellStart"/>
            <w:r w:rsidRPr="004E01F4">
              <w:rPr>
                <w:rFonts w:ascii="Times New Roman" w:eastAsia="Times New Roman" w:hAnsi="Times New Roman" w:cs="Times New Roman"/>
              </w:rPr>
              <w:t>Labour</w:t>
            </w:r>
            <w:proofErr w:type="spellEnd"/>
            <w:r w:rsidRPr="004E01F4">
              <w:rPr>
                <w:rFonts w:ascii="Times New Roman" w:eastAsia="Times New Roman" w:hAnsi="Times New Roman" w:cs="Times New Roman"/>
              </w:rPr>
              <w:t xml:space="preserve"> Officers as stakeholders. They do have a responsibility in implementation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w:t>
            </w:r>
          </w:p>
          <w:p w14:paraId="20FE3C48" w14:textId="77777777" w:rsidR="000522D9" w:rsidRPr="004E01F4" w:rsidRDefault="000522D9" w:rsidP="00AD65E4">
            <w:pPr>
              <w:spacing w:line="276" w:lineRule="auto"/>
              <w:rPr>
                <w:rFonts w:ascii="Times New Roman" w:eastAsia="Times New Roman" w:hAnsi="Times New Roman" w:cs="Times New Roman"/>
              </w:rPr>
            </w:pPr>
          </w:p>
        </w:tc>
        <w:tc>
          <w:tcPr>
            <w:tcW w:w="2955" w:type="dxa"/>
          </w:tcPr>
          <w:p w14:paraId="545B4A0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All points well noted and to be included in the </w:t>
            </w:r>
            <w:proofErr w:type="spellStart"/>
            <w:r w:rsidRPr="004E01F4">
              <w:rPr>
                <w:rFonts w:ascii="Times New Roman" w:eastAsia="Times New Roman" w:hAnsi="Times New Roman" w:cs="Times New Roman"/>
              </w:rPr>
              <w:t>ESS</w:t>
            </w:r>
            <w:proofErr w:type="spellEnd"/>
            <w:r w:rsidRPr="004E01F4">
              <w:rPr>
                <w:rFonts w:ascii="Times New Roman" w:eastAsia="Times New Roman" w:hAnsi="Times New Roman" w:cs="Times New Roman"/>
              </w:rPr>
              <w:t xml:space="preserve"> instruments.</w:t>
            </w:r>
          </w:p>
        </w:tc>
      </w:tr>
      <w:tr w:rsidR="00A735A8" w:rsidRPr="004E01F4" w14:paraId="5181345A" w14:textId="77777777" w:rsidTr="001C7822">
        <w:tc>
          <w:tcPr>
            <w:tcW w:w="700" w:type="dxa"/>
          </w:tcPr>
          <w:p w14:paraId="381C088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11</w:t>
            </w:r>
          </w:p>
        </w:tc>
        <w:tc>
          <w:tcPr>
            <w:tcW w:w="1563" w:type="dxa"/>
          </w:tcPr>
          <w:p w14:paraId="267FCCC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Goreti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Osur</w:t>
            </w:r>
            <w:proofErr w:type="spellEnd"/>
            <w:r w:rsidRPr="004E01F4">
              <w:rPr>
                <w:rFonts w:ascii="Times New Roman" w:eastAsia="Times New Roman" w:hAnsi="Times New Roman" w:cs="Times New Roman"/>
              </w:rPr>
              <w:t xml:space="preserve"> - National Gender and Equality Commission</w:t>
            </w:r>
          </w:p>
        </w:tc>
        <w:tc>
          <w:tcPr>
            <w:tcW w:w="2127" w:type="dxa"/>
          </w:tcPr>
          <w:p w14:paraId="0FDFCEC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0733908450; </w:t>
            </w:r>
            <w:hyperlink r:id="rId34">
              <w:r w:rsidRPr="004E01F4">
                <w:rPr>
                  <w:rFonts w:ascii="Times New Roman" w:eastAsia="Times New Roman" w:hAnsi="Times New Roman" w:cs="Times New Roman"/>
                  <w:u w:val="single"/>
                </w:rPr>
                <w:t>gosur@ngeckenya.org</w:t>
              </w:r>
            </w:hyperlink>
            <w:r w:rsidRPr="004E01F4">
              <w:rPr>
                <w:rFonts w:ascii="Times New Roman" w:eastAsia="Times New Roman" w:hAnsi="Times New Roman" w:cs="Times New Roman"/>
              </w:rPr>
              <w:t xml:space="preserve"> </w:t>
            </w:r>
          </w:p>
        </w:tc>
        <w:tc>
          <w:tcPr>
            <w:tcW w:w="2715" w:type="dxa"/>
          </w:tcPr>
          <w:p w14:paraId="180D668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w:t>
            </w:r>
            <w:proofErr w:type="spellStart"/>
            <w:r w:rsidRPr="004E01F4">
              <w:rPr>
                <w:rFonts w:ascii="Times New Roman" w:eastAsia="Times New Roman" w:hAnsi="Times New Roman" w:cs="Times New Roman"/>
              </w:rPr>
              <w:t>NACVDP</w:t>
            </w:r>
            <w:proofErr w:type="spellEnd"/>
            <w:r w:rsidRPr="004E01F4">
              <w:rPr>
                <w:rFonts w:ascii="Times New Roman" w:eastAsia="Times New Roman" w:hAnsi="Times New Roman" w:cs="Times New Roman"/>
              </w:rPr>
              <w:t xml:space="preserve"> should consider inclusion of gender in its operations.</w:t>
            </w:r>
          </w:p>
          <w:p w14:paraId="552299D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 Issue of certification – seems to be emphasized at quality at value addition. Why not along the entire VC?</w:t>
            </w:r>
          </w:p>
          <w:p w14:paraId="2B749650" w14:textId="77777777" w:rsidR="000522D9" w:rsidRPr="004E01F4" w:rsidRDefault="000522D9" w:rsidP="00AD65E4">
            <w:pPr>
              <w:spacing w:line="276" w:lineRule="auto"/>
              <w:rPr>
                <w:rFonts w:ascii="Times New Roman" w:eastAsia="Times New Roman" w:hAnsi="Times New Roman" w:cs="Times New Roman"/>
              </w:rPr>
            </w:pPr>
          </w:p>
        </w:tc>
        <w:tc>
          <w:tcPr>
            <w:tcW w:w="2955" w:type="dxa"/>
          </w:tcPr>
          <w:p w14:paraId="32B7404C" w14:textId="77777777" w:rsidR="000522D9" w:rsidRPr="004E01F4" w:rsidRDefault="00957DFB" w:rsidP="00AE4DD9">
            <w:pPr>
              <w:numPr>
                <w:ilvl w:val="0"/>
                <w:numId w:val="27"/>
              </w:numPr>
              <w:spacing w:line="276" w:lineRule="auto"/>
              <w:rPr>
                <w:rFonts w:ascii="Times New Roman" w:eastAsia="Times New Roman" w:hAnsi="Times New Roman" w:cs="Times New Roman"/>
              </w:rPr>
            </w:pPr>
            <w:r w:rsidRPr="004E01F4">
              <w:rPr>
                <w:rFonts w:ascii="Times New Roman" w:eastAsia="Times New Roman" w:hAnsi="Times New Roman" w:cs="Times New Roman"/>
              </w:rPr>
              <w:t>Point noted and to be considered</w:t>
            </w:r>
          </w:p>
          <w:p w14:paraId="3B2A7728" w14:textId="77777777" w:rsidR="000522D9" w:rsidRPr="004E01F4" w:rsidRDefault="000522D9" w:rsidP="00AD65E4">
            <w:pPr>
              <w:spacing w:line="276" w:lineRule="auto"/>
              <w:rPr>
                <w:rFonts w:ascii="Times New Roman" w:eastAsia="Times New Roman" w:hAnsi="Times New Roman" w:cs="Times New Roman"/>
              </w:rPr>
            </w:pPr>
          </w:p>
          <w:p w14:paraId="672A014F" w14:textId="77777777" w:rsidR="000522D9" w:rsidRPr="004E01F4" w:rsidRDefault="00957DFB" w:rsidP="00AE4DD9">
            <w:pPr>
              <w:numPr>
                <w:ilvl w:val="0"/>
                <w:numId w:val="27"/>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Point noted and GAP and certification to be included in all the segments </w:t>
            </w:r>
            <w:proofErr w:type="gramStart"/>
            <w:r w:rsidRPr="004E01F4">
              <w:rPr>
                <w:rFonts w:ascii="Times New Roman" w:eastAsia="Times New Roman" w:hAnsi="Times New Roman" w:cs="Times New Roman"/>
              </w:rPr>
              <w:t>of  value</w:t>
            </w:r>
            <w:proofErr w:type="gramEnd"/>
            <w:r w:rsidRPr="004E01F4">
              <w:rPr>
                <w:rFonts w:ascii="Times New Roman" w:eastAsia="Times New Roman" w:hAnsi="Times New Roman" w:cs="Times New Roman"/>
              </w:rPr>
              <w:t xml:space="preserve"> chains.</w:t>
            </w:r>
          </w:p>
        </w:tc>
      </w:tr>
      <w:tr w:rsidR="00A735A8" w:rsidRPr="004E01F4" w14:paraId="1F599F53" w14:textId="77777777" w:rsidTr="001C7822">
        <w:tc>
          <w:tcPr>
            <w:tcW w:w="700" w:type="dxa"/>
          </w:tcPr>
          <w:p w14:paraId="64C235D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12</w:t>
            </w:r>
          </w:p>
        </w:tc>
        <w:tc>
          <w:tcPr>
            <w:tcW w:w="1563" w:type="dxa"/>
          </w:tcPr>
          <w:p w14:paraId="0997539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Franscisca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Kanini</w:t>
            </w:r>
            <w:proofErr w:type="spellEnd"/>
            <w:r w:rsidRPr="004E01F4">
              <w:rPr>
                <w:rFonts w:ascii="Times New Roman" w:eastAsia="Times New Roman" w:hAnsi="Times New Roman" w:cs="Times New Roman"/>
              </w:rPr>
              <w:t xml:space="preserve"> – Youth Affairs</w:t>
            </w:r>
          </w:p>
        </w:tc>
        <w:tc>
          <w:tcPr>
            <w:tcW w:w="2127" w:type="dxa"/>
          </w:tcPr>
          <w:p w14:paraId="0D6E9855" w14:textId="77777777" w:rsidR="000522D9" w:rsidRPr="004E01F4" w:rsidRDefault="000522D9" w:rsidP="00AD65E4">
            <w:pPr>
              <w:spacing w:line="276" w:lineRule="auto"/>
              <w:rPr>
                <w:rFonts w:ascii="Times New Roman" w:eastAsia="Times New Roman" w:hAnsi="Times New Roman" w:cs="Times New Roman"/>
              </w:rPr>
            </w:pPr>
          </w:p>
        </w:tc>
        <w:tc>
          <w:tcPr>
            <w:tcW w:w="2715" w:type="dxa"/>
          </w:tcPr>
          <w:p w14:paraId="66D6AB8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Data and Digital Space for the youth – youth seem not well captioned in the Frameworks because they are boxed under the digital space, but we feel they should </w:t>
            </w:r>
            <w:r w:rsidRPr="004E01F4">
              <w:rPr>
                <w:rFonts w:ascii="Times New Roman" w:eastAsia="Times New Roman" w:hAnsi="Times New Roman" w:cs="Times New Roman"/>
              </w:rPr>
              <w:lastRenderedPageBreak/>
              <w:t>be right from production decisions.</w:t>
            </w:r>
          </w:p>
          <w:p w14:paraId="547E374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Does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have climate change activities?</w:t>
            </w:r>
          </w:p>
        </w:tc>
        <w:tc>
          <w:tcPr>
            <w:tcW w:w="2955" w:type="dxa"/>
          </w:tcPr>
          <w:p w14:paraId="091C4AB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a) Point well noted.</w:t>
            </w:r>
          </w:p>
          <w:p w14:paraId="1D6BC5E5" w14:textId="77777777" w:rsidR="000522D9" w:rsidRPr="004E01F4" w:rsidRDefault="000522D9" w:rsidP="00AD65E4">
            <w:pPr>
              <w:spacing w:line="276" w:lineRule="auto"/>
              <w:rPr>
                <w:rFonts w:ascii="Times New Roman" w:eastAsia="Times New Roman" w:hAnsi="Times New Roman" w:cs="Times New Roman"/>
              </w:rPr>
            </w:pPr>
          </w:p>
          <w:p w14:paraId="4A93B37D" w14:textId="77777777" w:rsidR="000522D9" w:rsidRPr="004E01F4" w:rsidRDefault="00957DFB" w:rsidP="00AE4DD9">
            <w:pPr>
              <w:numPr>
                <w:ilvl w:val="0"/>
                <w:numId w:val="27"/>
              </w:num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Climate change issues are mainstreamed in all project activities </w:t>
            </w:r>
          </w:p>
        </w:tc>
      </w:tr>
      <w:tr w:rsidR="00A735A8" w:rsidRPr="004E01F4" w14:paraId="19EB6F70" w14:textId="77777777" w:rsidTr="001C7822">
        <w:tc>
          <w:tcPr>
            <w:tcW w:w="700" w:type="dxa"/>
          </w:tcPr>
          <w:p w14:paraId="4C41EF9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13</w:t>
            </w:r>
          </w:p>
        </w:tc>
        <w:tc>
          <w:tcPr>
            <w:tcW w:w="1563" w:type="dxa"/>
          </w:tcPr>
          <w:p w14:paraId="189270A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Zacharia Njuguna – Nairobi City Council</w:t>
            </w:r>
          </w:p>
        </w:tc>
        <w:tc>
          <w:tcPr>
            <w:tcW w:w="2127" w:type="dxa"/>
          </w:tcPr>
          <w:p w14:paraId="44F8212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0721273241; </w:t>
            </w:r>
            <w:hyperlink r:id="rId35">
              <w:r w:rsidRPr="004E01F4">
                <w:rPr>
                  <w:rFonts w:ascii="Times New Roman" w:eastAsia="Times New Roman" w:hAnsi="Times New Roman" w:cs="Times New Roman"/>
                  <w:u w:val="single"/>
                </w:rPr>
                <w:t>Njugunazakaria2015@yahoo.com</w:t>
              </w:r>
            </w:hyperlink>
            <w:r w:rsidRPr="004E01F4">
              <w:rPr>
                <w:rFonts w:ascii="Times New Roman" w:eastAsia="Times New Roman" w:hAnsi="Times New Roman" w:cs="Times New Roman"/>
              </w:rPr>
              <w:t xml:space="preserve"> </w:t>
            </w:r>
          </w:p>
        </w:tc>
        <w:tc>
          <w:tcPr>
            <w:tcW w:w="2715" w:type="dxa"/>
          </w:tcPr>
          <w:p w14:paraId="7E1D1D1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 Nairobi County practices urban farming. To what extend will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support this system?</w:t>
            </w:r>
          </w:p>
          <w:p w14:paraId="3DF1536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 Market/Market Access: Nairobi is the largest consumer of the produce from the rural areas. Is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going to support infrastructural development and traceability approaches?</w:t>
            </w:r>
          </w:p>
          <w:p w14:paraId="6E1A10E7" w14:textId="77777777" w:rsidR="000522D9" w:rsidRPr="004E01F4" w:rsidRDefault="000522D9" w:rsidP="00AD65E4">
            <w:pPr>
              <w:spacing w:line="276" w:lineRule="auto"/>
              <w:rPr>
                <w:rFonts w:ascii="Times New Roman" w:eastAsia="Times New Roman" w:hAnsi="Times New Roman" w:cs="Times New Roman"/>
              </w:rPr>
            </w:pPr>
          </w:p>
          <w:p w14:paraId="7907505F" w14:textId="77777777" w:rsidR="000522D9" w:rsidRPr="004E01F4" w:rsidRDefault="000522D9" w:rsidP="00AD65E4">
            <w:pPr>
              <w:spacing w:line="276" w:lineRule="auto"/>
              <w:rPr>
                <w:rFonts w:ascii="Times New Roman" w:eastAsia="Times New Roman" w:hAnsi="Times New Roman" w:cs="Times New Roman"/>
              </w:rPr>
            </w:pPr>
          </w:p>
        </w:tc>
        <w:tc>
          <w:tcPr>
            <w:tcW w:w="2955" w:type="dxa"/>
          </w:tcPr>
          <w:p w14:paraId="28A3406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The issues will be expounded and considered when unpacking the activities of component 3 of </w:t>
            </w:r>
            <w:proofErr w:type="spellStart"/>
            <w:r w:rsidRPr="004E01F4">
              <w:rPr>
                <w:rFonts w:ascii="Times New Roman" w:eastAsia="Times New Roman" w:hAnsi="Times New Roman" w:cs="Times New Roman"/>
              </w:rPr>
              <w:t>NAVCDP</w:t>
            </w:r>
            <w:proofErr w:type="spellEnd"/>
            <w:r w:rsidRPr="004E01F4">
              <w:rPr>
                <w:rFonts w:ascii="Times New Roman" w:eastAsia="Times New Roman" w:hAnsi="Times New Roman" w:cs="Times New Roman"/>
              </w:rPr>
              <w:t xml:space="preserve"> for Nairobi, Kiambu and Machakos.</w:t>
            </w:r>
          </w:p>
        </w:tc>
      </w:tr>
    </w:tbl>
    <w:p w14:paraId="781EED5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hAnsi="Times New Roman" w:cs="Times New Roman"/>
        </w:rPr>
        <w:br w:type="page"/>
      </w:r>
    </w:p>
    <w:p w14:paraId="6025E8DC" w14:textId="1720ACD8" w:rsidR="000522D9" w:rsidRPr="004E01F4" w:rsidRDefault="00520CBD" w:rsidP="006A544E">
      <w:pPr>
        <w:pStyle w:val="Heading2"/>
        <w:rPr>
          <w:rFonts w:ascii="Times New Roman" w:eastAsia="Times New Roman" w:hAnsi="Times New Roman" w:cs="Times New Roman"/>
          <w:sz w:val="24"/>
          <w:szCs w:val="24"/>
        </w:rPr>
      </w:pPr>
      <w:bookmarkStart w:id="154" w:name="_Toc100248005"/>
      <w:r w:rsidRPr="004E01F4">
        <w:rPr>
          <w:rFonts w:ascii="Times New Roman" w:hAnsi="Times New Roman" w:cs="Times New Roman"/>
          <w:sz w:val="24"/>
          <w:szCs w:val="24"/>
        </w:rPr>
        <w:lastRenderedPageBreak/>
        <w:t>Anne</w:t>
      </w:r>
      <w:r w:rsidR="00534457" w:rsidRPr="004E01F4">
        <w:rPr>
          <w:rFonts w:ascii="Times New Roman" w:hAnsi="Times New Roman" w:cs="Times New Roman"/>
          <w:sz w:val="24"/>
          <w:szCs w:val="24"/>
        </w:rPr>
        <w:t>x 5</w:t>
      </w:r>
      <w:r w:rsidR="00957DFB" w:rsidRPr="004E01F4">
        <w:rPr>
          <w:rFonts w:ascii="Times New Roman" w:hAnsi="Times New Roman" w:cs="Times New Roman"/>
          <w:sz w:val="24"/>
          <w:szCs w:val="24"/>
        </w:rPr>
        <w:t>: Day 1 (Nov 08, 2021)</w:t>
      </w:r>
      <w:r w:rsidR="006049B3" w:rsidRPr="004E01F4">
        <w:rPr>
          <w:rFonts w:ascii="Times New Roman" w:hAnsi="Times New Roman" w:cs="Times New Roman"/>
          <w:sz w:val="24"/>
          <w:szCs w:val="24"/>
        </w:rPr>
        <w:t xml:space="preserve"> Participant Details for </w:t>
      </w:r>
      <w:r w:rsidR="00957DFB" w:rsidRPr="004E01F4">
        <w:rPr>
          <w:rFonts w:ascii="Times New Roman" w:hAnsi="Times New Roman" w:cs="Times New Roman"/>
          <w:sz w:val="24"/>
          <w:szCs w:val="24"/>
        </w:rPr>
        <w:t>Public and Stakeholder Consultation and Information Disclosure</w:t>
      </w:r>
      <w:r w:rsidR="00091D8C" w:rsidRPr="004E01F4">
        <w:rPr>
          <w:rFonts w:ascii="Times New Roman" w:hAnsi="Times New Roman" w:cs="Times New Roman"/>
          <w:sz w:val="24"/>
          <w:szCs w:val="24"/>
        </w:rPr>
        <w:t xml:space="preserve"> for </w:t>
      </w:r>
      <w:r w:rsidR="00957DFB" w:rsidRPr="004E01F4">
        <w:rPr>
          <w:rFonts w:ascii="Times New Roman" w:eastAsia="Times New Roman" w:hAnsi="Times New Roman" w:cs="Times New Roman"/>
          <w:sz w:val="24"/>
          <w:szCs w:val="24"/>
        </w:rPr>
        <w:t>Indigenous Peoples Organization Reps</w:t>
      </w:r>
      <w:bookmarkEnd w:id="154"/>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4"/>
        <w:gridCol w:w="1215"/>
        <w:gridCol w:w="1428"/>
        <w:gridCol w:w="2974"/>
        <w:gridCol w:w="1481"/>
        <w:gridCol w:w="1388"/>
      </w:tblGrid>
      <w:tr w:rsidR="00A735A8" w:rsidRPr="004E01F4" w14:paraId="7E8AFCC5" w14:textId="77777777" w:rsidTr="00AC540A">
        <w:trPr>
          <w:tblHeader/>
        </w:trPr>
        <w:tc>
          <w:tcPr>
            <w:tcW w:w="356" w:type="pct"/>
          </w:tcPr>
          <w:p w14:paraId="29633902" w14:textId="446612B1"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S.</w:t>
            </w:r>
            <w:r w:rsidR="00CF2777" w:rsidRPr="004E01F4">
              <w:rPr>
                <w:rFonts w:ascii="Times New Roman" w:eastAsia="Times New Roman" w:hAnsi="Times New Roman" w:cs="Times New Roman"/>
                <w:b/>
              </w:rPr>
              <w:t xml:space="preserve"> </w:t>
            </w:r>
            <w:r w:rsidRPr="004E01F4">
              <w:rPr>
                <w:rFonts w:ascii="Times New Roman" w:eastAsia="Times New Roman" w:hAnsi="Times New Roman" w:cs="Times New Roman"/>
                <w:b/>
              </w:rPr>
              <w:t>No</w:t>
            </w:r>
          </w:p>
        </w:tc>
        <w:tc>
          <w:tcPr>
            <w:tcW w:w="969" w:type="pct"/>
          </w:tcPr>
          <w:p w14:paraId="5E8EC995"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Name</w:t>
            </w:r>
          </w:p>
        </w:tc>
        <w:tc>
          <w:tcPr>
            <w:tcW w:w="706" w:type="pct"/>
          </w:tcPr>
          <w:p w14:paraId="26D83A63" w14:textId="77777777" w:rsidR="000522D9" w:rsidRPr="004E01F4" w:rsidRDefault="00957DFB" w:rsidP="00AD65E4">
            <w:pPr>
              <w:spacing w:line="276" w:lineRule="auto"/>
              <w:rPr>
                <w:rFonts w:ascii="Times New Roman" w:eastAsia="Times New Roman" w:hAnsi="Times New Roman" w:cs="Times New Roman"/>
                <w:b/>
              </w:rPr>
            </w:pPr>
            <w:proofErr w:type="spellStart"/>
            <w:r w:rsidRPr="004E01F4">
              <w:rPr>
                <w:rFonts w:ascii="Times New Roman" w:eastAsia="Times New Roman" w:hAnsi="Times New Roman" w:cs="Times New Roman"/>
                <w:b/>
              </w:rPr>
              <w:t>Tel.No</w:t>
            </w:r>
            <w:proofErr w:type="spellEnd"/>
            <w:r w:rsidRPr="004E01F4">
              <w:rPr>
                <w:rFonts w:ascii="Times New Roman" w:eastAsia="Times New Roman" w:hAnsi="Times New Roman" w:cs="Times New Roman"/>
                <w:b/>
              </w:rPr>
              <w:t>.</w:t>
            </w:r>
          </w:p>
        </w:tc>
        <w:tc>
          <w:tcPr>
            <w:tcW w:w="989" w:type="pct"/>
          </w:tcPr>
          <w:p w14:paraId="5044B8F6"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Email address</w:t>
            </w:r>
          </w:p>
        </w:tc>
        <w:tc>
          <w:tcPr>
            <w:tcW w:w="1201" w:type="pct"/>
          </w:tcPr>
          <w:p w14:paraId="77789CC4"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Community</w:t>
            </w:r>
          </w:p>
        </w:tc>
        <w:tc>
          <w:tcPr>
            <w:tcW w:w="777" w:type="pct"/>
          </w:tcPr>
          <w:p w14:paraId="6922FE84"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Region</w:t>
            </w:r>
          </w:p>
        </w:tc>
      </w:tr>
      <w:tr w:rsidR="00A735A8" w:rsidRPr="004E01F4" w14:paraId="009DFB00" w14:textId="77777777" w:rsidTr="00AC540A">
        <w:tc>
          <w:tcPr>
            <w:tcW w:w="356" w:type="pct"/>
          </w:tcPr>
          <w:p w14:paraId="3510043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w:t>
            </w:r>
          </w:p>
        </w:tc>
        <w:tc>
          <w:tcPr>
            <w:tcW w:w="969" w:type="pct"/>
          </w:tcPr>
          <w:p w14:paraId="427E3BC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Mohamed </w:t>
            </w:r>
            <w:proofErr w:type="spellStart"/>
            <w:r w:rsidRPr="004E01F4">
              <w:rPr>
                <w:rFonts w:ascii="Times New Roman" w:eastAsia="Times New Roman" w:hAnsi="Times New Roman" w:cs="Times New Roman"/>
              </w:rPr>
              <w:t>Kitete</w:t>
            </w:r>
            <w:proofErr w:type="spellEnd"/>
          </w:p>
        </w:tc>
        <w:tc>
          <w:tcPr>
            <w:tcW w:w="706" w:type="pct"/>
          </w:tcPr>
          <w:p w14:paraId="7FC8D31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0715349314</w:t>
            </w:r>
          </w:p>
        </w:tc>
        <w:tc>
          <w:tcPr>
            <w:tcW w:w="989" w:type="pct"/>
          </w:tcPr>
          <w:p w14:paraId="56569B8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kitetemohamed@gmail.com</w:t>
            </w:r>
          </w:p>
        </w:tc>
        <w:tc>
          <w:tcPr>
            <w:tcW w:w="1201" w:type="pct"/>
          </w:tcPr>
          <w:p w14:paraId="53996E3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Indigenous Peoples Organization (IPO)</w:t>
            </w:r>
          </w:p>
          <w:p w14:paraId="402654E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Coastal region</w:t>
            </w:r>
          </w:p>
        </w:tc>
        <w:tc>
          <w:tcPr>
            <w:tcW w:w="777" w:type="pct"/>
          </w:tcPr>
          <w:p w14:paraId="1994E83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Coastal region</w:t>
            </w:r>
          </w:p>
        </w:tc>
      </w:tr>
      <w:tr w:rsidR="00A735A8" w:rsidRPr="004E01F4" w14:paraId="345B7AD6" w14:textId="77777777" w:rsidTr="00AC540A">
        <w:tc>
          <w:tcPr>
            <w:tcW w:w="356" w:type="pct"/>
          </w:tcPr>
          <w:p w14:paraId="47B2E12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2</w:t>
            </w:r>
          </w:p>
        </w:tc>
        <w:tc>
          <w:tcPr>
            <w:tcW w:w="969" w:type="pct"/>
          </w:tcPr>
          <w:p w14:paraId="34737652"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Yunus</w:t>
            </w:r>
            <w:proofErr w:type="spellEnd"/>
            <w:r w:rsidRPr="004E01F4">
              <w:rPr>
                <w:rFonts w:ascii="Times New Roman" w:eastAsia="Times New Roman" w:hAnsi="Times New Roman" w:cs="Times New Roman"/>
              </w:rPr>
              <w:t xml:space="preserve"> Ahmed</w:t>
            </w:r>
          </w:p>
        </w:tc>
        <w:tc>
          <w:tcPr>
            <w:tcW w:w="706" w:type="pct"/>
          </w:tcPr>
          <w:p w14:paraId="4C8F0A1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0708722698</w:t>
            </w:r>
          </w:p>
        </w:tc>
        <w:tc>
          <w:tcPr>
            <w:tcW w:w="989" w:type="pct"/>
          </w:tcPr>
          <w:p w14:paraId="2683208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Yunusahmed90@gmail.com</w:t>
            </w:r>
          </w:p>
        </w:tc>
        <w:tc>
          <w:tcPr>
            <w:tcW w:w="1201" w:type="pct"/>
          </w:tcPr>
          <w:p w14:paraId="0F846EE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c>
          <w:tcPr>
            <w:tcW w:w="777" w:type="pct"/>
          </w:tcPr>
          <w:p w14:paraId="66A072A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r>
      <w:tr w:rsidR="00A735A8" w:rsidRPr="004E01F4" w14:paraId="02EA17A0" w14:textId="77777777" w:rsidTr="00AC540A">
        <w:tc>
          <w:tcPr>
            <w:tcW w:w="356" w:type="pct"/>
          </w:tcPr>
          <w:p w14:paraId="34843B7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3</w:t>
            </w:r>
          </w:p>
        </w:tc>
        <w:tc>
          <w:tcPr>
            <w:tcW w:w="969" w:type="pct"/>
          </w:tcPr>
          <w:p w14:paraId="4FEAD26C"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Ambia</w:t>
            </w:r>
            <w:proofErr w:type="spellEnd"/>
            <w:r w:rsidRPr="004E01F4">
              <w:rPr>
                <w:rFonts w:ascii="Times New Roman" w:eastAsia="Times New Roman" w:hAnsi="Times New Roman" w:cs="Times New Roman"/>
              </w:rPr>
              <w:t xml:space="preserve"> Hirsi </w:t>
            </w:r>
            <w:proofErr w:type="spellStart"/>
            <w:r w:rsidRPr="004E01F4">
              <w:rPr>
                <w:rFonts w:ascii="Times New Roman" w:eastAsia="Times New Roman" w:hAnsi="Times New Roman" w:cs="Times New Roman"/>
              </w:rPr>
              <w:t>Dullow</w:t>
            </w:r>
            <w:proofErr w:type="spellEnd"/>
          </w:p>
        </w:tc>
        <w:tc>
          <w:tcPr>
            <w:tcW w:w="706" w:type="pct"/>
          </w:tcPr>
          <w:p w14:paraId="7E9752E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0728546932</w:t>
            </w:r>
          </w:p>
        </w:tc>
        <w:tc>
          <w:tcPr>
            <w:tcW w:w="989" w:type="pct"/>
          </w:tcPr>
          <w:p w14:paraId="0E5511D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ambiadullow@gmail.com</w:t>
            </w:r>
          </w:p>
        </w:tc>
        <w:tc>
          <w:tcPr>
            <w:tcW w:w="1201" w:type="pct"/>
          </w:tcPr>
          <w:p w14:paraId="7099FA0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c>
          <w:tcPr>
            <w:tcW w:w="777" w:type="pct"/>
          </w:tcPr>
          <w:p w14:paraId="5E19129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r>
      <w:tr w:rsidR="00A735A8" w:rsidRPr="004E01F4" w14:paraId="125C5F86" w14:textId="77777777" w:rsidTr="00AC540A">
        <w:tc>
          <w:tcPr>
            <w:tcW w:w="356" w:type="pct"/>
          </w:tcPr>
          <w:p w14:paraId="69990B8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4</w:t>
            </w:r>
          </w:p>
        </w:tc>
        <w:tc>
          <w:tcPr>
            <w:tcW w:w="969" w:type="pct"/>
          </w:tcPr>
          <w:p w14:paraId="2F5BE89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Moses </w:t>
            </w:r>
            <w:proofErr w:type="spellStart"/>
            <w:r w:rsidRPr="004E01F4">
              <w:rPr>
                <w:rFonts w:ascii="Times New Roman" w:eastAsia="Times New Roman" w:hAnsi="Times New Roman" w:cs="Times New Roman"/>
              </w:rPr>
              <w:t>Kachine</w:t>
            </w:r>
            <w:proofErr w:type="spellEnd"/>
          </w:p>
        </w:tc>
        <w:tc>
          <w:tcPr>
            <w:tcW w:w="706" w:type="pct"/>
          </w:tcPr>
          <w:p w14:paraId="73F6388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0784395546</w:t>
            </w:r>
          </w:p>
        </w:tc>
        <w:tc>
          <w:tcPr>
            <w:tcW w:w="989" w:type="pct"/>
          </w:tcPr>
          <w:p w14:paraId="47E366D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moseskachike@gmail.com</w:t>
            </w:r>
          </w:p>
        </w:tc>
        <w:tc>
          <w:tcPr>
            <w:tcW w:w="1201" w:type="pct"/>
          </w:tcPr>
          <w:p w14:paraId="79EC166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Minority and marginalized groups affairs- The presidency- Office of the DP</w:t>
            </w:r>
          </w:p>
        </w:tc>
        <w:tc>
          <w:tcPr>
            <w:tcW w:w="777" w:type="pct"/>
          </w:tcPr>
          <w:p w14:paraId="712422E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Country wide</w:t>
            </w:r>
          </w:p>
        </w:tc>
      </w:tr>
      <w:tr w:rsidR="00A735A8" w:rsidRPr="004E01F4" w14:paraId="6C63B1B9" w14:textId="77777777" w:rsidTr="00AC540A">
        <w:tc>
          <w:tcPr>
            <w:tcW w:w="356" w:type="pct"/>
          </w:tcPr>
          <w:p w14:paraId="7CC95C8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5</w:t>
            </w:r>
          </w:p>
        </w:tc>
        <w:tc>
          <w:tcPr>
            <w:tcW w:w="969" w:type="pct"/>
          </w:tcPr>
          <w:p w14:paraId="53EFF13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John </w:t>
            </w:r>
            <w:proofErr w:type="spellStart"/>
            <w:r w:rsidRPr="004E01F4">
              <w:rPr>
                <w:rFonts w:ascii="Times New Roman" w:eastAsia="Times New Roman" w:hAnsi="Times New Roman" w:cs="Times New Roman"/>
              </w:rPr>
              <w:t>lengoisa</w:t>
            </w:r>
            <w:proofErr w:type="spellEnd"/>
          </w:p>
        </w:tc>
        <w:tc>
          <w:tcPr>
            <w:tcW w:w="706" w:type="pct"/>
          </w:tcPr>
          <w:p w14:paraId="37050E1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0710212957</w:t>
            </w:r>
          </w:p>
        </w:tc>
        <w:tc>
          <w:tcPr>
            <w:tcW w:w="989" w:type="pct"/>
          </w:tcPr>
          <w:p w14:paraId="57F9622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jsamorai@ogiekpeoples.org</w:t>
            </w:r>
          </w:p>
        </w:tc>
        <w:tc>
          <w:tcPr>
            <w:tcW w:w="1201" w:type="pct"/>
          </w:tcPr>
          <w:p w14:paraId="1537C3BF"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r w:rsidRPr="004E01F4">
              <w:rPr>
                <w:rFonts w:ascii="Times New Roman" w:eastAsia="Times New Roman" w:hAnsi="Times New Roman" w:cs="Times New Roman"/>
              </w:rPr>
              <w:t xml:space="preserve"> people’s organization</w:t>
            </w:r>
          </w:p>
        </w:tc>
        <w:tc>
          <w:tcPr>
            <w:tcW w:w="777" w:type="pct"/>
          </w:tcPr>
          <w:p w14:paraId="175D2BB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Mau region</w:t>
            </w:r>
          </w:p>
        </w:tc>
      </w:tr>
      <w:tr w:rsidR="00A735A8" w:rsidRPr="004E01F4" w14:paraId="7DA8872B" w14:textId="77777777" w:rsidTr="00AC540A">
        <w:tc>
          <w:tcPr>
            <w:tcW w:w="356" w:type="pct"/>
          </w:tcPr>
          <w:p w14:paraId="47A5EBA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6</w:t>
            </w:r>
          </w:p>
        </w:tc>
        <w:tc>
          <w:tcPr>
            <w:tcW w:w="969" w:type="pct"/>
          </w:tcPr>
          <w:p w14:paraId="434E8A2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Jane </w:t>
            </w:r>
            <w:proofErr w:type="spellStart"/>
            <w:r w:rsidRPr="004E01F4">
              <w:rPr>
                <w:rFonts w:ascii="Times New Roman" w:eastAsia="Times New Roman" w:hAnsi="Times New Roman" w:cs="Times New Roman"/>
              </w:rPr>
              <w:t>Machani</w:t>
            </w:r>
            <w:proofErr w:type="spellEnd"/>
          </w:p>
        </w:tc>
        <w:tc>
          <w:tcPr>
            <w:tcW w:w="706" w:type="pct"/>
          </w:tcPr>
          <w:p w14:paraId="37162F1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0716984618</w:t>
            </w:r>
          </w:p>
        </w:tc>
        <w:tc>
          <w:tcPr>
            <w:tcW w:w="989" w:type="pct"/>
          </w:tcPr>
          <w:p w14:paraId="69195F0B" w14:textId="77777777" w:rsidR="000522D9" w:rsidRPr="004E01F4" w:rsidRDefault="000522D9" w:rsidP="00AD65E4">
            <w:pPr>
              <w:spacing w:line="276" w:lineRule="auto"/>
              <w:rPr>
                <w:rFonts w:ascii="Times New Roman" w:eastAsia="Times New Roman" w:hAnsi="Times New Roman" w:cs="Times New Roman"/>
              </w:rPr>
            </w:pPr>
          </w:p>
        </w:tc>
        <w:tc>
          <w:tcPr>
            <w:tcW w:w="1201" w:type="pct"/>
          </w:tcPr>
          <w:p w14:paraId="0D60131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c>
          <w:tcPr>
            <w:tcW w:w="777" w:type="pct"/>
          </w:tcPr>
          <w:p w14:paraId="39C9615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r>
      <w:tr w:rsidR="00A735A8" w:rsidRPr="004E01F4" w14:paraId="4B175D3D" w14:textId="77777777" w:rsidTr="00AC540A">
        <w:tc>
          <w:tcPr>
            <w:tcW w:w="356" w:type="pct"/>
          </w:tcPr>
          <w:p w14:paraId="455675C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7</w:t>
            </w:r>
          </w:p>
        </w:tc>
        <w:tc>
          <w:tcPr>
            <w:tcW w:w="969" w:type="pct"/>
          </w:tcPr>
          <w:p w14:paraId="20F1488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John </w:t>
            </w:r>
            <w:proofErr w:type="spellStart"/>
            <w:r w:rsidRPr="004E01F4">
              <w:rPr>
                <w:rFonts w:ascii="Times New Roman" w:eastAsia="Times New Roman" w:hAnsi="Times New Roman" w:cs="Times New Roman"/>
              </w:rPr>
              <w:t>Kisiambai</w:t>
            </w:r>
            <w:proofErr w:type="spellEnd"/>
          </w:p>
        </w:tc>
        <w:tc>
          <w:tcPr>
            <w:tcW w:w="706" w:type="pct"/>
          </w:tcPr>
          <w:p w14:paraId="637953B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0758805321</w:t>
            </w:r>
          </w:p>
        </w:tc>
        <w:tc>
          <w:tcPr>
            <w:tcW w:w="989" w:type="pct"/>
          </w:tcPr>
          <w:p w14:paraId="408C7A8D" w14:textId="77777777" w:rsidR="000522D9" w:rsidRPr="004E01F4" w:rsidRDefault="000522D9" w:rsidP="00AD65E4">
            <w:pPr>
              <w:spacing w:line="276" w:lineRule="auto"/>
              <w:rPr>
                <w:rFonts w:ascii="Times New Roman" w:eastAsia="Times New Roman" w:hAnsi="Times New Roman" w:cs="Times New Roman"/>
              </w:rPr>
            </w:pPr>
          </w:p>
        </w:tc>
        <w:tc>
          <w:tcPr>
            <w:tcW w:w="1201" w:type="pct"/>
          </w:tcPr>
          <w:p w14:paraId="6846577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c>
          <w:tcPr>
            <w:tcW w:w="777" w:type="pct"/>
          </w:tcPr>
          <w:p w14:paraId="6D96BE8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t>
            </w:r>
          </w:p>
        </w:tc>
      </w:tr>
      <w:tr w:rsidR="00A735A8" w:rsidRPr="004E01F4" w14:paraId="7A3B7BB8" w14:textId="77777777" w:rsidTr="00AC540A">
        <w:tc>
          <w:tcPr>
            <w:tcW w:w="356" w:type="pct"/>
          </w:tcPr>
          <w:p w14:paraId="5A60C91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8</w:t>
            </w:r>
          </w:p>
        </w:tc>
        <w:tc>
          <w:tcPr>
            <w:tcW w:w="969" w:type="pct"/>
          </w:tcPr>
          <w:p w14:paraId="4E0F990D"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Milka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Chepkorir</w:t>
            </w:r>
            <w:proofErr w:type="spellEnd"/>
          </w:p>
        </w:tc>
        <w:tc>
          <w:tcPr>
            <w:tcW w:w="706" w:type="pct"/>
          </w:tcPr>
          <w:p w14:paraId="476F60D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0700404454</w:t>
            </w:r>
          </w:p>
        </w:tc>
        <w:tc>
          <w:tcPr>
            <w:tcW w:w="989" w:type="pct"/>
          </w:tcPr>
          <w:p w14:paraId="16E1E44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mctalaa@gmail.com</w:t>
            </w:r>
          </w:p>
        </w:tc>
        <w:tc>
          <w:tcPr>
            <w:tcW w:w="1201" w:type="pct"/>
          </w:tcPr>
          <w:p w14:paraId="72FF540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w:t>
            </w:r>
          </w:p>
        </w:tc>
        <w:tc>
          <w:tcPr>
            <w:tcW w:w="777" w:type="pct"/>
          </w:tcPr>
          <w:p w14:paraId="48478163"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Cherangany</w:t>
            </w:r>
            <w:proofErr w:type="spellEnd"/>
          </w:p>
        </w:tc>
      </w:tr>
      <w:tr w:rsidR="000522D9" w:rsidRPr="004E01F4" w14:paraId="5D1CCFA6" w14:textId="77777777" w:rsidTr="00AC540A">
        <w:tc>
          <w:tcPr>
            <w:tcW w:w="356" w:type="pct"/>
          </w:tcPr>
          <w:p w14:paraId="570629F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9</w:t>
            </w:r>
          </w:p>
        </w:tc>
        <w:tc>
          <w:tcPr>
            <w:tcW w:w="969" w:type="pct"/>
          </w:tcPr>
          <w:p w14:paraId="2285E1B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David </w:t>
            </w:r>
            <w:proofErr w:type="spellStart"/>
            <w:r w:rsidRPr="004E01F4">
              <w:rPr>
                <w:rFonts w:ascii="Times New Roman" w:eastAsia="Times New Roman" w:hAnsi="Times New Roman" w:cs="Times New Roman"/>
              </w:rPr>
              <w:t>yator</w:t>
            </w:r>
            <w:proofErr w:type="spellEnd"/>
          </w:p>
        </w:tc>
        <w:tc>
          <w:tcPr>
            <w:tcW w:w="706" w:type="pct"/>
          </w:tcPr>
          <w:p w14:paraId="05303D2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0726806100</w:t>
            </w:r>
          </w:p>
        </w:tc>
        <w:tc>
          <w:tcPr>
            <w:tcW w:w="989" w:type="pct"/>
          </w:tcPr>
          <w:p w14:paraId="26A6288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sengwer@sengwer.org</w:t>
            </w:r>
          </w:p>
        </w:tc>
        <w:tc>
          <w:tcPr>
            <w:tcW w:w="1201" w:type="pct"/>
          </w:tcPr>
          <w:p w14:paraId="4F6DA174"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Sengwer</w:t>
            </w:r>
            <w:proofErr w:type="spellEnd"/>
            <w:r w:rsidRPr="004E01F4">
              <w:rPr>
                <w:rFonts w:ascii="Times New Roman" w:eastAsia="Times New Roman" w:hAnsi="Times New Roman" w:cs="Times New Roman"/>
              </w:rPr>
              <w:t xml:space="preserve"> </w:t>
            </w:r>
          </w:p>
        </w:tc>
        <w:tc>
          <w:tcPr>
            <w:tcW w:w="777" w:type="pct"/>
          </w:tcPr>
          <w:p w14:paraId="3BD7B3E3" w14:textId="77777777" w:rsidR="000522D9" w:rsidRPr="004E01F4" w:rsidRDefault="000522D9" w:rsidP="00AD65E4">
            <w:pPr>
              <w:spacing w:line="276" w:lineRule="auto"/>
              <w:rPr>
                <w:rFonts w:ascii="Times New Roman" w:eastAsia="Times New Roman" w:hAnsi="Times New Roman" w:cs="Times New Roman"/>
              </w:rPr>
            </w:pPr>
          </w:p>
        </w:tc>
      </w:tr>
    </w:tbl>
    <w:p w14:paraId="3556F862" w14:textId="77777777" w:rsidR="000522D9" w:rsidRPr="004E01F4" w:rsidRDefault="000522D9" w:rsidP="00AD65E4">
      <w:pPr>
        <w:spacing w:line="276" w:lineRule="auto"/>
        <w:rPr>
          <w:rFonts w:ascii="Times New Roman" w:eastAsia="Times New Roman" w:hAnsi="Times New Roman" w:cs="Times New Roman"/>
        </w:rPr>
      </w:pPr>
    </w:p>
    <w:p w14:paraId="6483A2B6" w14:textId="77777777" w:rsidR="000522D9" w:rsidRPr="004E01F4" w:rsidRDefault="00957DFB" w:rsidP="00AD65E4">
      <w:pPr>
        <w:keepNext/>
        <w:keepLines/>
        <w:spacing w:line="276" w:lineRule="auto"/>
        <w:rPr>
          <w:rFonts w:ascii="Times New Roman" w:eastAsia="Times New Roman" w:hAnsi="Times New Roman" w:cs="Times New Roman"/>
          <w:b/>
        </w:rPr>
      </w:pPr>
      <w:r w:rsidRPr="004E01F4">
        <w:rPr>
          <w:rFonts w:ascii="Times New Roman" w:eastAsia="Times New Roman" w:hAnsi="Times New Roman" w:cs="Times New Roman"/>
          <w:b/>
        </w:rPr>
        <w:t>Day 1: County Reps (</w:t>
      </w:r>
      <w:proofErr w:type="spellStart"/>
      <w:r w:rsidRPr="004E01F4">
        <w:rPr>
          <w:rFonts w:ascii="Times New Roman" w:eastAsia="Times New Roman" w:hAnsi="Times New Roman" w:cs="Times New Roman"/>
          <w:b/>
        </w:rPr>
        <w:t>CESSCO</w:t>
      </w:r>
      <w:proofErr w:type="spellEnd"/>
      <w:r w:rsidRPr="004E01F4">
        <w:rPr>
          <w:rFonts w:ascii="Times New Roman" w:eastAsia="Times New Roman" w:hAnsi="Times New Roman" w:cs="Times New Roman"/>
          <w:b/>
        </w:rPr>
        <w:t xml:space="preserve"> +2 IP Community reps)</w:t>
      </w:r>
    </w:p>
    <w:tbl>
      <w:tblPr>
        <w:tblStyle w:val="ae"/>
        <w:tblW w:w="94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35"/>
        <w:gridCol w:w="1718"/>
        <w:gridCol w:w="1980"/>
        <w:gridCol w:w="2160"/>
      </w:tblGrid>
      <w:tr w:rsidR="00A735A8" w:rsidRPr="004E01F4" w14:paraId="07EF5EE9" w14:textId="77777777">
        <w:trPr>
          <w:trHeight w:val="182"/>
          <w:tblHeader/>
        </w:trPr>
        <w:tc>
          <w:tcPr>
            <w:tcW w:w="709" w:type="dxa"/>
          </w:tcPr>
          <w:p w14:paraId="29061B87"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S/No</w:t>
            </w:r>
          </w:p>
        </w:tc>
        <w:tc>
          <w:tcPr>
            <w:tcW w:w="2835" w:type="dxa"/>
            <w:shd w:val="clear" w:color="auto" w:fill="auto"/>
            <w:tcMar>
              <w:top w:w="15" w:type="dxa"/>
              <w:left w:w="15" w:type="dxa"/>
              <w:bottom w:w="0" w:type="dxa"/>
              <w:right w:w="15" w:type="dxa"/>
            </w:tcMar>
          </w:tcPr>
          <w:p w14:paraId="6A5AC3BC"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NAME</w:t>
            </w:r>
          </w:p>
        </w:tc>
        <w:tc>
          <w:tcPr>
            <w:tcW w:w="1718" w:type="dxa"/>
            <w:shd w:val="clear" w:color="auto" w:fill="auto"/>
            <w:tcMar>
              <w:top w:w="15" w:type="dxa"/>
              <w:left w:w="15" w:type="dxa"/>
              <w:bottom w:w="0" w:type="dxa"/>
              <w:right w:w="15" w:type="dxa"/>
            </w:tcMar>
          </w:tcPr>
          <w:p w14:paraId="3713FE41"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COMMUNITY</w:t>
            </w:r>
          </w:p>
        </w:tc>
        <w:tc>
          <w:tcPr>
            <w:tcW w:w="1980" w:type="dxa"/>
            <w:shd w:val="clear" w:color="auto" w:fill="auto"/>
            <w:tcMar>
              <w:top w:w="15" w:type="dxa"/>
              <w:left w:w="15" w:type="dxa"/>
              <w:bottom w:w="0" w:type="dxa"/>
              <w:right w:w="15" w:type="dxa"/>
            </w:tcMar>
          </w:tcPr>
          <w:p w14:paraId="150DE03A"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COUNTY</w:t>
            </w:r>
          </w:p>
        </w:tc>
        <w:tc>
          <w:tcPr>
            <w:tcW w:w="2160" w:type="dxa"/>
            <w:shd w:val="clear" w:color="auto" w:fill="auto"/>
            <w:tcMar>
              <w:top w:w="15" w:type="dxa"/>
              <w:left w:w="15" w:type="dxa"/>
              <w:bottom w:w="0" w:type="dxa"/>
              <w:right w:w="15" w:type="dxa"/>
            </w:tcMar>
          </w:tcPr>
          <w:p w14:paraId="505FD807"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TELEPHONE</w:t>
            </w:r>
          </w:p>
        </w:tc>
      </w:tr>
      <w:tr w:rsidR="00A735A8" w:rsidRPr="004E01F4" w14:paraId="6D63E0A3" w14:textId="77777777">
        <w:trPr>
          <w:trHeight w:val="83"/>
        </w:trPr>
        <w:tc>
          <w:tcPr>
            <w:tcW w:w="709" w:type="dxa"/>
          </w:tcPr>
          <w:p w14:paraId="0518C65F"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227EE7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Fatuma Abdallah</w:t>
            </w:r>
          </w:p>
        </w:tc>
        <w:tc>
          <w:tcPr>
            <w:tcW w:w="1718" w:type="dxa"/>
            <w:shd w:val="clear" w:color="auto" w:fill="auto"/>
            <w:tcMar>
              <w:top w:w="15" w:type="dxa"/>
              <w:left w:w="15" w:type="dxa"/>
              <w:bottom w:w="0" w:type="dxa"/>
              <w:right w:w="15" w:type="dxa"/>
            </w:tcMar>
          </w:tcPr>
          <w:p w14:paraId="7972D4E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Watha</w:t>
            </w:r>
          </w:p>
        </w:tc>
        <w:tc>
          <w:tcPr>
            <w:tcW w:w="1980" w:type="dxa"/>
            <w:shd w:val="clear" w:color="auto" w:fill="auto"/>
            <w:tcMar>
              <w:top w:w="15" w:type="dxa"/>
              <w:left w:w="15" w:type="dxa"/>
              <w:bottom w:w="0" w:type="dxa"/>
              <w:right w:w="15" w:type="dxa"/>
            </w:tcMar>
          </w:tcPr>
          <w:p w14:paraId="455FAE4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Tana-River</w:t>
            </w:r>
          </w:p>
        </w:tc>
        <w:tc>
          <w:tcPr>
            <w:tcW w:w="2160" w:type="dxa"/>
            <w:shd w:val="clear" w:color="auto" w:fill="auto"/>
            <w:tcMar>
              <w:top w:w="15" w:type="dxa"/>
              <w:left w:w="15" w:type="dxa"/>
              <w:bottom w:w="0" w:type="dxa"/>
              <w:right w:w="15" w:type="dxa"/>
            </w:tcMar>
          </w:tcPr>
          <w:p w14:paraId="02AE223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0710583088</w:t>
            </w:r>
          </w:p>
        </w:tc>
      </w:tr>
      <w:tr w:rsidR="00A735A8" w:rsidRPr="004E01F4" w14:paraId="28E2307B" w14:textId="77777777">
        <w:trPr>
          <w:trHeight w:val="280"/>
        </w:trPr>
        <w:tc>
          <w:tcPr>
            <w:tcW w:w="709" w:type="dxa"/>
          </w:tcPr>
          <w:p w14:paraId="2BADB7B1"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426CD00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George </w:t>
            </w:r>
            <w:proofErr w:type="spellStart"/>
            <w:r w:rsidRPr="004E01F4">
              <w:rPr>
                <w:rFonts w:ascii="Times New Roman" w:eastAsia="Times New Roman" w:hAnsi="Times New Roman" w:cs="Times New Roman"/>
              </w:rPr>
              <w:t>Wasonga</w:t>
            </w:r>
            <w:proofErr w:type="spellEnd"/>
          </w:p>
        </w:tc>
        <w:tc>
          <w:tcPr>
            <w:tcW w:w="1718" w:type="dxa"/>
            <w:shd w:val="clear" w:color="auto" w:fill="auto"/>
            <w:tcMar>
              <w:top w:w="15" w:type="dxa"/>
              <w:left w:w="15" w:type="dxa"/>
              <w:bottom w:w="0" w:type="dxa"/>
              <w:right w:w="15" w:type="dxa"/>
            </w:tcMar>
          </w:tcPr>
          <w:p w14:paraId="637658E3"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4E3CF85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Tana-River </w:t>
            </w:r>
          </w:p>
        </w:tc>
        <w:tc>
          <w:tcPr>
            <w:tcW w:w="2160" w:type="dxa"/>
            <w:shd w:val="clear" w:color="auto" w:fill="auto"/>
            <w:tcMar>
              <w:top w:w="15" w:type="dxa"/>
              <w:left w:w="15" w:type="dxa"/>
              <w:bottom w:w="0" w:type="dxa"/>
              <w:right w:w="15" w:type="dxa"/>
            </w:tcMar>
          </w:tcPr>
          <w:p w14:paraId="140F454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0725760206</w:t>
            </w:r>
          </w:p>
        </w:tc>
      </w:tr>
      <w:tr w:rsidR="00A735A8" w:rsidRPr="004E01F4" w14:paraId="1EFCE3B3" w14:textId="77777777">
        <w:trPr>
          <w:trHeight w:val="65"/>
        </w:trPr>
        <w:tc>
          <w:tcPr>
            <w:tcW w:w="709" w:type="dxa"/>
          </w:tcPr>
          <w:p w14:paraId="086A972F"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7C3697E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Joseph Mumu</w:t>
            </w:r>
          </w:p>
        </w:tc>
        <w:tc>
          <w:tcPr>
            <w:tcW w:w="1718" w:type="dxa"/>
            <w:shd w:val="clear" w:color="auto" w:fill="auto"/>
            <w:tcMar>
              <w:top w:w="15" w:type="dxa"/>
              <w:left w:w="15" w:type="dxa"/>
              <w:bottom w:w="0" w:type="dxa"/>
              <w:right w:w="15" w:type="dxa"/>
            </w:tcMar>
          </w:tcPr>
          <w:p w14:paraId="556E4ABD"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03361BF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Kiambu</w:t>
            </w:r>
          </w:p>
        </w:tc>
        <w:tc>
          <w:tcPr>
            <w:tcW w:w="2160" w:type="dxa"/>
            <w:shd w:val="clear" w:color="auto" w:fill="auto"/>
            <w:tcMar>
              <w:top w:w="15" w:type="dxa"/>
              <w:left w:w="15" w:type="dxa"/>
              <w:bottom w:w="0" w:type="dxa"/>
              <w:right w:w="15" w:type="dxa"/>
            </w:tcMar>
          </w:tcPr>
          <w:p w14:paraId="4DDC7EE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0721422173</w:t>
            </w:r>
          </w:p>
        </w:tc>
      </w:tr>
      <w:tr w:rsidR="00A735A8" w:rsidRPr="004E01F4" w14:paraId="0DB9B2E4" w14:textId="77777777">
        <w:trPr>
          <w:trHeight w:val="280"/>
        </w:trPr>
        <w:tc>
          <w:tcPr>
            <w:tcW w:w="709" w:type="dxa"/>
          </w:tcPr>
          <w:p w14:paraId="66B7FF99"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BD58BE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Rehema M. Ruwa</w:t>
            </w:r>
          </w:p>
        </w:tc>
        <w:tc>
          <w:tcPr>
            <w:tcW w:w="1718" w:type="dxa"/>
            <w:shd w:val="clear" w:color="auto" w:fill="auto"/>
            <w:tcMar>
              <w:top w:w="15" w:type="dxa"/>
              <w:left w:w="15" w:type="dxa"/>
              <w:bottom w:w="0" w:type="dxa"/>
              <w:right w:w="15" w:type="dxa"/>
            </w:tcMar>
          </w:tcPr>
          <w:p w14:paraId="0A65691A"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6F7DBCC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Kilifi</w:t>
            </w:r>
          </w:p>
        </w:tc>
        <w:tc>
          <w:tcPr>
            <w:tcW w:w="2160" w:type="dxa"/>
            <w:shd w:val="clear" w:color="auto" w:fill="auto"/>
            <w:tcMar>
              <w:top w:w="15" w:type="dxa"/>
              <w:left w:w="15" w:type="dxa"/>
              <w:bottom w:w="0" w:type="dxa"/>
              <w:right w:w="15" w:type="dxa"/>
            </w:tcMar>
          </w:tcPr>
          <w:p w14:paraId="45C0BA5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0710586664</w:t>
            </w:r>
          </w:p>
        </w:tc>
      </w:tr>
      <w:tr w:rsidR="00A735A8" w:rsidRPr="004E01F4" w14:paraId="4D0D9F08" w14:textId="77777777">
        <w:trPr>
          <w:trHeight w:val="280"/>
        </w:trPr>
        <w:tc>
          <w:tcPr>
            <w:tcW w:w="709" w:type="dxa"/>
          </w:tcPr>
          <w:p w14:paraId="28107E0A"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1BC01BB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Agnes </w:t>
            </w:r>
            <w:proofErr w:type="spellStart"/>
            <w:r w:rsidRPr="004E01F4">
              <w:rPr>
                <w:rFonts w:ascii="Times New Roman" w:eastAsia="Times New Roman" w:hAnsi="Times New Roman" w:cs="Times New Roman"/>
              </w:rPr>
              <w:t>Barisa</w:t>
            </w:r>
            <w:proofErr w:type="spellEnd"/>
          </w:p>
        </w:tc>
        <w:tc>
          <w:tcPr>
            <w:tcW w:w="1718" w:type="dxa"/>
            <w:shd w:val="clear" w:color="auto" w:fill="auto"/>
            <w:tcMar>
              <w:top w:w="15" w:type="dxa"/>
              <w:left w:w="15" w:type="dxa"/>
              <w:bottom w:w="0" w:type="dxa"/>
              <w:right w:w="15" w:type="dxa"/>
            </w:tcMar>
          </w:tcPr>
          <w:p w14:paraId="33F47D1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Watha</w:t>
            </w:r>
          </w:p>
        </w:tc>
        <w:tc>
          <w:tcPr>
            <w:tcW w:w="1980" w:type="dxa"/>
            <w:shd w:val="clear" w:color="auto" w:fill="auto"/>
            <w:tcMar>
              <w:top w:w="15" w:type="dxa"/>
              <w:left w:w="15" w:type="dxa"/>
              <w:bottom w:w="0" w:type="dxa"/>
              <w:right w:w="15" w:type="dxa"/>
            </w:tcMar>
          </w:tcPr>
          <w:p w14:paraId="456FE95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Kilifi</w:t>
            </w:r>
          </w:p>
        </w:tc>
        <w:tc>
          <w:tcPr>
            <w:tcW w:w="2160" w:type="dxa"/>
            <w:shd w:val="clear" w:color="auto" w:fill="auto"/>
            <w:tcMar>
              <w:top w:w="15" w:type="dxa"/>
              <w:left w:w="15" w:type="dxa"/>
              <w:bottom w:w="0" w:type="dxa"/>
              <w:right w:w="15" w:type="dxa"/>
            </w:tcMar>
          </w:tcPr>
          <w:p w14:paraId="7157B6D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0791402478</w:t>
            </w:r>
          </w:p>
        </w:tc>
      </w:tr>
      <w:tr w:rsidR="00A735A8" w:rsidRPr="004E01F4" w14:paraId="6B86EF10" w14:textId="77777777">
        <w:trPr>
          <w:trHeight w:val="280"/>
        </w:trPr>
        <w:tc>
          <w:tcPr>
            <w:tcW w:w="709" w:type="dxa"/>
          </w:tcPr>
          <w:p w14:paraId="1E9AE2C8"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6FAC33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Jacob </w:t>
            </w:r>
            <w:proofErr w:type="spellStart"/>
            <w:r w:rsidRPr="004E01F4">
              <w:rPr>
                <w:rFonts w:ascii="Times New Roman" w:eastAsia="Times New Roman" w:hAnsi="Times New Roman" w:cs="Times New Roman"/>
              </w:rPr>
              <w:t>Kokani</w:t>
            </w:r>
            <w:proofErr w:type="spellEnd"/>
          </w:p>
        </w:tc>
        <w:tc>
          <w:tcPr>
            <w:tcW w:w="1718" w:type="dxa"/>
            <w:shd w:val="clear" w:color="auto" w:fill="auto"/>
            <w:tcMar>
              <w:top w:w="15" w:type="dxa"/>
              <w:left w:w="15" w:type="dxa"/>
              <w:bottom w:w="0" w:type="dxa"/>
              <w:right w:w="15" w:type="dxa"/>
            </w:tcMar>
          </w:tcPr>
          <w:p w14:paraId="4D1FBD1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Watha</w:t>
            </w:r>
          </w:p>
        </w:tc>
        <w:tc>
          <w:tcPr>
            <w:tcW w:w="1980" w:type="dxa"/>
            <w:shd w:val="clear" w:color="auto" w:fill="auto"/>
            <w:tcMar>
              <w:top w:w="15" w:type="dxa"/>
              <w:left w:w="15" w:type="dxa"/>
              <w:bottom w:w="0" w:type="dxa"/>
              <w:right w:w="15" w:type="dxa"/>
            </w:tcMar>
          </w:tcPr>
          <w:p w14:paraId="55A515D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Kilifi</w:t>
            </w:r>
          </w:p>
        </w:tc>
        <w:tc>
          <w:tcPr>
            <w:tcW w:w="2160" w:type="dxa"/>
            <w:shd w:val="clear" w:color="auto" w:fill="auto"/>
            <w:tcMar>
              <w:top w:w="15" w:type="dxa"/>
              <w:left w:w="15" w:type="dxa"/>
              <w:bottom w:w="0" w:type="dxa"/>
              <w:right w:w="15" w:type="dxa"/>
            </w:tcMar>
          </w:tcPr>
          <w:p w14:paraId="3943725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0728044720</w:t>
            </w:r>
          </w:p>
        </w:tc>
      </w:tr>
      <w:tr w:rsidR="00A735A8" w:rsidRPr="004E01F4" w14:paraId="738F1CE9" w14:textId="77777777">
        <w:trPr>
          <w:trHeight w:val="280"/>
        </w:trPr>
        <w:tc>
          <w:tcPr>
            <w:tcW w:w="709" w:type="dxa"/>
          </w:tcPr>
          <w:p w14:paraId="328E2922"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12CCBB9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Isaac </w:t>
            </w:r>
            <w:proofErr w:type="spellStart"/>
            <w:r w:rsidRPr="004E01F4">
              <w:rPr>
                <w:rFonts w:ascii="Times New Roman" w:eastAsia="Times New Roman" w:hAnsi="Times New Roman" w:cs="Times New Roman"/>
              </w:rPr>
              <w:t>Lagat</w:t>
            </w:r>
            <w:proofErr w:type="spellEnd"/>
          </w:p>
        </w:tc>
        <w:tc>
          <w:tcPr>
            <w:tcW w:w="1718" w:type="dxa"/>
            <w:shd w:val="clear" w:color="auto" w:fill="auto"/>
            <w:tcMar>
              <w:top w:w="15" w:type="dxa"/>
              <w:left w:w="15" w:type="dxa"/>
              <w:bottom w:w="0" w:type="dxa"/>
              <w:right w:w="15" w:type="dxa"/>
            </w:tcMar>
          </w:tcPr>
          <w:p w14:paraId="53467410"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50DF7795"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w:t>
            </w:r>
          </w:p>
        </w:tc>
        <w:tc>
          <w:tcPr>
            <w:tcW w:w="2160" w:type="dxa"/>
            <w:shd w:val="clear" w:color="auto" w:fill="auto"/>
            <w:tcMar>
              <w:top w:w="15" w:type="dxa"/>
              <w:left w:w="15" w:type="dxa"/>
              <w:bottom w:w="0" w:type="dxa"/>
              <w:right w:w="15" w:type="dxa"/>
            </w:tcMar>
          </w:tcPr>
          <w:p w14:paraId="27FB6CF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0723411793</w:t>
            </w:r>
          </w:p>
        </w:tc>
      </w:tr>
      <w:tr w:rsidR="00A735A8" w:rsidRPr="004E01F4" w14:paraId="0274CD6B" w14:textId="77777777">
        <w:trPr>
          <w:trHeight w:val="280"/>
        </w:trPr>
        <w:tc>
          <w:tcPr>
            <w:tcW w:w="709" w:type="dxa"/>
          </w:tcPr>
          <w:p w14:paraId="5454FBCC"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5B4CA35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Richard </w:t>
            </w:r>
            <w:proofErr w:type="spellStart"/>
            <w:proofErr w:type="gramStart"/>
            <w:r w:rsidRPr="004E01F4">
              <w:rPr>
                <w:rFonts w:ascii="Times New Roman" w:eastAsia="Times New Roman" w:hAnsi="Times New Roman" w:cs="Times New Roman"/>
              </w:rPr>
              <w:t>K.Maina</w:t>
            </w:r>
            <w:proofErr w:type="spellEnd"/>
            <w:proofErr w:type="gramEnd"/>
          </w:p>
        </w:tc>
        <w:tc>
          <w:tcPr>
            <w:tcW w:w="1718" w:type="dxa"/>
            <w:shd w:val="clear" w:color="auto" w:fill="auto"/>
            <w:tcMar>
              <w:top w:w="15" w:type="dxa"/>
              <w:left w:w="15" w:type="dxa"/>
              <w:bottom w:w="0" w:type="dxa"/>
              <w:right w:w="15" w:type="dxa"/>
            </w:tcMar>
          </w:tcPr>
          <w:p w14:paraId="26231F7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2C7AF06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Narok</w:t>
            </w:r>
          </w:p>
        </w:tc>
        <w:tc>
          <w:tcPr>
            <w:tcW w:w="2160" w:type="dxa"/>
            <w:shd w:val="clear" w:color="auto" w:fill="auto"/>
            <w:tcMar>
              <w:top w:w="15" w:type="dxa"/>
              <w:left w:w="15" w:type="dxa"/>
              <w:bottom w:w="0" w:type="dxa"/>
              <w:right w:w="15" w:type="dxa"/>
            </w:tcMar>
          </w:tcPr>
          <w:p w14:paraId="0366310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0711828692</w:t>
            </w:r>
          </w:p>
        </w:tc>
      </w:tr>
      <w:tr w:rsidR="00A735A8" w:rsidRPr="004E01F4" w14:paraId="5666A084" w14:textId="77777777">
        <w:trPr>
          <w:trHeight w:val="280"/>
        </w:trPr>
        <w:tc>
          <w:tcPr>
            <w:tcW w:w="709" w:type="dxa"/>
          </w:tcPr>
          <w:p w14:paraId="55F9217D"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5186AB4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Naboe</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Ene</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Sameri</w:t>
            </w:r>
            <w:proofErr w:type="spellEnd"/>
            <w:r w:rsidRPr="004E01F4">
              <w:rPr>
                <w:rFonts w:ascii="Times New Roman" w:eastAsia="Times New Roman" w:hAnsi="Times New Roman" w:cs="Times New Roman"/>
              </w:rPr>
              <w:t xml:space="preserve"> </w:t>
            </w:r>
          </w:p>
        </w:tc>
        <w:tc>
          <w:tcPr>
            <w:tcW w:w="1718" w:type="dxa"/>
            <w:shd w:val="clear" w:color="auto" w:fill="auto"/>
            <w:tcMar>
              <w:top w:w="15" w:type="dxa"/>
              <w:left w:w="15" w:type="dxa"/>
              <w:bottom w:w="0" w:type="dxa"/>
              <w:right w:w="15" w:type="dxa"/>
            </w:tcMar>
          </w:tcPr>
          <w:p w14:paraId="36659EBB"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738740E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Narok</w:t>
            </w:r>
          </w:p>
        </w:tc>
        <w:tc>
          <w:tcPr>
            <w:tcW w:w="2160" w:type="dxa"/>
            <w:shd w:val="clear" w:color="auto" w:fill="auto"/>
            <w:tcMar>
              <w:top w:w="15" w:type="dxa"/>
              <w:left w:w="15" w:type="dxa"/>
              <w:bottom w:w="0" w:type="dxa"/>
              <w:right w:w="15" w:type="dxa"/>
            </w:tcMar>
          </w:tcPr>
          <w:p w14:paraId="26D1B70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0708958908</w:t>
            </w:r>
          </w:p>
        </w:tc>
      </w:tr>
      <w:tr w:rsidR="00A735A8" w:rsidRPr="004E01F4" w14:paraId="4053FD1D" w14:textId="77777777">
        <w:trPr>
          <w:trHeight w:val="280"/>
        </w:trPr>
        <w:tc>
          <w:tcPr>
            <w:tcW w:w="709" w:type="dxa"/>
          </w:tcPr>
          <w:p w14:paraId="3A28CB29"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4A06AA40"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Meriki</w:t>
            </w:r>
            <w:proofErr w:type="spellEnd"/>
            <w:r w:rsidRPr="004E01F4">
              <w:rPr>
                <w:rFonts w:ascii="Times New Roman" w:eastAsia="Times New Roman" w:hAnsi="Times New Roman" w:cs="Times New Roman"/>
              </w:rPr>
              <w:t xml:space="preserve"> Joseph</w:t>
            </w:r>
          </w:p>
        </w:tc>
        <w:tc>
          <w:tcPr>
            <w:tcW w:w="1718" w:type="dxa"/>
            <w:shd w:val="clear" w:color="auto" w:fill="auto"/>
            <w:tcMar>
              <w:top w:w="15" w:type="dxa"/>
              <w:left w:w="15" w:type="dxa"/>
              <w:bottom w:w="0" w:type="dxa"/>
              <w:right w:w="15" w:type="dxa"/>
            </w:tcMar>
          </w:tcPr>
          <w:p w14:paraId="7CBE489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2AF3C5E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Narok</w:t>
            </w:r>
          </w:p>
        </w:tc>
        <w:tc>
          <w:tcPr>
            <w:tcW w:w="2160" w:type="dxa"/>
            <w:shd w:val="clear" w:color="auto" w:fill="auto"/>
            <w:tcMar>
              <w:top w:w="15" w:type="dxa"/>
              <w:left w:w="15" w:type="dxa"/>
              <w:bottom w:w="0" w:type="dxa"/>
              <w:right w:w="15" w:type="dxa"/>
            </w:tcMar>
          </w:tcPr>
          <w:p w14:paraId="64FC5BA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0712803569</w:t>
            </w:r>
          </w:p>
        </w:tc>
      </w:tr>
      <w:tr w:rsidR="00A735A8" w:rsidRPr="004E01F4" w14:paraId="2CA278C1" w14:textId="77777777">
        <w:trPr>
          <w:trHeight w:val="280"/>
        </w:trPr>
        <w:tc>
          <w:tcPr>
            <w:tcW w:w="709" w:type="dxa"/>
          </w:tcPr>
          <w:p w14:paraId="71222244"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458977A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Wilson K. </w:t>
            </w:r>
            <w:proofErr w:type="spellStart"/>
            <w:r w:rsidRPr="004E01F4">
              <w:rPr>
                <w:rFonts w:ascii="Times New Roman" w:eastAsia="Times New Roman" w:hAnsi="Times New Roman" w:cs="Times New Roman"/>
              </w:rPr>
              <w:t>Kurgat</w:t>
            </w:r>
            <w:proofErr w:type="spellEnd"/>
          </w:p>
        </w:tc>
        <w:tc>
          <w:tcPr>
            <w:tcW w:w="1718" w:type="dxa"/>
            <w:shd w:val="clear" w:color="auto" w:fill="auto"/>
            <w:tcMar>
              <w:top w:w="15" w:type="dxa"/>
              <w:left w:w="15" w:type="dxa"/>
              <w:bottom w:w="0" w:type="dxa"/>
              <w:right w:w="15" w:type="dxa"/>
            </w:tcMar>
          </w:tcPr>
          <w:p w14:paraId="45BFF95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70CD56DE"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w:t>
            </w:r>
          </w:p>
        </w:tc>
        <w:tc>
          <w:tcPr>
            <w:tcW w:w="2160" w:type="dxa"/>
            <w:shd w:val="clear" w:color="auto" w:fill="auto"/>
            <w:tcMar>
              <w:top w:w="15" w:type="dxa"/>
              <w:left w:w="15" w:type="dxa"/>
              <w:bottom w:w="0" w:type="dxa"/>
              <w:right w:w="15" w:type="dxa"/>
            </w:tcMar>
          </w:tcPr>
          <w:p w14:paraId="108A81C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0722942038</w:t>
            </w:r>
          </w:p>
        </w:tc>
      </w:tr>
      <w:tr w:rsidR="00A735A8" w:rsidRPr="004E01F4" w14:paraId="2E33CAB9" w14:textId="77777777">
        <w:trPr>
          <w:trHeight w:val="280"/>
        </w:trPr>
        <w:tc>
          <w:tcPr>
            <w:tcW w:w="709" w:type="dxa"/>
          </w:tcPr>
          <w:p w14:paraId="6FFF5170"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0E420E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Gilbert Cheruiyot</w:t>
            </w:r>
          </w:p>
        </w:tc>
        <w:tc>
          <w:tcPr>
            <w:tcW w:w="1718" w:type="dxa"/>
            <w:shd w:val="clear" w:color="auto" w:fill="auto"/>
            <w:tcMar>
              <w:top w:w="15" w:type="dxa"/>
              <w:left w:w="15" w:type="dxa"/>
              <w:bottom w:w="0" w:type="dxa"/>
              <w:right w:w="15" w:type="dxa"/>
            </w:tcMar>
          </w:tcPr>
          <w:p w14:paraId="3ACF61C9"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40E73F6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Trans </w:t>
            </w:r>
            <w:proofErr w:type="spellStart"/>
            <w:r w:rsidRPr="004E01F4">
              <w:rPr>
                <w:rFonts w:ascii="Times New Roman" w:eastAsia="Times New Roman" w:hAnsi="Times New Roman" w:cs="Times New Roman"/>
              </w:rPr>
              <w:t>Nzoia</w:t>
            </w:r>
            <w:proofErr w:type="spellEnd"/>
          </w:p>
        </w:tc>
        <w:tc>
          <w:tcPr>
            <w:tcW w:w="2160" w:type="dxa"/>
            <w:shd w:val="clear" w:color="auto" w:fill="auto"/>
            <w:tcMar>
              <w:top w:w="15" w:type="dxa"/>
              <w:left w:w="15" w:type="dxa"/>
              <w:bottom w:w="0" w:type="dxa"/>
              <w:right w:w="15" w:type="dxa"/>
            </w:tcMar>
          </w:tcPr>
          <w:p w14:paraId="02771A2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0727855330</w:t>
            </w:r>
          </w:p>
        </w:tc>
      </w:tr>
      <w:tr w:rsidR="00A735A8" w:rsidRPr="004E01F4" w14:paraId="3B598A8A" w14:textId="77777777">
        <w:trPr>
          <w:trHeight w:val="280"/>
        </w:trPr>
        <w:tc>
          <w:tcPr>
            <w:tcW w:w="709" w:type="dxa"/>
          </w:tcPr>
          <w:p w14:paraId="13F4F2A7"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70DBA2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Richard </w:t>
            </w:r>
            <w:proofErr w:type="spellStart"/>
            <w:r w:rsidRPr="004E01F4">
              <w:rPr>
                <w:rFonts w:ascii="Times New Roman" w:eastAsia="Times New Roman" w:hAnsi="Times New Roman" w:cs="Times New Roman"/>
              </w:rPr>
              <w:t>Kipkering</w:t>
            </w:r>
            <w:proofErr w:type="spellEnd"/>
          </w:p>
        </w:tc>
        <w:tc>
          <w:tcPr>
            <w:tcW w:w="1718" w:type="dxa"/>
            <w:shd w:val="clear" w:color="auto" w:fill="auto"/>
            <w:tcMar>
              <w:top w:w="15" w:type="dxa"/>
              <w:left w:w="15" w:type="dxa"/>
              <w:bottom w:w="0" w:type="dxa"/>
              <w:right w:w="15" w:type="dxa"/>
            </w:tcMar>
          </w:tcPr>
          <w:p w14:paraId="24AC0B1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77325AC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Nandi</w:t>
            </w:r>
          </w:p>
        </w:tc>
        <w:tc>
          <w:tcPr>
            <w:tcW w:w="2160" w:type="dxa"/>
            <w:shd w:val="clear" w:color="auto" w:fill="auto"/>
            <w:tcMar>
              <w:top w:w="15" w:type="dxa"/>
              <w:left w:w="15" w:type="dxa"/>
              <w:bottom w:w="0" w:type="dxa"/>
              <w:right w:w="15" w:type="dxa"/>
            </w:tcMar>
          </w:tcPr>
          <w:p w14:paraId="61D173E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0723462103</w:t>
            </w:r>
          </w:p>
        </w:tc>
      </w:tr>
      <w:tr w:rsidR="00A735A8" w:rsidRPr="004E01F4" w14:paraId="4B70C554" w14:textId="77777777">
        <w:trPr>
          <w:trHeight w:val="280"/>
        </w:trPr>
        <w:tc>
          <w:tcPr>
            <w:tcW w:w="709" w:type="dxa"/>
          </w:tcPr>
          <w:p w14:paraId="7524AD7E"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1B20A1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Isaac Kosgei</w:t>
            </w:r>
          </w:p>
        </w:tc>
        <w:tc>
          <w:tcPr>
            <w:tcW w:w="1718" w:type="dxa"/>
            <w:shd w:val="clear" w:color="auto" w:fill="auto"/>
            <w:tcMar>
              <w:top w:w="15" w:type="dxa"/>
              <w:left w:w="15" w:type="dxa"/>
              <w:bottom w:w="0" w:type="dxa"/>
              <w:right w:w="15" w:type="dxa"/>
            </w:tcMar>
          </w:tcPr>
          <w:p w14:paraId="4DCF4750"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Sengwer</w:t>
            </w:r>
            <w:proofErr w:type="spellEnd"/>
          </w:p>
        </w:tc>
        <w:tc>
          <w:tcPr>
            <w:tcW w:w="1980" w:type="dxa"/>
            <w:shd w:val="clear" w:color="auto" w:fill="auto"/>
            <w:tcMar>
              <w:top w:w="15" w:type="dxa"/>
              <w:left w:w="15" w:type="dxa"/>
              <w:bottom w:w="0" w:type="dxa"/>
              <w:right w:w="15" w:type="dxa"/>
            </w:tcMar>
          </w:tcPr>
          <w:p w14:paraId="23EFAED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Trans </w:t>
            </w:r>
            <w:proofErr w:type="spellStart"/>
            <w:r w:rsidRPr="004E01F4">
              <w:rPr>
                <w:rFonts w:ascii="Times New Roman" w:eastAsia="Times New Roman" w:hAnsi="Times New Roman" w:cs="Times New Roman"/>
              </w:rPr>
              <w:t>Nzoia</w:t>
            </w:r>
            <w:proofErr w:type="spellEnd"/>
          </w:p>
        </w:tc>
        <w:tc>
          <w:tcPr>
            <w:tcW w:w="2160" w:type="dxa"/>
            <w:shd w:val="clear" w:color="auto" w:fill="auto"/>
            <w:tcMar>
              <w:top w:w="15" w:type="dxa"/>
              <w:left w:w="15" w:type="dxa"/>
              <w:bottom w:w="0" w:type="dxa"/>
              <w:right w:w="15" w:type="dxa"/>
            </w:tcMar>
          </w:tcPr>
          <w:p w14:paraId="3D14363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0728519029</w:t>
            </w:r>
          </w:p>
        </w:tc>
      </w:tr>
      <w:tr w:rsidR="00A735A8" w:rsidRPr="004E01F4" w14:paraId="7170C9B9" w14:textId="77777777">
        <w:trPr>
          <w:trHeight w:val="280"/>
        </w:trPr>
        <w:tc>
          <w:tcPr>
            <w:tcW w:w="709" w:type="dxa"/>
          </w:tcPr>
          <w:p w14:paraId="404F1031"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42CF820"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Philis</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Mukung</w:t>
            </w:r>
            <w:proofErr w:type="spellEnd"/>
          </w:p>
        </w:tc>
        <w:tc>
          <w:tcPr>
            <w:tcW w:w="1718" w:type="dxa"/>
            <w:shd w:val="clear" w:color="auto" w:fill="auto"/>
            <w:tcMar>
              <w:top w:w="15" w:type="dxa"/>
              <w:left w:w="15" w:type="dxa"/>
              <w:bottom w:w="0" w:type="dxa"/>
              <w:right w:w="15" w:type="dxa"/>
            </w:tcMar>
          </w:tcPr>
          <w:p w14:paraId="3C37B2AD"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3FCE628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Trans </w:t>
            </w:r>
            <w:proofErr w:type="spellStart"/>
            <w:r w:rsidRPr="004E01F4">
              <w:rPr>
                <w:rFonts w:ascii="Times New Roman" w:eastAsia="Times New Roman" w:hAnsi="Times New Roman" w:cs="Times New Roman"/>
              </w:rPr>
              <w:t>Nzoia</w:t>
            </w:r>
            <w:proofErr w:type="spellEnd"/>
          </w:p>
        </w:tc>
        <w:tc>
          <w:tcPr>
            <w:tcW w:w="2160" w:type="dxa"/>
            <w:shd w:val="clear" w:color="auto" w:fill="auto"/>
            <w:tcMar>
              <w:top w:w="15" w:type="dxa"/>
              <w:left w:w="15" w:type="dxa"/>
              <w:bottom w:w="0" w:type="dxa"/>
              <w:right w:w="15" w:type="dxa"/>
            </w:tcMar>
          </w:tcPr>
          <w:p w14:paraId="6BA69A0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0740322434</w:t>
            </w:r>
          </w:p>
        </w:tc>
      </w:tr>
      <w:tr w:rsidR="00A735A8" w:rsidRPr="004E01F4" w14:paraId="452F52B1" w14:textId="77777777">
        <w:trPr>
          <w:trHeight w:val="280"/>
        </w:trPr>
        <w:tc>
          <w:tcPr>
            <w:tcW w:w="709" w:type="dxa"/>
          </w:tcPr>
          <w:p w14:paraId="0EF7B8B8"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50761DB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Paulo Sang</w:t>
            </w:r>
          </w:p>
        </w:tc>
        <w:tc>
          <w:tcPr>
            <w:tcW w:w="1718" w:type="dxa"/>
            <w:shd w:val="clear" w:color="auto" w:fill="auto"/>
            <w:tcMar>
              <w:top w:w="15" w:type="dxa"/>
              <w:left w:w="15" w:type="dxa"/>
              <w:bottom w:w="0" w:type="dxa"/>
              <w:right w:w="15" w:type="dxa"/>
            </w:tcMar>
          </w:tcPr>
          <w:p w14:paraId="5E5F027E"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7DEF962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Nandi</w:t>
            </w:r>
          </w:p>
        </w:tc>
        <w:tc>
          <w:tcPr>
            <w:tcW w:w="2160" w:type="dxa"/>
            <w:shd w:val="clear" w:color="auto" w:fill="auto"/>
            <w:tcMar>
              <w:top w:w="15" w:type="dxa"/>
              <w:left w:w="15" w:type="dxa"/>
              <w:bottom w:w="0" w:type="dxa"/>
              <w:right w:w="15" w:type="dxa"/>
            </w:tcMar>
          </w:tcPr>
          <w:p w14:paraId="6B5F619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0790900379</w:t>
            </w:r>
          </w:p>
        </w:tc>
      </w:tr>
      <w:tr w:rsidR="00A735A8" w:rsidRPr="004E01F4" w14:paraId="29590B67" w14:textId="77777777">
        <w:trPr>
          <w:trHeight w:val="280"/>
        </w:trPr>
        <w:tc>
          <w:tcPr>
            <w:tcW w:w="709" w:type="dxa"/>
          </w:tcPr>
          <w:p w14:paraId="438427BE"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FF57CE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William </w:t>
            </w:r>
            <w:proofErr w:type="spellStart"/>
            <w:r w:rsidRPr="004E01F4">
              <w:rPr>
                <w:rFonts w:ascii="Times New Roman" w:eastAsia="Times New Roman" w:hAnsi="Times New Roman" w:cs="Times New Roman"/>
              </w:rPr>
              <w:t>Kibitok</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Chepkwony</w:t>
            </w:r>
            <w:proofErr w:type="spellEnd"/>
          </w:p>
        </w:tc>
        <w:tc>
          <w:tcPr>
            <w:tcW w:w="1718" w:type="dxa"/>
            <w:shd w:val="clear" w:color="auto" w:fill="auto"/>
            <w:tcMar>
              <w:top w:w="15" w:type="dxa"/>
              <w:left w:w="15" w:type="dxa"/>
              <w:bottom w:w="0" w:type="dxa"/>
              <w:right w:w="15" w:type="dxa"/>
            </w:tcMar>
          </w:tcPr>
          <w:p w14:paraId="47C4FAA3"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6AD027D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Nandi</w:t>
            </w:r>
          </w:p>
        </w:tc>
        <w:tc>
          <w:tcPr>
            <w:tcW w:w="2160" w:type="dxa"/>
            <w:shd w:val="clear" w:color="auto" w:fill="auto"/>
            <w:tcMar>
              <w:top w:w="15" w:type="dxa"/>
              <w:left w:w="15" w:type="dxa"/>
              <w:bottom w:w="0" w:type="dxa"/>
              <w:right w:w="15" w:type="dxa"/>
            </w:tcMar>
          </w:tcPr>
          <w:p w14:paraId="4E94464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0719537754</w:t>
            </w:r>
          </w:p>
        </w:tc>
      </w:tr>
      <w:tr w:rsidR="00A735A8" w:rsidRPr="004E01F4" w14:paraId="527DEC8E" w14:textId="77777777">
        <w:trPr>
          <w:trHeight w:val="280"/>
        </w:trPr>
        <w:tc>
          <w:tcPr>
            <w:tcW w:w="709" w:type="dxa"/>
          </w:tcPr>
          <w:p w14:paraId="581740B0"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0F198AB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Japheth </w:t>
            </w:r>
            <w:proofErr w:type="spellStart"/>
            <w:r w:rsidRPr="004E01F4">
              <w:rPr>
                <w:rFonts w:ascii="Times New Roman" w:eastAsia="Times New Roman" w:hAnsi="Times New Roman" w:cs="Times New Roman"/>
              </w:rPr>
              <w:t>Musila</w:t>
            </w:r>
            <w:proofErr w:type="spellEnd"/>
          </w:p>
        </w:tc>
        <w:tc>
          <w:tcPr>
            <w:tcW w:w="1718" w:type="dxa"/>
            <w:shd w:val="clear" w:color="auto" w:fill="auto"/>
            <w:tcMar>
              <w:top w:w="15" w:type="dxa"/>
              <w:left w:w="15" w:type="dxa"/>
              <w:bottom w:w="0" w:type="dxa"/>
              <w:right w:w="15" w:type="dxa"/>
            </w:tcMar>
          </w:tcPr>
          <w:p w14:paraId="61EB3BBC"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185F906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Kwale</w:t>
            </w:r>
          </w:p>
        </w:tc>
        <w:tc>
          <w:tcPr>
            <w:tcW w:w="2160" w:type="dxa"/>
            <w:shd w:val="clear" w:color="auto" w:fill="auto"/>
            <w:tcMar>
              <w:top w:w="15" w:type="dxa"/>
              <w:left w:w="15" w:type="dxa"/>
              <w:bottom w:w="0" w:type="dxa"/>
              <w:right w:w="15" w:type="dxa"/>
            </w:tcMar>
          </w:tcPr>
          <w:p w14:paraId="2533E25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0711655420</w:t>
            </w:r>
          </w:p>
        </w:tc>
      </w:tr>
      <w:tr w:rsidR="00A735A8" w:rsidRPr="004E01F4" w14:paraId="672D95B7" w14:textId="77777777">
        <w:trPr>
          <w:trHeight w:val="280"/>
        </w:trPr>
        <w:tc>
          <w:tcPr>
            <w:tcW w:w="709" w:type="dxa"/>
          </w:tcPr>
          <w:p w14:paraId="43E8E717"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58F63F96"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Bashora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Muhindi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Guyo</w:t>
            </w:r>
            <w:proofErr w:type="spellEnd"/>
          </w:p>
        </w:tc>
        <w:tc>
          <w:tcPr>
            <w:tcW w:w="1718" w:type="dxa"/>
            <w:shd w:val="clear" w:color="auto" w:fill="auto"/>
            <w:tcMar>
              <w:top w:w="15" w:type="dxa"/>
              <w:left w:w="15" w:type="dxa"/>
              <w:bottom w:w="0" w:type="dxa"/>
              <w:right w:w="15" w:type="dxa"/>
            </w:tcMar>
          </w:tcPr>
          <w:p w14:paraId="79F23C59"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Wasanye</w:t>
            </w:r>
            <w:proofErr w:type="spellEnd"/>
          </w:p>
        </w:tc>
        <w:tc>
          <w:tcPr>
            <w:tcW w:w="1980" w:type="dxa"/>
            <w:shd w:val="clear" w:color="auto" w:fill="auto"/>
            <w:tcMar>
              <w:top w:w="15" w:type="dxa"/>
              <w:left w:w="15" w:type="dxa"/>
              <w:bottom w:w="0" w:type="dxa"/>
              <w:right w:w="15" w:type="dxa"/>
            </w:tcMar>
          </w:tcPr>
          <w:p w14:paraId="5D0220E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Kwale</w:t>
            </w:r>
          </w:p>
        </w:tc>
        <w:tc>
          <w:tcPr>
            <w:tcW w:w="2160" w:type="dxa"/>
            <w:shd w:val="clear" w:color="auto" w:fill="auto"/>
            <w:tcMar>
              <w:top w:w="15" w:type="dxa"/>
              <w:left w:w="15" w:type="dxa"/>
              <w:bottom w:w="0" w:type="dxa"/>
              <w:right w:w="15" w:type="dxa"/>
            </w:tcMar>
          </w:tcPr>
          <w:p w14:paraId="35B4765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0705474977</w:t>
            </w:r>
          </w:p>
        </w:tc>
      </w:tr>
      <w:tr w:rsidR="00A735A8" w:rsidRPr="004E01F4" w14:paraId="053B01F6" w14:textId="77777777">
        <w:trPr>
          <w:trHeight w:val="280"/>
        </w:trPr>
        <w:tc>
          <w:tcPr>
            <w:tcW w:w="709" w:type="dxa"/>
          </w:tcPr>
          <w:p w14:paraId="5AD575B4"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4A116DA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Salim B. </w:t>
            </w:r>
            <w:proofErr w:type="spellStart"/>
            <w:r w:rsidRPr="004E01F4">
              <w:rPr>
                <w:rFonts w:ascii="Times New Roman" w:eastAsia="Times New Roman" w:hAnsi="Times New Roman" w:cs="Times New Roman"/>
              </w:rPr>
              <w:t>Bonaya</w:t>
            </w:r>
            <w:proofErr w:type="spellEnd"/>
          </w:p>
        </w:tc>
        <w:tc>
          <w:tcPr>
            <w:tcW w:w="1718" w:type="dxa"/>
            <w:shd w:val="clear" w:color="auto" w:fill="auto"/>
            <w:tcMar>
              <w:top w:w="15" w:type="dxa"/>
              <w:left w:w="15" w:type="dxa"/>
              <w:bottom w:w="0" w:type="dxa"/>
              <w:right w:w="15" w:type="dxa"/>
            </w:tcMar>
          </w:tcPr>
          <w:p w14:paraId="19A7A144"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Wasanye</w:t>
            </w:r>
            <w:proofErr w:type="spellEnd"/>
          </w:p>
        </w:tc>
        <w:tc>
          <w:tcPr>
            <w:tcW w:w="1980" w:type="dxa"/>
            <w:shd w:val="clear" w:color="auto" w:fill="auto"/>
            <w:tcMar>
              <w:top w:w="15" w:type="dxa"/>
              <w:left w:w="15" w:type="dxa"/>
              <w:bottom w:w="0" w:type="dxa"/>
              <w:right w:w="15" w:type="dxa"/>
            </w:tcMar>
          </w:tcPr>
          <w:p w14:paraId="4EE2772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Kwale</w:t>
            </w:r>
          </w:p>
        </w:tc>
        <w:tc>
          <w:tcPr>
            <w:tcW w:w="2160" w:type="dxa"/>
            <w:shd w:val="clear" w:color="auto" w:fill="auto"/>
            <w:tcMar>
              <w:top w:w="15" w:type="dxa"/>
              <w:left w:w="15" w:type="dxa"/>
              <w:bottom w:w="0" w:type="dxa"/>
              <w:right w:w="15" w:type="dxa"/>
            </w:tcMar>
          </w:tcPr>
          <w:p w14:paraId="61012D7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0745934163</w:t>
            </w:r>
          </w:p>
        </w:tc>
      </w:tr>
      <w:tr w:rsidR="00A735A8" w:rsidRPr="004E01F4" w14:paraId="49B9B51E" w14:textId="77777777">
        <w:trPr>
          <w:trHeight w:val="280"/>
        </w:trPr>
        <w:tc>
          <w:tcPr>
            <w:tcW w:w="709" w:type="dxa"/>
          </w:tcPr>
          <w:p w14:paraId="43C6DCE9"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F15A65E"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Quentine</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Ngati</w:t>
            </w:r>
            <w:proofErr w:type="spellEnd"/>
          </w:p>
        </w:tc>
        <w:tc>
          <w:tcPr>
            <w:tcW w:w="1718" w:type="dxa"/>
            <w:shd w:val="clear" w:color="auto" w:fill="auto"/>
            <w:tcMar>
              <w:top w:w="15" w:type="dxa"/>
              <w:left w:w="15" w:type="dxa"/>
              <w:bottom w:w="0" w:type="dxa"/>
              <w:right w:w="15" w:type="dxa"/>
            </w:tcMar>
          </w:tcPr>
          <w:p w14:paraId="3C9C482E"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5289D2FE"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taveta</w:t>
            </w:r>
            <w:proofErr w:type="spellEnd"/>
          </w:p>
        </w:tc>
        <w:tc>
          <w:tcPr>
            <w:tcW w:w="2160" w:type="dxa"/>
            <w:shd w:val="clear" w:color="auto" w:fill="auto"/>
            <w:tcMar>
              <w:top w:w="15" w:type="dxa"/>
              <w:left w:w="15" w:type="dxa"/>
              <w:bottom w:w="0" w:type="dxa"/>
              <w:right w:w="15" w:type="dxa"/>
            </w:tcMar>
          </w:tcPr>
          <w:p w14:paraId="0C7042A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0722797326</w:t>
            </w:r>
          </w:p>
        </w:tc>
      </w:tr>
      <w:tr w:rsidR="00A735A8" w:rsidRPr="004E01F4" w14:paraId="1B33125A" w14:textId="77777777">
        <w:trPr>
          <w:trHeight w:val="280"/>
        </w:trPr>
        <w:tc>
          <w:tcPr>
            <w:tcW w:w="709" w:type="dxa"/>
          </w:tcPr>
          <w:p w14:paraId="74661F6E"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0CD0AF8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Khadijah </w:t>
            </w:r>
            <w:proofErr w:type="spellStart"/>
            <w:r w:rsidRPr="004E01F4">
              <w:rPr>
                <w:rFonts w:ascii="Times New Roman" w:eastAsia="Times New Roman" w:hAnsi="Times New Roman" w:cs="Times New Roman"/>
              </w:rPr>
              <w:t>Wakio</w:t>
            </w:r>
            <w:proofErr w:type="spellEnd"/>
          </w:p>
        </w:tc>
        <w:tc>
          <w:tcPr>
            <w:tcW w:w="1718" w:type="dxa"/>
            <w:shd w:val="clear" w:color="auto" w:fill="auto"/>
            <w:tcMar>
              <w:top w:w="15" w:type="dxa"/>
              <w:left w:w="15" w:type="dxa"/>
              <w:bottom w:w="0" w:type="dxa"/>
              <w:right w:w="15" w:type="dxa"/>
            </w:tcMar>
          </w:tcPr>
          <w:p w14:paraId="3CE9BB1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Watha</w:t>
            </w:r>
          </w:p>
        </w:tc>
        <w:tc>
          <w:tcPr>
            <w:tcW w:w="1980" w:type="dxa"/>
            <w:shd w:val="clear" w:color="auto" w:fill="auto"/>
            <w:tcMar>
              <w:top w:w="15" w:type="dxa"/>
              <w:left w:w="15" w:type="dxa"/>
              <w:bottom w:w="0" w:type="dxa"/>
              <w:right w:w="15" w:type="dxa"/>
            </w:tcMar>
          </w:tcPr>
          <w:p w14:paraId="6DBBF371"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w:t>
            </w:r>
          </w:p>
        </w:tc>
        <w:tc>
          <w:tcPr>
            <w:tcW w:w="2160" w:type="dxa"/>
            <w:shd w:val="clear" w:color="auto" w:fill="auto"/>
            <w:tcMar>
              <w:top w:w="15" w:type="dxa"/>
              <w:left w:w="15" w:type="dxa"/>
              <w:bottom w:w="0" w:type="dxa"/>
              <w:right w:w="15" w:type="dxa"/>
            </w:tcMar>
          </w:tcPr>
          <w:p w14:paraId="5E7720D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0797179139</w:t>
            </w:r>
          </w:p>
        </w:tc>
      </w:tr>
      <w:tr w:rsidR="00A735A8" w:rsidRPr="004E01F4" w14:paraId="0C873FE3" w14:textId="77777777">
        <w:trPr>
          <w:trHeight w:val="280"/>
        </w:trPr>
        <w:tc>
          <w:tcPr>
            <w:tcW w:w="709" w:type="dxa"/>
          </w:tcPr>
          <w:p w14:paraId="1153B60E"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537BE2C5"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Guyo</w:t>
            </w:r>
            <w:proofErr w:type="spellEnd"/>
            <w:r w:rsidRPr="004E01F4">
              <w:rPr>
                <w:rFonts w:ascii="Times New Roman" w:eastAsia="Times New Roman" w:hAnsi="Times New Roman" w:cs="Times New Roman"/>
              </w:rPr>
              <w:t xml:space="preserve"> S. </w:t>
            </w:r>
            <w:proofErr w:type="spellStart"/>
            <w:r w:rsidRPr="004E01F4">
              <w:rPr>
                <w:rFonts w:ascii="Times New Roman" w:eastAsia="Times New Roman" w:hAnsi="Times New Roman" w:cs="Times New Roman"/>
              </w:rPr>
              <w:t>Hamisi</w:t>
            </w:r>
            <w:proofErr w:type="spellEnd"/>
          </w:p>
        </w:tc>
        <w:tc>
          <w:tcPr>
            <w:tcW w:w="1718" w:type="dxa"/>
            <w:shd w:val="clear" w:color="auto" w:fill="auto"/>
            <w:tcMar>
              <w:top w:w="15" w:type="dxa"/>
              <w:left w:w="15" w:type="dxa"/>
              <w:bottom w:w="0" w:type="dxa"/>
              <w:right w:w="15" w:type="dxa"/>
            </w:tcMar>
          </w:tcPr>
          <w:p w14:paraId="52B7756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Watha</w:t>
            </w:r>
          </w:p>
        </w:tc>
        <w:tc>
          <w:tcPr>
            <w:tcW w:w="1980" w:type="dxa"/>
            <w:shd w:val="clear" w:color="auto" w:fill="auto"/>
            <w:tcMar>
              <w:top w:w="15" w:type="dxa"/>
              <w:left w:w="15" w:type="dxa"/>
              <w:bottom w:w="0" w:type="dxa"/>
              <w:right w:w="15" w:type="dxa"/>
            </w:tcMar>
          </w:tcPr>
          <w:p w14:paraId="6321034E"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Taita</w:t>
            </w:r>
            <w:proofErr w:type="spellEnd"/>
            <w:r w:rsidRPr="004E01F4">
              <w:rPr>
                <w:rFonts w:ascii="Times New Roman" w:eastAsia="Times New Roman" w:hAnsi="Times New Roman" w:cs="Times New Roman"/>
              </w:rPr>
              <w:t xml:space="preserve"> Taveta</w:t>
            </w:r>
          </w:p>
        </w:tc>
        <w:tc>
          <w:tcPr>
            <w:tcW w:w="2160" w:type="dxa"/>
            <w:shd w:val="clear" w:color="auto" w:fill="auto"/>
            <w:tcMar>
              <w:top w:w="15" w:type="dxa"/>
              <w:left w:w="15" w:type="dxa"/>
              <w:bottom w:w="0" w:type="dxa"/>
              <w:right w:w="15" w:type="dxa"/>
            </w:tcMar>
          </w:tcPr>
          <w:p w14:paraId="0488BB5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0792971597</w:t>
            </w:r>
          </w:p>
        </w:tc>
      </w:tr>
      <w:tr w:rsidR="00A735A8" w:rsidRPr="004E01F4" w14:paraId="02C10744" w14:textId="77777777">
        <w:trPr>
          <w:trHeight w:val="280"/>
        </w:trPr>
        <w:tc>
          <w:tcPr>
            <w:tcW w:w="709" w:type="dxa"/>
          </w:tcPr>
          <w:p w14:paraId="3BAAAE0C"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1DE3E03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Tony </w:t>
            </w:r>
            <w:proofErr w:type="spellStart"/>
            <w:r w:rsidRPr="004E01F4">
              <w:rPr>
                <w:rFonts w:ascii="Times New Roman" w:eastAsia="Times New Roman" w:hAnsi="Times New Roman" w:cs="Times New Roman"/>
              </w:rPr>
              <w:t>Igwo</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Elkana</w:t>
            </w:r>
            <w:proofErr w:type="spellEnd"/>
          </w:p>
        </w:tc>
        <w:tc>
          <w:tcPr>
            <w:tcW w:w="1718" w:type="dxa"/>
            <w:shd w:val="clear" w:color="auto" w:fill="auto"/>
            <w:tcMar>
              <w:top w:w="15" w:type="dxa"/>
              <w:left w:w="15" w:type="dxa"/>
              <w:bottom w:w="0" w:type="dxa"/>
              <w:right w:w="15" w:type="dxa"/>
            </w:tcMar>
          </w:tcPr>
          <w:p w14:paraId="4A1E9B3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Watha</w:t>
            </w:r>
          </w:p>
        </w:tc>
        <w:tc>
          <w:tcPr>
            <w:tcW w:w="1980" w:type="dxa"/>
            <w:shd w:val="clear" w:color="auto" w:fill="auto"/>
            <w:tcMar>
              <w:top w:w="15" w:type="dxa"/>
              <w:left w:w="15" w:type="dxa"/>
              <w:bottom w:w="0" w:type="dxa"/>
              <w:right w:w="15" w:type="dxa"/>
            </w:tcMar>
          </w:tcPr>
          <w:p w14:paraId="13356E0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Tana River</w:t>
            </w:r>
          </w:p>
        </w:tc>
        <w:tc>
          <w:tcPr>
            <w:tcW w:w="2160" w:type="dxa"/>
            <w:shd w:val="clear" w:color="auto" w:fill="auto"/>
            <w:tcMar>
              <w:top w:w="15" w:type="dxa"/>
              <w:left w:w="15" w:type="dxa"/>
              <w:bottom w:w="0" w:type="dxa"/>
              <w:right w:w="15" w:type="dxa"/>
            </w:tcMar>
          </w:tcPr>
          <w:p w14:paraId="03CA4B8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0724370830</w:t>
            </w:r>
          </w:p>
        </w:tc>
      </w:tr>
      <w:tr w:rsidR="00A735A8" w:rsidRPr="004E01F4" w14:paraId="55BDF956" w14:textId="77777777">
        <w:trPr>
          <w:trHeight w:val="280"/>
        </w:trPr>
        <w:tc>
          <w:tcPr>
            <w:tcW w:w="709" w:type="dxa"/>
          </w:tcPr>
          <w:p w14:paraId="4240612B"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ADC819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Stephen J. </w:t>
            </w:r>
            <w:proofErr w:type="spellStart"/>
            <w:r w:rsidRPr="004E01F4">
              <w:rPr>
                <w:rFonts w:ascii="Times New Roman" w:eastAsia="Times New Roman" w:hAnsi="Times New Roman" w:cs="Times New Roman"/>
              </w:rPr>
              <w:t>Ndung'u</w:t>
            </w:r>
            <w:proofErr w:type="spellEnd"/>
          </w:p>
        </w:tc>
        <w:tc>
          <w:tcPr>
            <w:tcW w:w="1718" w:type="dxa"/>
            <w:shd w:val="clear" w:color="auto" w:fill="auto"/>
            <w:tcMar>
              <w:top w:w="15" w:type="dxa"/>
              <w:left w:w="15" w:type="dxa"/>
              <w:bottom w:w="0" w:type="dxa"/>
              <w:right w:w="15" w:type="dxa"/>
            </w:tcMar>
          </w:tcPr>
          <w:p w14:paraId="38638B71"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5DE939E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Kiambu </w:t>
            </w:r>
          </w:p>
        </w:tc>
        <w:tc>
          <w:tcPr>
            <w:tcW w:w="2160" w:type="dxa"/>
            <w:shd w:val="clear" w:color="auto" w:fill="auto"/>
            <w:tcMar>
              <w:top w:w="15" w:type="dxa"/>
              <w:left w:w="15" w:type="dxa"/>
              <w:bottom w:w="0" w:type="dxa"/>
              <w:right w:w="15" w:type="dxa"/>
            </w:tcMar>
          </w:tcPr>
          <w:p w14:paraId="575E3FA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0721477315</w:t>
            </w:r>
          </w:p>
        </w:tc>
      </w:tr>
      <w:tr w:rsidR="00A735A8" w:rsidRPr="004E01F4" w14:paraId="20D73E5E" w14:textId="77777777">
        <w:trPr>
          <w:trHeight w:val="280"/>
        </w:trPr>
        <w:tc>
          <w:tcPr>
            <w:tcW w:w="709" w:type="dxa"/>
          </w:tcPr>
          <w:p w14:paraId="74132D22"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1EB769D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Paul W. </w:t>
            </w:r>
            <w:proofErr w:type="spellStart"/>
            <w:r w:rsidRPr="004E01F4">
              <w:rPr>
                <w:rFonts w:ascii="Times New Roman" w:eastAsia="Times New Roman" w:hAnsi="Times New Roman" w:cs="Times New Roman"/>
              </w:rPr>
              <w:t>Njehu</w:t>
            </w:r>
            <w:proofErr w:type="spellEnd"/>
          </w:p>
        </w:tc>
        <w:tc>
          <w:tcPr>
            <w:tcW w:w="1718" w:type="dxa"/>
            <w:shd w:val="clear" w:color="auto" w:fill="auto"/>
            <w:tcMar>
              <w:top w:w="15" w:type="dxa"/>
              <w:left w:w="15" w:type="dxa"/>
              <w:bottom w:w="0" w:type="dxa"/>
              <w:right w:w="15" w:type="dxa"/>
            </w:tcMar>
          </w:tcPr>
          <w:p w14:paraId="7D641393"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034FF0A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Kiambu </w:t>
            </w:r>
          </w:p>
        </w:tc>
        <w:tc>
          <w:tcPr>
            <w:tcW w:w="2160" w:type="dxa"/>
            <w:shd w:val="clear" w:color="auto" w:fill="auto"/>
            <w:tcMar>
              <w:top w:w="15" w:type="dxa"/>
              <w:left w:w="15" w:type="dxa"/>
              <w:bottom w:w="0" w:type="dxa"/>
              <w:right w:w="15" w:type="dxa"/>
            </w:tcMar>
          </w:tcPr>
          <w:p w14:paraId="2CCF1EA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0721469403</w:t>
            </w:r>
          </w:p>
        </w:tc>
      </w:tr>
      <w:tr w:rsidR="00A735A8" w:rsidRPr="004E01F4" w14:paraId="2B5FBED9" w14:textId="77777777">
        <w:trPr>
          <w:trHeight w:val="280"/>
        </w:trPr>
        <w:tc>
          <w:tcPr>
            <w:tcW w:w="709" w:type="dxa"/>
          </w:tcPr>
          <w:p w14:paraId="7C805CE2"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637847E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Benson K. </w:t>
            </w:r>
            <w:proofErr w:type="spellStart"/>
            <w:r w:rsidRPr="004E01F4">
              <w:rPr>
                <w:rFonts w:ascii="Times New Roman" w:eastAsia="Times New Roman" w:hAnsi="Times New Roman" w:cs="Times New Roman"/>
              </w:rPr>
              <w:t>Gichuki</w:t>
            </w:r>
            <w:proofErr w:type="spellEnd"/>
          </w:p>
        </w:tc>
        <w:tc>
          <w:tcPr>
            <w:tcW w:w="1718" w:type="dxa"/>
            <w:shd w:val="clear" w:color="auto" w:fill="auto"/>
            <w:tcMar>
              <w:top w:w="15" w:type="dxa"/>
              <w:left w:w="15" w:type="dxa"/>
              <w:bottom w:w="0" w:type="dxa"/>
              <w:right w:w="15" w:type="dxa"/>
            </w:tcMar>
          </w:tcPr>
          <w:p w14:paraId="186B6839"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6B8A1D7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Nakuru</w:t>
            </w:r>
          </w:p>
        </w:tc>
        <w:tc>
          <w:tcPr>
            <w:tcW w:w="2160" w:type="dxa"/>
            <w:shd w:val="clear" w:color="auto" w:fill="auto"/>
            <w:tcMar>
              <w:top w:w="15" w:type="dxa"/>
              <w:left w:w="15" w:type="dxa"/>
              <w:bottom w:w="0" w:type="dxa"/>
              <w:right w:w="15" w:type="dxa"/>
            </w:tcMar>
          </w:tcPr>
          <w:p w14:paraId="2C9A028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0719376601</w:t>
            </w:r>
          </w:p>
        </w:tc>
      </w:tr>
      <w:tr w:rsidR="00A735A8" w:rsidRPr="004E01F4" w14:paraId="70573B42" w14:textId="77777777">
        <w:trPr>
          <w:trHeight w:val="280"/>
        </w:trPr>
        <w:tc>
          <w:tcPr>
            <w:tcW w:w="709" w:type="dxa"/>
          </w:tcPr>
          <w:p w14:paraId="13296174"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358C51B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David </w:t>
            </w:r>
            <w:proofErr w:type="spellStart"/>
            <w:r w:rsidRPr="004E01F4">
              <w:rPr>
                <w:rFonts w:ascii="Times New Roman" w:eastAsia="Times New Roman" w:hAnsi="Times New Roman" w:cs="Times New Roman"/>
              </w:rPr>
              <w:t>Barngetuny</w:t>
            </w:r>
            <w:proofErr w:type="spellEnd"/>
          </w:p>
        </w:tc>
        <w:tc>
          <w:tcPr>
            <w:tcW w:w="1718" w:type="dxa"/>
            <w:shd w:val="clear" w:color="auto" w:fill="auto"/>
            <w:tcMar>
              <w:top w:w="15" w:type="dxa"/>
              <w:left w:w="15" w:type="dxa"/>
              <w:bottom w:w="0" w:type="dxa"/>
              <w:right w:w="15" w:type="dxa"/>
            </w:tcMar>
          </w:tcPr>
          <w:p w14:paraId="6327CA9F"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08951A3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Nakuru</w:t>
            </w:r>
          </w:p>
        </w:tc>
        <w:tc>
          <w:tcPr>
            <w:tcW w:w="2160" w:type="dxa"/>
            <w:shd w:val="clear" w:color="auto" w:fill="auto"/>
            <w:tcMar>
              <w:top w:w="15" w:type="dxa"/>
              <w:left w:w="15" w:type="dxa"/>
              <w:bottom w:w="0" w:type="dxa"/>
              <w:right w:w="15" w:type="dxa"/>
            </w:tcMar>
          </w:tcPr>
          <w:p w14:paraId="5B1C864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0722101146</w:t>
            </w:r>
          </w:p>
        </w:tc>
      </w:tr>
      <w:tr w:rsidR="00A735A8" w:rsidRPr="004E01F4" w14:paraId="18D37E17" w14:textId="77777777">
        <w:trPr>
          <w:trHeight w:val="280"/>
        </w:trPr>
        <w:tc>
          <w:tcPr>
            <w:tcW w:w="709" w:type="dxa"/>
          </w:tcPr>
          <w:p w14:paraId="5D895666"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78C477F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Francis </w:t>
            </w:r>
            <w:proofErr w:type="spellStart"/>
            <w:r w:rsidRPr="004E01F4">
              <w:rPr>
                <w:rFonts w:ascii="Times New Roman" w:eastAsia="Times New Roman" w:hAnsi="Times New Roman" w:cs="Times New Roman"/>
              </w:rPr>
              <w:t>Ngonino</w:t>
            </w:r>
            <w:proofErr w:type="spellEnd"/>
          </w:p>
        </w:tc>
        <w:tc>
          <w:tcPr>
            <w:tcW w:w="1718" w:type="dxa"/>
            <w:shd w:val="clear" w:color="auto" w:fill="auto"/>
            <w:tcMar>
              <w:top w:w="15" w:type="dxa"/>
              <w:left w:w="15" w:type="dxa"/>
              <w:bottom w:w="0" w:type="dxa"/>
              <w:right w:w="15" w:type="dxa"/>
            </w:tcMar>
          </w:tcPr>
          <w:p w14:paraId="243B5B0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Ogiek</w:t>
            </w:r>
            <w:proofErr w:type="spellEnd"/>
          </w:p>
        </w:tc>
        <w:tc>
          <w:tcPr>
            <w:tcW w:w="1980" w:type="dxa"/>
            <w:shd w:val="clear" w:color="auto" w:fill="auto"/>
            <w:tcMar>
              <w:top w:w="15" w:type="dxa"/>
              <w:left w:w="15" w:type="dxa"/>
              <w:bottom w:w="0" w:type="dxa"/>
              <w:right w:w="15" w:type="dxa"/>
            </w:tcMar>
          </w:tcPr>
          <w:p w14:paraId="1420182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Nakuru</w:t>
            </w:r>
          </w:p>
        </w:tc>
        <w:tc>
          <w:tcPr>
            <w:tcW w:w="2160" w:type="dxa"/>
            <w:shd w:val="clear" w:color="auto" w:fill="auto"/>
            <w:tcMar>
              <w:top w:w="15" w:type="dxa"/>
              <w:left w:w="15" w:type="dxa"/>
              <w:bottom w:w="0" w:type="dxa"/>
              <w:right w:w="15" w:type="dxa"/>
            </w:tcMar>
          </w:tcPr>
          <w:p w14:paraId="2E4B464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0720645692</w:t>
            </w:r>
          </w:p>
        </w:tc>
      </w:tr>
      <w:tr w:rsidR="00A735A8" w:rsidRPr="004E01F4" w14:paraId="3F2E1D08" w14:textId="77777777">
        <w:trPr>
          <w:trHeight w:val="280"/>
        </w:trPr>
        <w:tc>
          <w:tcPr>
            <w:tcW w:w="709" w:type="dxa"/>
          </w:tcPr>
          <w:p w14:paraId="0498F49A" w14:textId="77777777" w:rsidR="000522D9" w:rsidRPr="004E01F4" w:rsidRDefault="000522D9" w:rsidP="00AE4DD9">
            <w:pPr>
              <w:numPr>
                <w:ilvl w:val="0"/>
                <w:numId w:val="56"/>
              </w:numPr>
              <w:spacing w:line="276" w:lineRule="auto"/>
              <w:rPr>
                <w:rFonts w:ascii="Times New Roman" w:eastAsia="Times New Roman" w:hAnsi="Times New Roman" w:cs="Times New Roman"/>
              </w:rPr>
            </w:pPr>
          </w:p>
        </w:tc>
        <w:tc>
          <w:tcPr>
            <w:tcW w:w="2835" w:type="dxa"/>
            <w:shd w:val="clear" w:color="auto" w:fill="auto"/>
            <w:tcMar>
              <w:top w:w="15" w:type="dxa"/>
              <w:left w:w="15" w:type="dxa"/>
              <w:bottom w:w="0" w:type="dxa"/>
              <w:right w:w="15" w:type="dxa"/>
            </w:tcMar>
          </w:tcPr>
          <w:p w14:paraId="7AEC6CE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Nixon </w:t>
            </w:r>
            <w:proofErr w:type="spellStart"/>
            <w:r w:rsidRPr="004E01F4">
              <w:rPr>
                <w:rFonts w:ascii="Times New Roman" w:eastAsia="Times New Roman" w:hAnsi="Times New Roman" w:cs="Times New Roman"/>
              </w:rPr>
              <w:t>Kasembeli</w:t>
            </w:r>
            <w:proofErr w:type="spellEnd"/>
          </w:p>
        </w:tc>
        <w:tc>
          <w:tcPr>
            <w:tcW w:w="1718" w:type="dxa"/>
            <w:shd w:val="clear" w:color="auto" w:fill="auto"/>
            <w:tcMar>
              <w:top w:w="15" w:type="dxa"/>
              <w:left w:w="15" w:type="dxa"/>
              <w:bottom w:w="0" w:type="dxa"/>
              <w:right w:w="15" w:type="dxa"/>
            </w:tcMar>
          </w:tcPr>
          <w:p w14:paraId="5B1B5D52"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CESSCO</w:t>
            </w:r>
            <w:proofErr w:type="spellEnd"/>
          </w:p>
        </w:tc>
        <w:tc>
          <w:tcPr>
            <w:tcW w:w="1980" w:type="dxa"/>
            <w:shd w:val="clear" w:color="auto" w:fill="auto"/>
            <w:tcMar>
              <w:top w:w="15" w:type="dxa"/>
              <w:left w:w="15" w:type="dxa"/>
              <w:bottom w:w="0" w:type="dxa"/>
              <w:right w:w="15" w:type="dxa"/>
            </w:tcMar>
          </w:tcPr>
          <w:p w14:paraId="43D7E6A2"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Uasin</w:t>
            </w:r>
            <w:proofErr w:type="spellEnd"/>
            <w:r w:rsidRPr="004E01F4">
              <w:rPr>
                <w:rFonts w:ascii="Times New Roman" w:eastAsia="Times New Roman" w:hAnsi="Times New Roman" w:cs="Times New Roman"/>
              </w:rPr>
              <w:t xml:space="preserve"> Gishu</w:t>
            </w:r>
          </w:p>
        </w:tc>
        <w:tc>
          <w:tcPr>
            <w:tcW w:w="2160" w:type="dxa"/>
            <w:shd w:val="clear" w:color="auto" w:fill="auto"/>
            <w:tcMar>
              <w:top w:w="15" w:type="dxa"/>
              <w:left w:w="15" w:type="dxa"/>
              <w:bottom w:w="0" w:type="dxa"/>
              <w:right w:w="15" w:type="dxa"/>
            </w:tcMar>
          </w:tcPr>
          <w:p w14:paraId="4CB7B88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0723846596</w:t>
            </w:r>
          </w:p>
        </w:tc>
      </w:tr>
    </w:tbl>
    <w:p w14:paraId="671C9285" w14:textId="77777777" w:rsidR="000522D9" w:rsidRPr="004E01F4" w:rsidRDefault="000522D9" w:rsidP="00AD65E4">
      <w:pPr>
        <w:spacing w:line="276" w:lineRule="auto"/>
        <w:rPr>
          <w:rFonts w:ascii="Times New Roman" w:eastAsia="Times New Roman" w:hAnsi="Times New Roman" w:cs="Times New Roman"/>
        </w:rPr>
      </w:pPr>
    </w:p>
    <w:tbl>
      <w:tblPr>
        <w:tblStyle w:val="af"/>
        <w:tblW w:w="5940" w:type="dxa"/>
        <w:tblLayout w:type="fixed"/>
        <w:tblLook w:val="0400" w:firstRow="0" w:lastRow="0" w:firstColumn="0" w:lastColumn="0" w:noHBand="0" w:noVBand="1"/>
      </w:tblPr>
      <w:tblGrid>
        <w:gridCol w:w="680"/>
        <w:gridCol w:w="3461"/>
        <w:gridCol w:w="1799"/>
      </w:tblGrid>
      <w:tr w:rsidR="00A735A8" w:rsidRPr="004E01F4" w14:paraId="0154E79E" w14:textId="77777777">
        <w:trPr>
          <w:trHeight w:val="370"/>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E2DF79E"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 </w:t>
            </w:r>
          </w:p>
        </w:tc>
        <w:tc>
          <w:tcPr>
            <w:tcW w:w="5260" w:type="dxa"/>
            <w:gridSpan w:val="2"/>
            <w:tcBorders>
              <w:top w:val="single" w:sz="4" w:space="0" w:color="000000"/>
              <w:left w:val="nil"/>
              <w:bottom w:val="single" w:sz="4" w:space="0" w:color="000000"/>
              <w:right w:val="single" w:sz="4" w:space="0" w:color="000000"/>
            </w:tcBorders>
            <w:shd w:val="clear" w:color="auto" w:fill="auto"/>
          </w:tcPr>
          <w:p w14:paraId="5481598A" w14:textId="77777777" w:rsidR="000522D9" w:rsidRPr="004E01F4" w:rsidRDefault="00957DFB"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CONSULTANTS</w:t>
            </w:r>
          </w:p>
        </w:tc>
      </w:tr>
      <w:tr w:rsidR="00A735A8" w:rsidRPr="004E01F4" w14:paraId="7E159790" w14:textId="77777777">
        <w:trPr>
          <w:trHeight w:val="370"/>
        </w:trPr>
        <w:tc>
          <w:tcPr>
            <w:tcW w:w="680" w:type="dxa"/>
            <w:tcBorders>
              <w:top w:val="nil"/>
              <w:left w:val="single" w:sz="4" w:space="0" w:color="000000"/>
              <w:bottom w:val="single" w:sz="4" w:space="0" w:color="000000"/>
              <w:right w:val="single" w:sz="4" w:space="0" w:color="000000"/>
            </w:tcBorders>
            <w:shd w:val="clear" w:color="auto" w:fill="auto"/>
          </w:tcPr>
          <w:p w14:paraId="31463BC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w:t>
            </w:r>
          </w:p>
        </w:tc>
        <w:tc>
          <w:tcPr>
            <w:tcW w:w="3461" w:type="dxa"/>
            <w:tcBorders>
              <w:top w:val="nil"/>
              <w:left w:val="nil"/>
              <w:bottom w:val="single" w:sz="4" w:space="0" w:color="000000"/>
              <w:right w:val="single" w:sz="4" w:space="0" w:color="000000"/>
            </w:tcBorders>
            <w:shd w:val="clear" w:color="auto" w:fill="auto"/>
            <w:vAlign w:val="bottom"/>
          </w:tcPr>
          <w:p w14:paraId="6E6F9DD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Stephen Mburu Mwaura</w:t>
            </w:r>
          </w:p>
        </w:tc>
        <w:tc>
          <w:tcPr>
            <w:tcW w:w="1799" w:type="dxa"/>
            <w:tcBorders>
              <w:top w:val="nil"/>
              <w:left w:val="nil"/>
              <w:bottom w:val="single" w:sz="4" w:space="0" w:color="000000"/>
              <w:right w:val="single" w:sz="4" w:space="0" w:color="000000"/>
            </w:tcBorders>
            <w:shd w:val="clear" w:color="auto" w:fill="auto"/>
            <w:vAlign w:val="bottom"/>
          </w:tcPr>
          <w:p w14:paraId="4B079CC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0729377629</w:t>
            </w:r>
          </w:p>
        </w:tc>
      </w:tr>
      <w:tr w:rsidR="00A735A8" w:rsidRPr="004E01F4" w14:paraId="4895D623" w14:textId="77777777">
        <w:trPr>
          <w:trHeight w:val="370"/>
        </w:trPr>
        <w:tc>
          <w:tcPr>
            <w:tcW w:w="680" w:type="dxa"/>
            <w:tcBorders>
              <w:top w:val="nil"/>
              <w:left w:val="single" w:sz="4" w:space="0" w:color="000000"/>
              <w:bottom w:val="single" w:sz="4" w:space="0" w:color="000000"/>
              <w:right w:val="single" w:sz="4" w:space="0" w:color="000000"/>
            </w:tcBorders>
            <w:shd w:val="clear" w:color="auto" w:fill="auto"/>
          </w:tcPr>
          <w:p w14:paraId="1D646E65"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w:t>
            </w:r>
          </w:p>
        </w:tc>
        <w:tc>
          <w:tcPr>
            <w:tcW w:w="3461" w:type="dxa"/>
            <w:tcBorders>
              <w:top w:val="nil"/>
              <w:left w:val="nil"/>
              <w:bottom w:val="single" w:sz="4" w:space="0" w:color="000000"/>
              <w:right w:val="single" w:sz="4" w:space="0" w:color="000000"/>
            </w:tcBorders>
            <w:shd w:val="clear" w:color="auto" w:fill="auto"/>
            <w:vAlign w:val="bottom"/>
          </w:tcPr>
          <w:p w14:paraId="30EBCE9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Edward </w:t>
            </w:r>
            <w:proofErr w:type="spellStart"/>
            <w:r w:rsidRPr="004E01F4">
              <w:rPr>
                <w:rFonts w:ascii="Times New Roman" w:eastAsia="Times New Roman" w:hAnsi="Times New Roman" w:cs="Times New Roman"/>
              </w:rPr>
              <w:t>Ontita</w:t>
            </w:r>
            <w:proofErr w:type="spellEnd"/>
          </w:p>
        </w:tc>
        <w:tc>
          <w:tcPr>
            <w:tcW w:w="1799" w:type="dxa"/>
            <w:tcBorders>
              <w:top w:val="nil"/>
              <w:left w:val="nil"/>
              <w:bottom w:val="single" w:sz="4" w:space="0" w:color="000000"/>
              <w:right w:val="single" w:sz="4" w:space="0" w:color="000000"/>
            </w:tcBorders>
            <w:shd w:val="clear" w:color="auto" w:fill="auto"/>
            <w:vAlign w:val="bottom"/>
          </w:tcPr>
          <w:p w14:paraId="61605B2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0715766266</w:t>
            </w:r>
          </w:p>
        </w:tc>
      </w:tr>
      <w:tr w:rsidR="00A735A8" w:rsidRPr="004E01F4" w14:paraId="41ABED63" w14:textId="77777777">
        <w:trPr>
          <w:trHeight w:val="370"/>
        </w:trPr>
        <w:tc>
          <w:tcPr>
            <w:tcW w:w="680" w:type="dxa"/>
            <w:tcBorders>
              <w:top w:val="nil"/>
              <w:left w:val="single" w:sz="4" w:space="0" w:color="000000"/>
              <w:bottom w:val="single" w:sz="4" w:space="0" w:color="000000"/>
              <w:right w:val="single" w:sz="4" w:space="0" w:color="000000"/>
            </w:tcBorders>
            <w:shd w:val="clear" w:color="auto" w:fill="auto"/>
          </w:tcPr>
          <w:p w14:paraId="3744D6EE"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3</w:t>
            </w:r>
          </w:p>
        </w:tc>
        <w:tc>
          <w:tcPr>
            <w:tcW w:w="3461" w:type="dxa"/>
            <w:tcBorders>
              <w:top w:val="nil"/>
              <w:left w:val="nil"/>
              <w:bottom w:val="single" w:sz="4" w:space="0" w:color="000000"/>
              <w:right w:val="single" w:sz="4" w:space="0" w:color="000000"/>
            </w:tcBorders>
            <w:shd w:val="clear" w:color="auto" w:fill="auto"/>
            <w:vAlign w:val="bottom"/>
          </w:tcPr>
          <w:p w14:paraId="66F6369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Ronald Reagan</w:t>
            </w:r>
          </w:p>
        </w:tc>
        <w:tc>
          <w:tcPr>
            <w:tcW w:w="1799" w:type="dxa"/>
            <w:tcBorders>
              <w:top w:val="nil"/>
              <w:left w:val="nil"/>
              <w:bottom w:val="single" w:sz="4" w:space="0" w:color="000000"/>
              <w:right w:val="single" w:sz="4" w:space="0" w:color="000000"/>
            </w:tcBorders>
            <w:shd w:val="clear" w:color="auto" w:fill="auto"/>
            <w:vAlign w:val="bottom"/>
          </w:tcPr>
          <w:p w14:paraId="0E99E9D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0725098332</w:t>
            </w:r>
          </w:p>
        </w:tc>
      </w:tr>
      <w:tr w:rsidR="00A735A8" w:rsidRPr="004E01F4" w14:paraId="1D1CD98B" w14:textId="77777777">
        <w:trPr>
          <w:trHeight w:val="370"/>
        </w:trPr>
        <w:tc>
          <w:tcPr>
            <w:tcW w:w="680" w:type="dxa"/>
            <w:tcBorders>
              <w:top w:val="nil"/>
              <w:left w:val="single" w:sz="4" w:space="0" w:color="000000"/>
              <w:bottom w:val="single" w:sz="4" w:space="0" w:color="000000"/>
              <w:right w:val="single" w:sz="4" w:space="0" w:color="000000"/>
            </w:tcBorders>
            <w:shd w:val="clear" w:color="auto" w:fill="auto"/>
          </w:tcPr>
          <w:p w14:paraId="7BBECF78"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4</w:t>
            </w:r>
          </w:p>
        </w:tc>
        <w:tc>
          <w:tcPr>
            <w:tcW w:w="3461" w:type="dxa"/>
            <w:tcBorders>
              <w:top w:val="nil"/>
              <w:left w:val="nil"/>
              <w:bottom w:val="single" w:sz="4" w:space="0" w:color="000000"/>
              <w:right w:val="single" w:sz="4" w:space="0" w:color="000000"/>
            </w:tcBorders>
            <w:shd w:val="clear" w:color="auto" w:fill="auto"/>
            <w:vAlign w:val="bottom"/>
          </w:tcPr>
          <w:p w14:paraId="622A2CF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Tito </w:t>
            </w:r>
            <w:proofErr w:type="spellStart"/>
            <w:r w:rsidRPr="004E01F4">
              <w:rPr>
                <w:rFonts w:ascii="Times New Roman" w:eastAsia="Times New Roman" w:hAnsi="Times New Roman" w:cs="Times New Roman"/>
              </w:rPr>
              <w:t>Kodiaga</w:t>
            </w:r>
            <w:proofErr w:type="spellEnd"/>
          </w:p>
        </w:tc>
        <w:tc>
          <w:tcPr>
            <w:tcW w:w="1799" w:type="dxa"/>
            <w:tcBorders>
              <w:top w:val="nil"/>
              <w:left w:val="nil"/>
              <w:bottom w:val="single" w:sz="4" w:space="0" w:color="000000"/>
              <w:right w:val="single" w:sz="4" w:space="0" w:color="000000"/>
            </w:tcBorders>
            <w:shd w:val="clear" w:color="auto" w:fill="auto"/>
            <w:vAlign w:val="bottom"/>
          </w:tcPr>
          <w:p w14:paraId="070D1CF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0722579272</w:t>
            </w:r>
          </w:p>
        </w:tc>
      </w:tr>
      <w:tr w:rsidR="000522D9" w:rsidRPr="004E01F4" w14:paraId="2667995F" w14:textId="77777777">
        <w:trPr>
          <w:trHeight w:val="370"/>
        </w:trPr>
        <w:tc>
          <w:tcPr>
            <w:tcW w:w="680" w:type="dxa"/>
            <w:tcBorders>
              <w:top w:val="nil"/>
              <w:left w:val="single" w:sz="4" w:space="0" w:color="000000"/>
              <w:bottom w:val="single" w:sz="4" w:space="0" w:color="000000"/>
              <w:right w:val="single" w:sz="4" w:space="0" w:color="000000"/>
            </w:tcBorders>
            <w:shd w:val="clear" w:color="auto" w:fill="auto"/>
          </w:tcPr>
          <w:p w14:paraId="76D26A9B"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5</w:t>
            </w:r>
          </w:p>
        </w:tc>
        <w:tc>
          <w:tcPr>
            <w:tcW w:w="3461" w:type="dxa"/>
            <w:tcBorders>
              <w:top w:val="nil"/>
              <w:left w:val="nil"/>
              <w:bottom w:val="single" w:sz="4" w:space="0" w:color="000000"/>
              <w:right w:val="single" w:sz="4" w:space="0" w:color="000000"/>
            </w:tcBorders>
            <w:shd w:val="clear" w:color="auto" w:fill="auto"/>
            <w:vAlign w:val="bottom"/>
          </w:tcPr>
          <w:p w14:paraId="0150B69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Harriet </w:t>
            </w:r>
            <w:proofErr w:type="spellStart"/>
            <w:r w:rsidRPr="004E01F4">
              <w:rPr>
                <w:rFonts w:ascii="Times New Roman" w:eastAsia="Times New Roman" w:hAnsi="Times New Roman" w:cs="Times New Roman"/>
              </w:rPr>
              <w:t>Manoti</w:t>
            </w:r>
            <w:proofErr w:type="spellEnd"/>
          </w:p>
        </w:tc>
        <w:tc>
          <w:tcPr>
            <w:tcW w:w="1799" w:type="dxa"/>
            <w:tcBorders>
              <w:top w:val="nil"/>
              <w:left w:val="nil"/>
              <w:bottom w:val="single" w:sz="4" w:space="0" w:color="000000"/>
              <w:right w:val="single" w:sz="4" w:space="0" w:color="000000"/>
            </w:tcBorders>
            <w:shd w:val="clear" w:color="auto" w:fill="auto"/>
            <w:vAlign w:val="bottom"/>
          </w:tcPr>
          <w:p w14:paraId="1079A97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0722609448</w:t>
            </w:r>
          </w:p>
        </w:tc>
      </w:tr>
    </w:tbl>
    <w:p w14:paraId="6F738DA4" w14:textId="77777777" w:rsidR="000522D9" w:rsidRPr="004E01F4" w:rsidRDefault="000522D9" w:rsidP="00AD65E4">
      <w:pPr>
        <w:spacing w:line="276" w:lineRule="auto"/>
        <w:rPr>
          <w:rFonts w:ascii="Times New Roman" w:eastAsia="Times New Roman" w:hAnsi="Times New Roman" w:cs="Times New Roman"/>
        </w:rPr>
      </w:pPr>
    </w:p>
    <w:tbl>
      <w:tblPr>
        <w:tblStyle w:val="af0"/>
        <w:tblW w:w="5988" w:type="dxa"/>
        <w:tblLayout w:type="fixed"/>
        <w:tblLook w:val="0400" w:firstRow="0" w:lastRow="0" w:firstColumn="0" w:lastColumn="0" w:noHBand="0" w:noVBand="1"/>
      </w:tblPr>
      <w:tblGrid>
        <w:gridCol w:w="336"/>
        <w:gridCol w:w="3285"/>
        <w:gridCol w:w="2367"/>
      </w:tblGrid>
      <w:tr w:rsidR="00A735A8" w:rsidRPr="004E01F4" w14:paraId="0B3E86EE" w14:textId="77777777">
        <w:trPr>
          <w:trHeight w:val="370"/>
        </w:trPr>
        <w:tc>
          <w:tcPr>
            <w:tcW w:w="5988" w:type="dxa"/>
            <w:gridSpan w:val="3"/>
            <w:tcBorders>
              <w:top w:val="single" w:sz="4" w:space="0" w:color="000000"/>
              <w:left w:val="single" w:sz="4" w:space="0" w:color="000000"/>
              <w:bottom w:val="single" w:sz="4" w:space="0" w:color="000000"/>
              <w:right w:val="single" w:sz="4" w:space="0" w:color="000000"/>
            </w:tcBorders>
            <w:shd w:val="clear" w:color="auto" w:fill="auto"/>
          </w:tcPr>
          <w:p w14:paraId="3F0DB0A5" w14:textId="77777777" w:rsidR="000522D9" w:rsidRPr="004E01F4" w:rsidRDefault="00957DFB" w:rsidP="00AD65E4">
            <w:pPr>
              <w:spacing w:line="276" w:lineRule="auto"/>
              <w:jc w:val="center"/>
              <w:rPr>
                <w:rFonts w:ascii="Times New Roman" w:eastAsia="Times New Roman" w:hAnsi="Times New Roman" w:cs="Times New Roman"/>
                <w:b/>
              </w:rPr>
            </w:pPr>
            <w:proofErr w:type="spellStart"/>
            <w:r w:rsidRPr="004E01F4">
              <w:rPr>
                <w:rFonts w:ascii="Times New Roman" w:eastAsia="Times New Roman" w:hAnsi="Times New Roman" w:cs="Times New Roman"/>
                <w:b/>
              </w:rPr>
              <w:t>PoEs</w:t>
            </w:r>
            <w:proofErr w:type="spellEnd"/>
          </w:p>
        </w:tc>
      </w:tr>
      <w:tr w:rsidR="00A735A8" w:rsidRPr="004E01F4" w14:paraId="28C99259"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78CB1BE5"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w:t>
            </w:r>
          </w:p>
        </w:tc>
        <w:tc>
          <w:tcPr>
            <w:tcW w:w="3285" w:type="dxa"/>
            <w:tcBorders>
              <w:top w:val="nil"/>
              <w:left w:val="nil"/>
              <w:bottom w:val="single" w:sz="4" w:space="0" w:color="000000"/>
              <w:right w:val="single" w:sz="4" w:space="0" w:color="000000"/>
            </w:tcBorders>
            <w:shd w:val="clear" w:color="auto" w:fill="auto"/>
            <w:vAlign w:val="bottom"/>
          </w:tcPr>
          <w:p w14:paraId="22FA0C5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David Olang</w:t>
            </w:r>
          </w:p>
        </w:tc>
        <w:tc>
          <w:tcPr>
            <w:tcW w:w="2367" w:type="dxa"/>
            <w:tcBorders>
              <w:top w:val="nil"/>
              <w:left w:val="nil"/>
              <w:bottom w:val="single" w:sz="4" w:space="0" w:color="000000"/>
              <w:right w:val="single" w:sz="4" w:space="0" w:color="000000"/>
            </w:tcBorders>
            <w:shd w:val="clear" w:color="auto" w:fill="auto"/>
            <w:vAlign w:val="bottom"/>
          </w:tcPr>
          <w:p w14:paraId="6DB7371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0729750700</w:t>
            </w:r>
          </w:p>
        </w:tc>
      </w:tr>
      <w:tr w:rsidR="00A735A8" w:rsidRPr="004E01F4" w14:paraId="1650FC07"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58003945"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lastRenderedPageBreak/>
              <w:t>2</w:t>
            </w:r>
          </w:p>
        </w:tc>
        <w:tc>
          <w:tcPr>
            <w:tcW w:w="3285" w:type="dxa"/>
            <w:tcBorders>
              <w:top w:val="nil"/>
              <w:left w:val="nil"/>
              <w:bottom w:val="single" w:sz="4" w:space="0" w:color="000000"/>
              <w:right w:val="single" w:sz="4" w:space="0" w:color="000000"/>
            </w:tcBorders>
            <w:shd w:val="clear" w:color="auto" w:fill="auto"/>
            <w:vAlign w:val="bottom"/>
          </w:tcPr>
          <w:p w14:paraId="1BA1FD3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Benjamin </w:t>
            </w:r>
            <w:proofErr w:type="spellStart"/>
            <w:r w:rsidRPr="004E01F4">
              <w:rPr>
                <w:rFonts w:ascii="Times New Roman" w:eastAsia="Times New Roman" w:hAnsi="Times New Roman" w:cs="Times New Roman"/>
              </w:rPr>
              <w:t>Kilaka</w:t>
            </w:r>
            <w:proofErr w:type="spellEnd"/>
          </w:p>
        </w:tc>
        <w:tc>
          <w:tcPr>
            <w:tcW w:w="2367" w:type="dxa"/>
            <w:tcBorders>
              <w:top w:val="nil"/>
              <w:left w:val="nil"/>
              <w:bottom w:val="single" w:sz="4" w:space="0" w:color="000000"/>
              <w:right w:val="single" w:sz="4" w:space="0" w:color="000000"/>
            </w:tcBorders>
            <w:shd w:val="clear" w:color="auto" w:fill="auto"/>
            <w:vAlign w:val="bottom"/>
          </w:tcPr>
          <w:p w14:paraId="307BBEB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0726883288</w:t>
            </w:r>
          </w:p>
        </w:tc>
      </w:tr>
      <w:tr w:rsidR="00A735A8" w:rsidRPr="004E01F4" w14:paraId="76FF74B0" w14:textId="77777777">
        <w:trPr>
          <w:trHeight w:val="370"/>
        </w:trPr>
        <w:tc>
          <w:tcPr>
            <w:tcW w:w="5988" w:type="dxa"/>
            <w:gridSpan w:val="3"/>
            <w:tcBorders>
              <w:top w:val="single" w:sz="4" w:space="0" w:color="000000"/>
              <w:left w:val="single" w:sz="4" w:space="0" w:color="000000"/>
              <w:bottom w:val="single" w:sz="4" w:space="0" w:color="000000"/>
              <w:right w:val="single" w:sz="4" w:space="0" w:color="000000"/>
            </w:tcBorders>
            <w:shd w:val="clear" w:color="auto" w:fill="auto"/>
          </w:tcPr>
          <w:p w14:paraId="3BE16831" w14:textId="77777777" w:rsidR="000522D9" w:rsidRPr="004E01F4" w:rsidRDefault="000522D9" w:rsidP="00AD65E4">
            <w:pPr>
              <w:spacing w:line="276" w:lineRule="auto"/>
              <w:jc w:val="center"/>
              <w:rPr>
                <w:rFonts w:ascii="Times New Roman" w:eastAsia="Times New Roman" w:hAnsi="Times New Roman" w:cs="Times New Roman"/>
                <w:b/>
              </w:rPr>
            </w:pPr>
          </w:p>
          <w:p w14:paraId="5166FCDC" w14:textId="77777777" w:rsidR="000522D9" w:rsidRPr="004E01F4" w:rsidRDefault="00957DFB" w:rsidP="00AD65E4">
            <w:pPr>
              <w:spacing w:line="276" w:lineRule="auto"/>
              <w:jc w:val="center"/>
              <w:rPr>
                <w:rFonts w:ascii="Times New Roman" w:eastAsia="Times New Roman" w:hAnsi="Times New Roman" w:cs="Times New Roman"/>
                <w:b/>
              </w:rPr>
            </w:pPr>
            <w:proofErr w:type="spellStart"/>
            <w:r w:rsidRPr="004E01F4">
              <w:rPr>
                <w:rFonts w:ascii="Times New Roman" w:eastAsia="Times New Roman" w:hAnsi="Times New Roman" w:cs="Times New Roman"/>
                <w:b/>
              </w:rPr>
              <w:t>NPCU</w:t>
            </w:r>
            <w:proofErr w:type="spellEnd"/>
          </w:p>
        </w:tc>
      </w:tr>
      <w:tr w:rsidR="00A735A8" w:rsidRPr="004E01F4" w14:paraId="53AABECF"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412C6BF0"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w:t>
            </w:r>
          </w:p>
        </w:tc>
        <w:tc>
          <w:tcPr>
            <w:tcW w:w="3285" w:type="dxa"/>
            <w:tcBorders>
              <w:top w:val="nil"/>
              <w:left w:val="nil"/>
              <w:bottom w:val="single" w:sz="4" w:space="0" w:color="000000"/>
              <w:right w:val="single" w:sz="4" w:space="0" w:color="000000"/>
            </w:tcBorders>
            <w:shd w:val="clear" w:color="auto" w:fill="auto"/>
            <w:vAlign w:val="bottom"/>
          </w:tcPr>
          <w:p w14:paraId="6035B48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Samuel </w:t>
            </w:r>
            <w:proofErr w:type="spellStart"/>
            <w:r w:rsidRPr="004E01F4">
              <w:rPr>
                <w:rFonts w:ascii="Times New Roman" w:eastAsia="Times New Roman" w:hAnsi="Times New Roman" w:cs="Times New Roman"/>
              </w:rPr>
              <w:t>Guto</w:t>
            </w:r>
            <w:proofErr w:type="spellEnd"/>
            <w:r w:rsidRPr="004E01F4">
              <w:rPr>
                <w:rFonts w:ascii="Times New Roman" w:eastAsia="Times New Roman" w:hAnsi="Times New Roman" w:cs="Times New Roman"/>
              </w:rPr>
              <w:t xml:space="preserve"> </w:t>
            </w:r>
          </w:p>
        </w:tc>
        <w:tc>
          <w:tcPr>
            <w:tcW w:w="2367" w:type="dxa"/>
            <w:tcBorders>
              <w:top w:val="nil"/>
              <w:left w:val="nil"/>
              <w:bottom w:val="single" w:sz="4" w:space="0" w:color="000000"/>
              <w:right w:val="single" w:sz="4" w:space="0" w:color="000000"/>
            </w:tcBorders>
            <w:shd w:val="clear" w:color="auto" w:fill="auto"/>
            <w:vAlign w:val="bottom"/>
          </w:tcPr>
          <w:p w14:paraId="075B467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0712715727</w:t>
            </w:r>
          </w:p>
        </w:tc>
      </w:tr>
      <w:tr w:rsidR="00A735A8" w:rsidRPr="004E01F4" w14:paraId="1096F234"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5866EFE7"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w:t>
            </w:r>
          </w:p>
        </w:tc>
        <w:tc>
          <w:tcPr>
            <w:tcW w:w="3285" w:type="dxa"/>
            <w:tcBorders>
              <w:top w:val="nil"/>
              <w:left w:val="nil"/>
              <w:bottom w:val="single" w:sz="4" w:space="0" w:color="000000"/>
              <w:right w:val="single" w:sz="4" w:space="0" w:color="000000"/>
            </w:tcBorders>
            <w:shd w:val="clear" w:color="auto" w:fill="auto"/>
            <w:vAlign w:val="bottom"/>
          </w:tcPr>
          <w:p w14:paraId="000E4F8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Titus </w:t>
            </w:r>
            <w:proofErr w:type="spellStart"/>
            <w:r w:rsidRPr="004E01F4">
              <w:rPr>
                <w:rFonts w:ascii="Times New Roman" w:eastAsia="Times New Roman" w:hAnsi="Times New Roman" w:cs="Times New Roman"/>
              </w:rPr>
              <w:t>Mutisya</w:t>
            </w:r>
            <w:proofErr w:type="spellEnd"/>
          </w:p>
        </w:tc>
        <w:tc>
          <w:tcPr>
            <w:tcW w:w="2367" w:type="dxa"/>
            <w:tcBorders>
              <w:top w:val="nil"/>
              <w:left w:val="nil"/>
              <w:bottom w:val="single" w:sz="4" w:space="0" w:color="000000"/>
              <w:right w:val="single" w:sz="4" w:space="0" w:color="000000"/>
            </w:tcBorders>
            <w:shd w:val="clear" w:color="auto" w:fill="auto"/>
            <w:vAlign w:val="bottom"/>
          </w:tcPr>
          <w:p w14:paraId="400EBDD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0713351744</w:t>
            </w:r>
          </w:p>
        </w:tc>
      </w:tr>
      <w:tr w:rsidR="00A735A8" w:rsidRPr="004E01F4" w14:paraId="563103FB"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09D65C0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3</w:t>
            </w:r>
          </w:p>
        </w:tc>
        <w:tc>
          <w:tcPr>
            <w:tcW w:w="3285" w:type="dxa"/>
            <w:tcBorders>
              <w:top w:val="nil"/>
              <w:left w:val="nil"/>
              <w:bottom w:val="single" w:sz="4" w:space="0" w:color="000000"/>
              <w:right w:val="single" w:sz="4" w:space="0" w:color="000000"/>
            </w:tcBorders>
            <w:shd w:val="clear" w:color="auto" w:fill="auto"/>
            <w:vAlign w:val="bottom"/>
          </w:tcPr>
          <w:p w14:paraId="7F94652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Judy </w:t>
            </w:r>
            <w:proofErr w:type="spellStart"/>
            <w:r w:rsidRPr="004E01F4">
              <w:rPr>
                <w:rFonts w:ascii="Times New Roman" w:eastAsia="Times New Roman" w:hAnsi="Times New Roman" w:cs="Times New Roman"/>
              </w:rPr>
              <w:t>Amadiva</w:t>
            </w:r>
            <w:proofErr w:type="spellEnd"/>
          </w:p>
        </w:tc>
        <w:tc>
          <w:tcPr>
            <w:tcW w:w="2367" w:type="dxa"/>
            <w:tcBorders>
              <w:top w:val="nil"/>
              <w:left w:val="nil"/>
              <w:bottom w:val="single" w:sz="4" w:space="0" w:color="000000"/>
              <w:right w:val="single" w:sz="4" w:space="0" w:color="000000"/>
            </w:tcBorders>
            <w:shd w:val="clear" w:color="auto" w:fill="auto"/>
            <w:vAlign w:val="bottom"/>
          </w:tcPr>
          <w:p w14:paraId="7AF9A4B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0722544862</w:t>
            </w:r>
          </w:p>
        </w:tc>
      </w:tr>
      <w:tr w:rsidR="00A735A8" w:rsidRPr="004E01F4" w14:paraId="31ED9B02"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317285A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4</w:t>
            </w:r>
          </w:p>
        </w:tc>
        <w:tc>
          <w:tcPr>
            <w:tcW w:w="3285" w:type="dxa"/>
            <w:tcBorders>
              <w:top w:val="nil"/>
              <w:left w:val="nil"/>
              <w:bottom w:val="single" w:sz="4" w:space="0" w:color="000000"/>
              <w:right w:val="single" w:sz="4" w:space="0" w:color="000000"/>
            </w:tcBorders>
            <w:shd w:val="clear" w:color="auto" w:fill="auto"/>
            <w:vAlign w:val="bottom"/>
          </w:tcPr>
          <w:p w14:paraId="117D5C5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Rachael Macharia</w:t>
            </w:r>
          </w:p>
        </w:tc>
        <w:tc>
          <w:tcPr>
            <w:tcW w:w="2367" w:type="dxa"/>
            <w:tcBorders>
              <w:top w:val="nil"/>
              <w:left w:val="nil"/>
              <w:bottom w:val="single" w:sz="4" w:space="0" w:color="000000"/>
              <w:right w:val="single" w:sz="4" w:space="0" w:color="000000"/>
            </w:tcBorders>
            <w:shd w:val="clear" w:color="auto" w:fill="auto"/>
            <w:vAlign w:val="bottom"/>
          </w:tcPr>
          <w:p w14:paraId="114C29D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0714400915</w:t>
            </w:r>
          </w:p>
        </w:tc>
      </w:tr>
      <w:tr w:rsidR="00A735A8" w:rsidRPr="004E01F4" w14:paraId="644E0682" w14:textId="77777777">
        <w:trPr>
          <w:trHeight w:val="370"/>
        </w:trPr>
        <w:tc>
          <w:tcPr>
            <w:tcW w:w="336" w:type="dxa"/>
            <w:tcBorders>
              <w:top w:val="nil"/>
              <w:left w:val="single" w:sz="4" w:space="0" w:color="000000"/>
              <w:bottom w:val="single" w:sz="4" w:space="0" w:color="000000"/>
              <w:right w:val="single" w:sz="4" w:space="0" w:color="000000"/>
            </w:tcBorders>
            <w:shd w:val="clear" w:color="auto" w:fill="auto"/>
          </w:tcPr>
          <w:p w14:paraId="03607246"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5</w:t>
            </w:r>
          </w:p>
        </w:tc>
        <w:tc>
          <w:tcPr>
            <w:tcW w:w="3285" w:type="dxa"/>
            <w:tcBorders>
              <w:top w:val="nil"/>
              <w:left w:val="nil"/>
              <w:bottom w:val="single" w:sz="4" w:space="0" w:color="000000"/>
              <w:right w:val="single" w:sz="4" w:space="0" w:color="000000"/>
            </w:tcBorders>
            <w:shd w:val="clear" w:color="auto" w:fill="auto"/>
            <w:vAlign w:val="bottom"/>
          </w:tcPr>
          <w:p w14:paraId="260C930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Miriam </w:t>
            </w:r>
            <w:proofErr w:type="spellStart"/>
            <w:r w:rsidRPr="004E01F4">
              <w:rPr>
                <w:rFonts w:ascii="Times New Roman" w:eastAsia="Times New Roman" w:hAnsi="Times New Roman" w:cs="Times New Roman"/>
              </w:rPr>
              <w:t>Chemtai</w:t>
            </w:r>
            <w:proofErr w:type="spellEnd"/>
          </w:p>
        </w:tc>
        <w:tc>
          <w:tcPr>
            <w:tcW w:w="2367" w:type="dxa"/>
            <w:tcBorders>
              <w:top w:val="nil"/>
              <w:left w:val="nil"/>
              <w:bottom w:val="single" w:sz="4" w:space="0" w:color="000000"/>
              <w:right w:val="single" w:sz="4" w:space="0" w:color="000000"/>
            </w:tcBorders>
            <w:shd w:val="clear" w:color="auto" w:fill="auto"/>
            <w:vAlign w:val="bottom"/>
          </w:tcPr>
          <w:p w14:paraId="4B71B58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0701745654</w:t>
            </w:r>
          </w:p>
        </w:tc>
      </w:tr>
    </w:tbl>
    <w:p w14:paraId="205C9CD8" w14:textId="602B9CAA" w:rsidR="000522D9" w:rsidRPr="004E01F4" w:rsidRDefault="00534457" w:rsidP="006A544E">
      <w:pPr>
        <w:pStyle w:val="Heading2"/>
        <w:rPr>
          <w:rFonts w:ascii="Times New Roman" w:hAnsi="Times New Roman" w:cs="Times New Roman"/>
          <w:sz w:val="24"/>
          <w:szCs w:val="24"/>
        </w:rPr>
      </w:pPr>
      <w:bookmarkStart w:id="155" w:name="_Toc100248006"/>
      <w:r w:rsidRPr="004E01F4">
        <w:rPr>
          <w:rFonts w:ascii="Times New Roman" w:hAnsi="Times New Roman" w:cs="Times New Roman"/>
          <w:sz w:val="24"/>
          <w:szCs w:val="24"/>
        </w:rPr>
        <w:t>Annex 6</w:t>
      </w:r>
      <w:r w:rsidR="000269C0" w:rsidRPr="004E01F4">
        <w:rPr>
          <w:rFonts w:ascii="Times New Roman" w:hAnsi="Times New Roman" w:cs="Times New Roman"/>
          <w:sz w:val="24"/>
          <w:szCs w:val="24"/>
        </w:rPr>
        <w:t>:</w:t>
      </w:r>
      <w:r w:rsidR="00957DFB" w:rsidRPr="004E01F4">
        <w:rPr>
          <w:rFonts w:ascii="Times New Roman" w:hAnsi="Times New Roman" w:cs="Times New Roman"/>
          <w:sz w:val="24"/>
          <w:szCs w:val="24"/>
        </w:rPr>
        <w:t xml:space="preserve"> Day 2 (Nov 09, 2021)</w:t>
      </w:r>
      <w:r w:rsidR="00CF2777" w:rsidRPr="004E01F4">
        <w:rPr>
          <w:rFonts w:ascii="Times New Roman" w:hAnsi="Times New Roman" w:cs="Times New Roman"/>
          <w:sz w:val="24"/>
          <w:szCs w:val="24"/>
        </w:rPr>
        <w:t xml:space="preserve"> Participant List for</w:t>
      </w:r>
      <w:r w:rsidR="00957DFB" w:rsidRPr="004E01F4">
        <w:rPr>
          <w:rFonts w:ascii="Times New Roman" w:hAnsi="Times New Roman" w:cs="Times New Roman"/>
          <w:sz w:val="24"/>
          <w:szCs w:val="24"/>
        </w:rPr>
        <w:t xml:space="preserve"> Public and Stakeholder Consultation and Information Disclosure</w:t>
      </w:r>
      <w:bookmarkEnd w:id="155"/>
    </w:p>
    <w:tbl>
      <w:tblPr>
        <w:tblStyle w:val="af1"/>
        <w:tblW w:w="10890" w:type="dxa"/>
        <w:tblInd w:w="-545" w:type="dxa"/>
        <w:tblLayout w:type="fixed"/>
        <w:tblLook w:val="0400" w:firstRow="0" w:lastRow="0" w:firstColumn="0" w:lastColumn="0" w:noHBand="0" w:noVBand="1"/>
      </w:tblPr>
      <w:tblGrid>
        <w:gridCol w:w="946"/>
        <w:gridCol w:w="3194"/>
        <w:gridCol w:w="3240"/>
        <w:gridCol w:w="2070"/>
        <w:gridCol w:w="1440"/>
      </w:tblGrid>
      <w:tr w:rsidR="00A735A8" w:rsidRPr="004E01F4" w14:paraId="1ACFF464" w14:textId="77777777">
        <w:trPr>
          <w:trHeight w:val="37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58884C9C"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S/NO</w:t>
            </w:r>
          </w:p>
        </w:tc>
        <w:tc>
          <w:tcPr>
            <w:tcW w:w="3194" w:type="dxa"/>
            <w:tcBorders>
              <w:top w:val="single" w:sz="4" w:space="0" w:color="000000"/>
              <w:left w:val="nil"/>
              <w:bottom w:val="single" w:sz="4" w:space="0" w:color="000000"/>
              <w:right w:val="single" w:sz="4" w:space="0" w:color="000000"/>
            </w:tcBorders>
            <w:shd w:val="clear" w:color="auto" w:fill="auto"/>
          </w:tcPr>
          <w:p w14:paraId="7FEFD8AE"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NAME</w:t>
            </w:r>
          </w:p>
        </w:tc>
        <w:tc>
          <w:tcPr>
            <w:tcW w:w="3240" w:type="dxa"/>
            <w:tcBorders>
              <w:top w:val="single" w:sz="4" w:space="0" w:color="000000"/>
              <w:left w:val="nil"/>
              <w:bottom w:val="single" w:sz="4" w:space="0" w:color="000000"/>
              <w:right w:val="single" w:sz="4" w:space="0" w:color="000000"/>
            </w:tcBorders>
            <w:shd w:val="clear" w:color="auto" w:fill="auto"/>
          </w:tcPr>
          <w:p w14:paraId="2F588D83"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County/Designation</w:t>
            </w:r>
          </w:p>
        </w:tc>
        <w:tc>
          <w:tcPr>
            <w:tcW w:w="2070" w:type="dxa"/>
            <w:tcBorders>
              <w:top w:val="single" w:sz="4" w:space="0" w:color="000000"/>
              <w:left w:val="nil"/>
              <w:bottom w:val="single" w:sz="4" w:space="0" w:color="000000"/>
              <w:right w:val="single" w:sz="4" w:space="0" w:color="000000"/>
            </w:tcBorders>
            <w:shd w:val="clear" w:color="auto" w:fill="auto"/>
          </w:tcPr>
          <w:p w14:paraId="7339AFA1"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Telephone</w:t>
            </w:r>
          </w:p>
        </w:tc>
        <w:tc>
          <w:tcPr>
            <w:tcW w:w="1440" w:type="dxa"/>
            <w:tcBorders>
              <w:top w:val="single" w:sz="4" w:space="0" w:color="000000"/>
              <w:left w:val="nil"/>
              <w:bottom w:val="single" w:sz="4" w:space="0" w:color="000000"/>
              <w:right w:val="single" w:sz="4" w:space="0" w:color="000000"/>
            </w:tcBorders>
            <w:shd w:val="clear" w:color="auto" w:fill="auto"/>
          </w:tcPr>
          <w:p w14:paraId="0713B9EA" w14:textId="77777777" w:rsidR="000522D9" w:rsidRPr="004E01F4" w:rsidRDefault="00957DFB" w:rsidP="00AD65E4">
            <w:pPr>
              <w:spacing w:line="276" w:lineRule="auto"/>
              <w:jc w:val="center"/>
              <w:rPr>
                <w:rFonts w:ascii="Times New Roman" w:eastAsia="Times New Roman" w:hAnsi="Times New Roman" w:cs="Times New Roman"/>
                <w:b/>
              </w:rPr>
            </w:pPr>
            <w:r w:rsidRPr="004E01F4">
              <w:rPr>
                <w:rFonts w:ascii="Times New Roman" w:eastAsia="Times New Roman" w:hAnsi="Times New Roman" w:cs="Times New Roman"/>
                <w:b/>
              </w:rPr>
              <w:t>VC</w:t>
            </w:r>
          </w:p>
        </w:tc>
      </w:tr>
      <w:tr w:rsidR="00A735A8" w:rsidRPr="004E01F4" w14:paraId="00C01B02"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36DF648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w:t>
            </w:r>
          </w:p>
        </w:tc>
        <w:tc>
          <w:tcPr>
            <w:tcW w:w="3194" w:type="dxa"/>
            <w:tcBorders>
              <w:top w:val="nil"/>
              <w:left w:val="nil"/>
              <w:bottom w:val="single" w:sz="4" w:space="0" w:color="000000"/>
              <w:right w:val="single" w:sz="4" w:space="0" w:color="000000"/>
            </w:tcBorders>
            <w:shd w:val="clear" w:color="auto" w:fill="auto"/>
            <w:vAlign w:val="center"/>
          </w:tcPr>
          <w:p w14:paraId="331FDAA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John M. Wachira</w:t>
            </w:r>
          </w:p>
        </w:tc>
        <w:tc>
          <w:tcPr>
            <w:tcW w:w="3240" w:type="dxa"/>
            <w:tcBorders>
              <w:top w:val="nil"/>
              <w:left w:val="nil"/>
              <w:bottom w:val="single" w:sz="4" w:space="0" w:color="000000"/>
              <w:right w:val="single" w:sz="4" w:space="0" w:color="000000"/>
            </w:tcBorders>
            <w:shd w:val="clear" w:color="auto" w:fill="auto"/>
            <w:vAlign w:val="bottom"/>
          </w:tcPr>
          <w:p w14:paraId="6814AD3B"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Nyandarua</w:t>
            </w:r>
            <w:proofErr w:type="spellEnd"/>
            <w:r w:rsidRPr="004E01F4">
              <w:rPr>
                <w:rFonts w:ascii="Times New Roman" w:eastAsia="Times New Roman" w:hAnsi="Times New Roman" w:cs="Times New Roman"/>
              </w:rPr>
              <w:t>-CPC</w:t>
            </w:r>
          </w:p>
        </w:tc>
        <w:tc>
          <w:tcPr>
            <w:tcW w:w="2070" w:type="dxa"/>
            <w:tcBorders>
              <w:top w:val="nil"/>
              <w:left w:val="nil"/>
              <w:bottom w:val="single" w:sz="4" w:space="0" w:color="000000"/>
              <w:right w:val="single" w:sz="4" w:space="0" w:color="000000"/>
            </w:tcBorders>
            <w:shd w:val="clear" w:color="auto" w:fill="auto"/>
            <w:vAlign w:val="bottom"/>
          </w:tcPr>
          <w:p w14:paraId="7C46ABD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0722654423</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3E3B372A"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Potato</w:t>
            </w:r>
          </w:p>
        </w:tc>
      </w:tr>
      <w:tr w:rsidR="00A735A8" w:rsidRPr="004E01F4" w14:paraId="38C05F35"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64D8B98C"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w:t>
            </w:r>
          </w:p>
        </w:tc>
        <w:tc>
          <w:tcPr>
            <w:tcW w:w="3194" w:type="dxa"/>
            <w:tcBorders>
              <w:top w:val="nil"/>
              <w:left w:val="nil"/>
              <w:bottom w:val="single" w:sz="4" w:space="0" w:color="000000"/>
              <w:right w:val="single" w:sz="4" w:space="0" w:color="000000"/>
            </w:tcBorders>
            <w:shd w:val="clear" w:color="auto" w:fill="auto"/>
            <w:vAlign w:val="bottom"/>
          </w:tcPr>
          <w:p w14:paraId="695314F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Peter N. </w:t>
            </w:r>
            <w:proofErr w:type="spellStart"/>
            <w:r w:rsidRPr="004E01F4">
              <w:rPr>
                <w:rFonts w:ascii="Times New Roman" w:eastAsia="Times New Roman" w:hAnsi="Times New Roman" w:cs="Times New Roman"/>
              </w:rPr>
              <w:t>Mbutu</w:t>
            </w:r>
            <w:proofErr w:type="spellEnd"/>
          </w:p>
        </w:tc>
        <w:tc>
          <w:tcPr>
            <w:tcW w:w="3240" w:type="dxa"/>
            <w:tcBorders>
              <w:top w:val="nil"/>
              <w:left w:val="nil"/>
              <w:bottom w:val="single" w:sz="4" w:space="0" w:color="000000"/>
              <w:right w:val="single" w:sz="4" w:space="0" w:color="000000"/>
            </w:tcBorders>
            <w:shd w:val="clear" w:color="auto" w:fill="auto"/>
            <w:vAlign w:val="bottom"/>
          </w:tcPr>
          <w:p w14:paraId="335721C4"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Nyandarua</w:t>
            </w:r>
            <w:proofErr w:type="spellEnd"/>
            <w:r w:rsidRPr="004E01F4">
              <w:rPr>
                <w:rFonts w:ascii="Times New Roman" w:eastAsia="Times New Roman" w:hAnsi="Times New Roman" w:cs="Times New Roman"/>
              </w:rPr>
              <w:t>-Farmer</w:t>
            </w:r>
          </w:p>
        </w:tc>
        <w:tc>
          <w:tcPr>
            <w:tcW w:w="2070" w:type="dxa"/>
            <w:tcBorders>
              <w:top w:val="nil"/>
              <w:left w:val="nil"/>
              <w:bottom w:val="single" w:sz="4" w:space="0" w:color="000000"/>
              <w:right w:val="single" w:sz="4" w:space="0" w:color="000000"/>
            </w:tcBorders>
            <w:shd w:val="clear" w:color="auto" w:fill="auto"/>
            <w:vAlign w:val="bottom"/>
          </w:tcPr>
          <w:p w14:paraId="30B7293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0728285742</w:t>
            </w:r>
          </w:p>
        </w:tc>
        <w:tc>
          <w:tcPr>
            <w:tcW w:w="1440" w:type="dxa"/>
            <w:vMerge/>
            <w:tcBorders>
              <w:top w:val="nil"/>
              <w:left w:val="single" w:sz="4" w:space="0" w:color="000000"/>
              <w:bottom w:val="single" w:sz="4" w:space="0" w:color="000000"/>
              <w:right w:val="single" w:sz="4" w:space="0" w:color="000000"/>
            </w:tcBorders>
            <w:shd w:val="clear" w:color="auto" w:fill="auto"/>
          </w:tcPr>
          <w:p w14:paraId="7DB58BC7"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7EB5799D"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7114F4B"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3</w:t>
            </w:r>
          </w:p>
        </w:tc>
        <w:tc>
          <w:tcPr>
            <w:tcW w:w="3194" w:type="dxa"/>
            <w:tcBorders>
              <w:top w:val="nil"/>
              <w:left w:val="nil"/>
              <w:bottom w:val="single" w:sz="4" w:space="0" w:color="000000"/>
              <w:right w:val="single" w:sz="4" w:space="0" w:color="000000"/>
            </w:tcBorders>
            <w:shd w:val="clear" w:color="auto" w:fill="auto"/>
            <w:vAlign w:val="center"/>
          </w:tcPr>
          <w:p w14:paraId="7E1BBE51"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Kenduiywa</w:t>
            </w:r>
            <w:proofErr w:type="spellEnd"/>
            <w:r w:rsidRPr="004E01F4">
              <w:rPr>
                <w:rFonts w:ascii="Times New Roman" w:eastAsia="Times New Roman" w:hAnsi="Times New Roman" w:cs="Times New Roman"/>
              </w:rPr>
              <w:t xml:space="preserve"> Julius</w:t>
            </w:r>
          </w:p>
        </w:tc>
        <w:tc>
          <w:tcPr>
            <w:tcW w:w="3240" w:type="dxa"/>
            <w:tcBorders>
              <w:top w:val="nil"/>
              <w:left w:val="nil"/>
              <w:bottom w:val="single" w:sz="4" w:space="0" w:color="000000"/>
              <w:right w:val="single" w:sz="4" w:space="0" w:color="000000"/>
            </w:tcBorders>
            <w:shd w:val="clear" w:color="auto" w:fill="auto"/>
            <w:vAlign w:val="bottom"/>
          </w:tcPr>
          <w:p w14:paraId="096133F9"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Bomet</w:t>
            </w:r>
            <w:proofErr w:type="spellEnd"/>
            <w:r w:rsidRPr="004E01F4">
              <w:rPr>
                <w:rFonts w:ascii="Times New Roman" w:eastAsia="Times New Roman" w:hAnsi="Times New Roman" w:cs="Times New Roman"/>
              </w:rPr>
              <w:t>-CPC</w:t>
            </w:r>
          </w:p>
        </w:tc>
        <w:tc>
          <w:tcPr>
            <w:tcW w:w="2070" w:type="dxa"/>
            <w:tcBorders>
              <w:top w:val="nil"/>
              <w:left w:val="nil"/>
              <w:bottom w:val="single" w:sz="4" w:space="0" w:color="000000"/>
              <w:right w:val="single" w:sz="4" w:space="0" w:color="000000"/>
            </w:tcBorders>
            <w:shd w:val="clear" w:color="auto" w:fill="auto"/>
            <w:vAlign w:val="bottom"/>
          </w:tcPr>
          <w:p w14:paraId="7113856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0721403231</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14F10E1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Dairy</w:t>
            </w:r>
          </w:p>
        </w:tc>
      </w:tr>
      <w:tr w:rsidR="00A735A8" w:rsidRPr="004E01F4" w14:paraId="490D0E6F"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13077B4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4</w:t>
            </w:r>
          </w:p>
        </w:tc>
        <w:tc>
          <w:tcPr>
            <w:tcW w:w="3194" w:type="dxa"/>
            <w:tcBorders>
              <w:top w:val="nil"/>
              <w:left w:val="nil"/>
              <w:bottom w:val="single" w:sz="4" w:space="0" w:color="000000"/>
              <w:right w:val="single" w:sz="4" w:space="0" w:color="000000"/>
            </w:tcBorders>
            <w:shd w:val="clear" w:color="auto" w:fill="auto"/>
            <w:vAlign w:val="bottom"/>
          </w:tcPr>
          <w:p w14:paraId="2110A3AA"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Kipsang</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Sitonik</w:t>
            </w:r>
            <w:proofErr w:type="spellEnd"/>
          </w:p>
        </w:tc>
        <w:tc>
          <w:tcPr>
            <w:tcW w:w="3240" w:type="dxa"/>
            <w:tcBorders>
              <w:top w:val="nil"/>
              <w:left w:val="nil"/>
              <w:bottom w:val="single" w:sz="4" w:space="0" w:color="000000"/>
              <w:right w:val="single" w:sz="4" w:space="0" w:color="000000"/>
            </w:tcBorders>
            <w:shd w:val="clear" w:color="auto" w:fill="auto"/>
            <w:vAlign w:val="bottom"/>
          </w:tcPr>
          <w:p w14:paraId="166380EF"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Bomet</w:t>
            </w:r>
            <w:proofErr w:type="spellEnd"/>
            <w:r w:rsidRPr="004E01F4">
              <w:rPr>
                <w:rFonts w:ascii="Times New Roman" w:eastAsia="Times New Roman" w:hAnsi="Times New Roman" w:cs="Times New Roman"/>
              </w:rPr>
              <w:t>-Farmer</w:t>
            </w:r>
          </w:p>
        </w:tc>
        <w:tc>
          <w:tcPr>
            <w:tcW w:w="2070" w:type="dxa"/>
            <w:tcBorders>
              <w:top w:val="nil"/>
              <w:left w:val="nil"/>
              <w:bottom w:val="single" w:sz="4" w:space="0" w:color="000000"/>
              <w:right w:val="single" w:sz="4" w:space="0" w:color="000000"/>
            </w:tcBorders>
            <w:shd w:val="clear" w:color="auto" w:fill="auto"/>
            <w:vAlign w:val="bottom"/>
          </w:tcPr>
          <w:p w14:paraId="025611F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0728063363</w:t>
            </w:r>
          </w:p>
        </w:tc>
        <w:tc>
          <w:tcPr>
            <w:tcW w:w="1440" w:type="dxa"/>
            <w:vMerge/>
            <w:tcBorders>
              <w:top w:val="nil"/>
              <w:left w:val="single" w:sz="4" w:space="0" w:color="000000"/>
              <w:bottom w:val="single" w:sz="4" w:space="0" w:color="000000"/>
              <w:right w:val="single" w:sz="4" w:space="0" w:color="000000"/>
            </w:tcBorders>
            <w:shd w:val="clear" w:color="auto" w:fill="auto"/>
          </w:tcPr>
          <w:p w14:paraId="3AFAF81C"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70370C54"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14EF9503"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5</w:t>
            </w:r>
          </w:p>
        </w:tc>
        <w:tc>
          <w:tcPr>
            <w:tcW w:w="3194" w:type="dxa"/>
            <w:tcBorders>
              <w:top w:val="nil"/>
              <w:left w:val="nil"/>
              <w:bottom w:val="single" w:sz="4" w:space="0" w:color="000000"/>
              <w:right w:val="single" w:sz="4" w:space="0" w:color="000000"/>
            </w:tcBorders>
            <w:shd w:val="clear" w:color="auto" w:fill="auto"/>
            <w:vAlign w:val="bottom"/>
          </w:tcPr>
          <w:p w14:paraId="4634620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James </w:t>
            </w:r>
            <w:proofErr w:type="spellStart"/>
            <w:r w:rsidRPr="004E01F4">
              <w:rPr>
                <w:rFonts w:ascii="Times New Roman" w:eastAsia="Times New Roman" w:hAnsi="Times New Roman" w:cs="Times New Roman"/>
              </w:rPr>
              <w:t>King'ori</w:t>
            </w:r>
            <w:proofErr w:type="spellEnd"/>
            <w:r w:rsidRPr="004E01F4">
              <w:rPr>
                <w:rFonts w:ascii="Times New Roman" w:eastAsia="Times New Roman" w:hAnsi="Times New Roman" w:cs="Times New Roman"/>
              </w:rPr>
              <w:t xml:space="preserve"> Njuguna</w:t>
            </w:r>
          </w:p>
        </w:tc>
        <w:tc>
          <w:tcPr>
            <w:tcW w:w="3240" w:type="dxa"/>
            <w:tcBorders>
              <w:top w:val="nil"/>
              <w:left w:val="nil"/>
              <w:bottom w:val="single" w:sz="4" w:space="0" w:color="000000"/>
              <w:right w:val="single" w:sz="4" w:space="0" w:color="000000"/>
            </w:tcBorders>
            <w:shd w:val="clear" w:color="auto" w:fill="auto"/>
            <w:vAlign w:val="bottom"/>
          </w:tcPr>
          <w:p w14:paraId="62A109B2"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Murang'a-CESSCO</w:t>
            </w:r>
            <w:proofErr w:type="spellEnd"/>
          </w:p>
        </w:tc>
        <w:tc>
          <w:tcPr>
            <w:tcW w:w="2070" w:type="dxa"/>
            <w:tcBorders>
              <w:top w:val="nil"/>
              <w:left w:val="nil"/>
              <w:bottom w:val="single" w:sz="4" w:space="0" w:color="000000"/>
              <w:right w:val="single" w:sz="4" w:space="0" w:color="000000"/>
            </w:tcBorders>
            <w:shd w:val="clear" w:color="auto" w:fill="auto"/>
            <w:vAlign w:val="bottom"/>
          </w:tcPr>
          <w:p w14:paraId="56FDCE2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0721571313</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61D9810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Banana</w:t>
            </w:r>
          </w:p>
        </w:tc>
      </w:tr>
      <w:tr w:rsidR="00A735A8" w:rsidRPr="004E01F4" w14:paraId="5E16AEA0"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0AE0F438"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6</w:t>
            </w:r>
          </w:p>
        </w:tc>
        <w:tc>
          <w:tcPr>
            <w:tcW w:w="3194" w:type="dxa"/>
            <w:tcBorders>
              <w:top w:val="nil"/>
              <w:left w:val="nil"/>
              <w:bottom w:val="single" w:sz="4" w:space="0" w:color="000000"/>
              <w:right w:val="single" w:sz="4" w:space="0" w:color="000000"/>
            </w:tcBorders>
            <w:shd w:val="clear" w:color="auto" w:fill="auto"/>
            <w:vAlign w:val="bottom"/>
          </w:tcPr>
          <w:p w14:paraId="7305CC0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Alex Kamau </w:t>
            </w:r>
            <w:proofErr w:type="spellStart"/>
            <w:r w:rsidRPr="004E01F4">
              <w:rPr>
                <w:rFonts w:ascii="Times New Roman" w:eastAsia="Times New Roman" w:hAnsi="Times New Roman" w:cs="Times New Roman"/>
              </w:rPr>
              <w:t>Muchoki</w:t>
            </w:r>
            <w:proofErr w:type="spellEnd"/>
          </w:p>
        </w:tc>
        <w:tc>
          <w:tcPr>
            <w:tcW w:w="3240" w:type="dxa"/>
            <w:tcBorders>
              <w:top w:val="nil"/>
              <w:left w:val="nil"/>
              <w:bottom w:val="single" w:sz="4" w:space="0" w:color="000000"/>
              <w:right w:val="single" w:sz="4" w:space="0" w:color="000000"/>
            </w:tcBorders>
            <w:shd w:val="clear" w:color="auto" w:fill="auto"/>
            <w:vAlign w:val="bottom"/>
          </w:tcPr>
          <w:p w14:paraId="40701D0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Murang'a</w:t>
            </w:r>
            <w:proofErr w:type="spellEnd"/>
            <w:r w:rsidRPr="004E01F4">
              <w:rPr>
                <w:rFonts w:ascii="Times New Roman" w:eastAsia="Times New Roman" w:hAnsi="Times New Roman" w:cs="Times New Roman"/>
              </w:rPr>
              <w:t>-Farmer</w:t>
            </w:r>
          </w:p>
        </w:tc>
        <w:tc>
          <w:tcPr>
            <w:tcW w:w="2070" w:type="dxa"/>
            <w:tcBorders>
              <w:top w:val="nil"/>
              <w:left w:val="nil"/>
              <w:bottom w:val="single" w:sz="4" w:space="0" w:color="000000"/>
              <w:right w:val="single" w:sz="4" w:space="0" w:color="000000"/>
            </w:tcBorders>
            <w:shd w:val="clear" w:color="auto" w:fill="auto"/>
            <w:vAlign w:val="bottom"/>
          </w:tcPr>
          <w:p w14:paraId="2816674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0721311394</w:t>
            </w:r>
          </w:p>
        </w:tc>
        <w:tc>
          <w:tcPr>
            <w:tcW w:w="1440" w:type="dxa"/>
            <w:vMerge/>
            <w:tcBorders>
              <w:top w:val="nil"/>
              <w:left w:val="single" w:sz="4" w:space="0" w:color="000000"/>
              <w:bottom w:val="single" w:sz="4" w:space="0" w:color="000000"/>
              <w:right w:val="single" w:sz="4" w:space="0" w:color="000000"/>
            </w:tcBorders>
            <w:shd w:val="clear" w:color="auto" w:fill="auto"/>
          </w:tcPr>
          <w:p w14:paraId="7E85623D"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2A6E918B"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273622B1"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7</w:t>
            </w:r>
          </w:p>
        </w:tc>
        <w:tc>
          <w:tcPr>
            <w:tcW w:w="3194" w:type="dxa"/>
            <w:tcBorders>
              <w:top w:val="nil"/>
              <w:left w:val="nil"/>
              <w:bottom w:val="single" w:sz="4" w:space="0" w:color="000000"/>
              <w:right w:val="single" w:sz="4" w:space="0" w:color="000000"/>
            </w:tcBorders>
            <w:shd w:val="clear" w:color="auto" w:fill="auto"/>
            <w:vAlign w:val="bottom"/>
          </w:tcPr>
          <w:p w14:paraId="62DDAFB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Josephine </w:t>
            </w:r>
            <w:proofErr w:type="spellStart"/>
            <w:r w:rsidRPr="004E01F4">
              <w:rPr>
                <w:rFonts w:ascii="Times New Roman" w:eastAsia="Times New Roman" w:hAnsi="Times New Roman" w:cs="Times New Roman"/>
              </w:rPr>
              <w:t>Kananu</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Kinoti</w:t>
            </w:r>
            <w:proofErr w:type="spellEnd"/>
          </w:p>
        </w:tc>
        <w:tc>
          <w:tcPr>
            <w:tcW w:w="3240" w:type="dxa"/>
            <w:tcBorders>
              <w:top w:val="nil"/>
              <w:left w:val="nil"/>
              <w:bottom w:val="single" w:sz="4" w:space="0" w:color="000000"/>
              <w:right w:val="single" w:sz="4" w:space="0" w:color="000000"/>
            </w:tcBorders>
            <w:shd w:val="clear" w:color="auto" w:fill="auto"/>
            <w:vAlign w:val="bottom"/>
          </w:tcPr>
          <w:p w14:paraId="6DAB3AB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Embu-</w:t>
            </w:r>
            <w:proofErr w:type="spellStart"/>
            <w:r w:rsidRPr="004E01F4">
              <w:rPr>
                <w:rFonts w:ascii="Times New Roman" w:eastAsia="Times New Roman" w:hAnsi="Times New Roman" w:cs="Times New Roman"/>
              </w:rPr>
              <w:t>CESSCO</w:t>
            </w:r>
            <w:proofErr w:type="spellEnd"/>
          </w:p>
        </w:tc>
        <w:tc>
          <w:tcPr>
            <w:tcW w:w="2070" w:type="dxa"/>
            <w:tcBorders>
              <w:top w:val="nil"/>
              <w:left w:val="nil"/>
              <w:bottom w:val="single" w:sz="4" w:space="0" w:color="000000"/>
              <w:right w:val="single" w:sz="4" w:space="0" w:color="000000"/>
            </w:tcBorders>
            <w:shd w:val="clear" w:color="auto" w:fill="auto"/>
            <w:vAlign w:val="bottom"/>
          </w:tcPr>
          <w:p w14:paraId="5CF8C85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0724083315</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4F2A7245"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Coffee</w:t>
            </w:r>
          </w:p>
        </w:tc>
      </w:tr>
      <w:tr w:rsidR="00A735A8" w:rsidRPr="004E01F4" w14:paraId="6FE2D598"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6ED2381E"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8</w:t>
            </w:r>
          </w:p>
        </w:tc>
        <w:tc>
          <w:tcPr>
            <w:tcW w:w="3194" w:type="dxa"/>
            <w:tcBorders>
              <w:top w:val="nil"/>
              <w:left w:val="nil"/>
              <w:bottom w:val="single" w:sz="4" w:space="0" w:color="000000"/>
              <w:right w:val="single" w:sz="4" w:space="0" w:color="000000"/>
            </w:tcBorders>
            <w:shd w:val="clear" w:color="auto" w:fill="auto"/>
            <w:vAlign w:val="bottom"/>
          </w:tcPr>
          <w:p w14:paraId="11BFC0B3"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Mburugu</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J.N</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Mwiti</w:t>
            </w:r>
            <w:proofErr w:type="spellEnd"/>
          </w:p>
        </w:tc>
        <w:tc>
          <w:tcPr>
            <w:tcW w:w="3240" w:type="dxa"/>
            <w:tcBorders>
              <w:top w:val="nil"/>
              <w:left w:val="nil"/>
              <w:bottom w:val="single" w:sz="4" w:space="0" w:color="000000"/>
              <w:right w:val="single" w:sz="4" w:space="0" w:color="000000"/>
            </w:tcBorders>
            <w:shd w:val="clear" w:color="auto" w:fill="auto"/>
            <w:vAlign w:val="bottom"/>
          </w:tcPr>
          <w:p w14:paraId="045058C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Embu-Farmer</w:t>
            </w:r>
          </w:p>
        </w:tc>
        <w:tc>
          <w:tcPr>
            <w:tcW w:w="2070" w:type="dxa"/>
            <w:tcBorders>
              <w:top w:val="nil"/>
              <w:left w:val="nil"/>
              <w:bottom w:val="single" w:sz="4" w:space="0" w:color="000000"/>
              <w:right w:val="single" w:sz="4" w:space="0" w:color="000000"/>
            </w:tcBorders>
            <w:shd w:val="clear" w:color="auto" w:fill="auto"/>
            <w:vAlign w:val="bottom"/>
          </w:tcPr>
          <w:p w14:paraId="196AF4F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0710459043</w:t>
            </w:r>
          </w:p>
        </w:tc>
        <w:tc>
          <w:tcPr>
            <w:tcW w:w="1440" w:type="dxa"/>
            <w:vMerge/>
            <w:tcBorders>
              <w:top w:val="nil"/>
              <w:left w:val="single" w:sz="4" w:space="0" w:color="000000"/>
              <w:bottom w:val="single" w:sz="4" w:space="0" w:color="000000"/>
              <w:right w:val="single" w:sz="4" w:space="0" w:color="000000"/>
            </w:tcBorders>
            <w:shd w:val="clear" w:color="auto" w:fill="auto"/>
          </w:tcPr>
          <w:p w14:paraId="3745127B"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3A2ACF21"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6C290B0C"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9</w:t>
            </w:r>
          </w:p>
        </w:tc>
        <w:tc>
          <w:tcPr>
            <w:tcW w:w="3194" w:type="dxa"/>
            <w:tcBorders>
              <w:top w:val="nil"/>
              <w:left w:val="nil"/>
              <w:bottom w:val="single" w:sz="4" w:space="0" w:color="000000"/>
              <w:right w:val="single" w:sz="4" w:space="0" w:color="000000"/>
            </w:tcBorders>
            <w:shd w:val="clear" w:color="auto" w:fill="auto"/>
            <w:vAlign w:val="bottom"/>
          </w:tcPr>
          <w:p w14:paraId="7D99BBA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Patrick </w:t>
            </w:r>
            <w:proofErr w:type="spellStart"/>
            <w:r w:rsidRPr="004E01F4">
              <w:rPr>
                <w:rFonts w:ascii="Times New Roman" w:eastAsia="Times New Roman" w:hAnsi="Times New Roman" w:cs="Times New Roman"/>
              </w:rPr>
              <w:t>Ng'ang'a</w:t>
            </w:r>
            <w:proofErr w:type="spellEnd"/>
          </w:p>
        </w:tc>
        <w:tc>
          <w:tcPr>
            <w:tcW w:w="3240" w:type="dxa"/>
            <w:tcBorders>
              <w:top w:val="nil"/>
              <w:left w:val="nil"/>
              <w:bottom w:val="single" w:sz="4" w:space="0" w:color="000000"/>
              <w:right w:val="single" w:sz="4" w:space="0" w:color="000000"/>
            </w:tcBorders>
            <w:shd w:val="clear" w:color="auto" w:fill="auto"/>
            <w:vAlign w:val="bottom"/>
          </w:tcPr>
          <w:p w14:paraId="0DC1C07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Meru-CPC</w:t>
            </w:r>
          </w:p>
        </w:tc>
        <w:tc>
          <w:tcPr>
            <w:tcW w:w="2070" w:type="dxa"/>
            <w:tcBorders>
              <w:top w:val="nil"/>
              <w:left w:val="nil"/>
              <w:bottom w:val="single" w:sz="4" w:space="0" w:color="000000"/>
              <w:right w:val="single" w:sz="4" w:space="0" w:color="000000"/>
            </w:tcBorders>
            <w:shd w:val="clear" w:color="auto" w:fill="auto"/>
            <w:vAlign w:val="bottom"/>
          </w:tcPr>
          <w:p w14:paraId="5D01E00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0738376383</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2BFD9430"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Banana</w:t>
            </w:r>
          </w:p>
        </w:tc>
      </w:tr>
      <w:tr w:rsidR="00A735A8" w:rsidRPr="004E01F4" w14:paraId="702475DE"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1758E8BA"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10</w:t>
            </w:r>
          </w:p>
        </w:tc>
        <w:tc>
          <w:tcPr>
            <w:tcW w:w="3194" w:type="dxa"/>
            <w:tcBorders>
              <w:top w:val="nil"/>
              <w:left w:val="nil"/>
              <w:bottom w:val="single" w:sz="4" w:space="0" w:color="000000"/>
              <w:right w:val="single" w:sz="4" w:space="0" w:color="000000"/>
            </w:tcBorders>
            <w:shd w:val="clear" w:color="auto" w:fill="auto"/>
            <w:vAlign w:val="bottom"/>
          </w:tcPr>
          <w:p w14:paraId="48E4E2D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Dancan</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Murithi</w:t>
            </w:r>
            <w:proofErr w:type="spellEnd"/>
          </w:p>
        </w:tc>
        <w:tc>
          <w:tcPr>
            <w:tcW w:w="3240" w:type="dxa"/>
            <w:tcBorders>
              <w:top w:val="nil"/>
              <w:left w:val="nil"/>
              <w:bottom w:val="single" w:sz="4" w:space="0" w:color="000000"/>
              <w:right w:val="single" w:sz="4" w:space="0" w:color="000000"/>
            </w:tcBorders>
            <w:shd w:val="clear" w:color="auto" w:fill="auto"/>
            <w:vAlign w:val="bottom"/>
          </w:tcPr>
          <w:p w14:paraId="0FDF1F9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Meru-Farmer</w:t>
            </w:r>
          </w:p>
        </w:tc>
        <w:tc>
          <w:tcPr>
            <w:tcW w:w="2070" w:type="dxa"/>
            <w:tcBorders>
              <w:top w:val="nil"/>
              <w:left w:val="nil"/>
              <w:bottom w:val="single" w:sz="4" w:space="0" w:color="000000"/>
              <w:right w:val="single" w:sz="4" w:space="0" w:color="000000"/>
            </w:tcBorders>
            <w:shd w:val="clear" w:color="auto" w:fill="auto"/>
            <w:vAlign w:val="bottom"/>
          </w:tcPr>
          <w:p w14:paraId="7DCB69E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0725262346</w:t>
            </w:r>
          </w:p>
        </w:tc>
        <w:tc>
          <w:tcPr>
            <w:tcW w:w="1440" w:type="dxa"/>
            <w:vMerge/>
            <w:tcBorders>
              <w:top w:val="nil"/>
              <w:left w:val="single" w:sz="4" w:space="0" w:color="000000"/>
              <w:bottom w:val="single" w:sz="4" w:space="0" w:color="000000"/>
              <w:right w:val="single" w:sz="4" w:space="0" w:color="000000"/>
            </w:tcBorders>
            <w:shd w:val="clear" w:color="auto" w:fill="auto"/>
          </w:tcPr>
          <w:p w14:paraId="7FAB77EB"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5D70C9AC"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1CABD76"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11</w:t>
            </w:r>
          </w:p>
        </w:tc>
        <w:tc>
          <w:tcPr>
            <w:tcW w:w="3194" w:type="dxa"/>
            <w:tcBorders>
              <w:top w:val="nil"/>
              <w:left w:val="nil"/>
              <w:bottom w:val="single" w:sz="4" w:space="0" w:color="000000"/>
              <w:right w:val="single" w:sz="4" w:space="0" w:color="000000"/>
            </w:tcBorders>
            <w:shd w:val="clear" w:color="auto" w:fill="auto"/>
            <w:vAlign w:val="bottom"/>
          </w:tcPr>
          <w:p w14:paraId="19D31C6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Merina A. </w:t>
            </w:r>
            <w:proofErr w:type="spellStart"/>
            <w:r w:rsidRPr="004E01F4">
              <w:rPr>
                <w:rFonts w:ascii="Times New Roman" w:eastAsia="Times New Roman" w:hAnsi="Times New Roman" w:cs="Times New Roman"/>
              </w:rPr>
              <w:t>Adhiaya</w:t>
            </w:r>
            <w:proofErr w:type="spellEnd"/>
          </w:p>
        </w:tc>
        <w:tc>
          <w:tcPr>
            <w:tcW w:w="3240" w:type="dxa"/>
            <w:tcBorders>
              <w:top w:val="nil"/>
              <w:left w:val="nil"/>
              <w:bottom w:val="single" w:sz="4" w:space="0" w:color="000000"/>
              <w:right w:val="single" w:sz="4" w:space="0" w:color="000000"/>
            </w:tcBorders>
            <w:shd w:val="clear" w:color="auto" w:fill="auto"/>
            <w:vAlign w:val="bottom"/>
          </w:tcPr>
          <w:p w14:paraId="52F6632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Kakamega-CPC</w:t>
            </w:r>
          </w:p>
        </w:tc>
        <w:tc>
          <w:tcPr>
            <w:tcW w:w="2070" w:type="dxa"/>
            <w:tcBorders>
              <w:top w:val="nil"/>
              <w:left w:val="nil"/>
              <w:bottom w:val="single" w:sz="4" w:space="0" w:color="000000"/>
              <w:right w:val="single" w:sz="4" w:space="0" w:color="000000"/>
            </w:tcBorders>
            <w:shd w:val="clear" w:color="auto" w:fill="auto"/>
            <w:vAlign w:val="bottom"/>
          </w:tcPr>
          <w:p w14:paraId="5146BC0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0723798401</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21A8A28D"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Chicken</w:t>
            </w:r>
          </w:p>
        </w:tc>
      </w:tr>
      <w:tr w:rsidR="00A735A8" w:rsidRPr="004E01F4" w14:paraId="55F2BF54"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AF5AC2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12</w:t>
            </w:r>
          </w:p>
        </w:tc>
        <w:tc>
          <w:tcPr>
            <w:tcW w:w="3194" w:type="dxa"/>
            <w:tcBorders>
              <w:top w:val="nil"/>
              <w:left w:val="nil"/>
              <w:bottom w:val="single" w:sz="4" w:space="0" w:color="000000"/>
              <w:right w:val="single" w:sz="4" w:space="0" w:color="000000"/>
            </w:tcBorders>
            <w:shd w:val="clear" w:color="auto" w:fill="auto"/>
            <w:vAlign w:val="bottom"/>
          </w:tcPr>
          <w:p w14:paraId="4DD9C7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Anne Murunga</w:t>
            </w:r>
          </w:p>
        </w:tc>
        <w:tc>
          <w:tcPr>
            <w:tcW w:w="3240" w:type="dxa"/>
            <w:tcBorders>
              <w:top w:val="nil"/>
              <w:left w:val="nil"/>
              <w:bottom w:val="single" w:sz="4" w:space="0" w:color="000000"/>
              <w:right w:val="single" w:sz="4" w:space="0" w:color="000000"/>
            </w:tcBorders>
            <w:shd w:val="clear" w:color="auto" w:fill="auto"/>
            <w:vAlign w:val="bottom"/>
          </w:tcPr>
          <w:p w14:paraId="36B6461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Kakamega-Farmer</w:t>
            </w:r>
          </w:p>
        </w:tc>
        <w:tc>
          <w:tcPr>
            <w:tcW w:w="2070" w:type="dxa"/>
            <w:tcBorders>
              <w:top w:val="nil"/>
              <w:left w:val="nil"/>
              <w:bottom w:val="single" w:sz="4" w:space="0" w:color="000000"/>
              <w:right w:val="single" w:sz="4" w:space="0" w:color="000000"/>
            </w:tcBorders>
            <w:shd w:val="clear" w:color="auto" w:fill="auto"/>
            <w:vAlign w:val="bottom"/>
          </w:tcPr>
          <w:p w14:paraId="09ABD0A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0710809858</w:t>
            </w:r>
          </w:p>
        </w:tc>
        <w:tc>
          <w:tcPr>
            <w:tcW w:w="1440" w:type="dxa"/>
            <w:vMerge/>
            <w:tcBorders>
              <w:top w:val="nil"/>
              <w:left w:val="single" w:sz="4" w:space="0" w:color="000000"/>
              <w:bottom w:val="single" w:sz="4" w:space="0" w:color="000000"/>
              <w:right w:val="single" w:sz="4" w:space="0" w:color="000000"/>
            </w:tcBorders>
            <w:shd w:val="clear" w:color="auto" w:fill="auto"/>
          </w:tcPr>
          <w:p w14:paraId="1F713B0A"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1AF12D27"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5CA2EB68"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13</w:t>
            </w:r>
          </w:p>
        </w:tc>
        <w:tc>
          <w:tcPr>
            <w:tcW w:w="3194" w:type="dxa"/>
            <w:tcBorders>
              <w:top w:val="nil"/>
              <w:left w:val="nil"/>
              <w:bottom w:val="single" w:sz="4" w:space="0" w:color="000000"/>
              <w:right w:val="single" w:sz="4" w:space="0" w:color="000000"/>
            </w:tcBorders>
            <w:shd w:val="clear" w:color="auto" w:fill="auto"/>
            <w:vAlign w:val="bottom"/>
          </w:tcPr>
          <w:p w14:paraId="712DD237"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Okal</w:t>
            </w:r>
            <w:proofErr w:type="spellEnd"/>
            <w:r w:rsidRPr="004E01F4">
              <w:rPr>
                <w:rFonts w:ascii="Times New Roman" w:eastAsia="Times New Roman" w:hAnsi="Times New Roman" w:cs="Times New Roman"/>
              </w:rPr>
              <w:t xml:space="preserve"> Jacob </w:t>
            </w:r>
            <w:proofErr w:type="spellStart"/>
            <w:r w:rsidRPr="004E01F4">
              <w:rPr>
                <w:rFonts w:ascii="Times New Roman" w:eastAsia="Times New Roman" w:hAnsi="Times New Roman" w:cs="Times New Roman"/>
              </w:rPr>
              <w:t>Ohalo</w:t>
            </w:r>
            <w:proofErr w:type="spellEnd"/>
          </w:p>
        </w:tc>
        <w:tc>
          <w:tcPr>
            <w:tcW w:w="3240" w:type="dxa"/>
            <w:tcBorders>
              <w:top w:val="nil"/>
              <w:left w:val="nil"/>
              <w:bottom w:val="single" w:sz="4" w:space="0" w:color="000000"/>
              <w:right w:val="single" w:sz="4" w:space="0" w:color="000000"/>
            </w:tcBorders>
            <w:shd w:val="clear" w:color="auto" w:fill="auto"/>
            <w:vAlign w:val="bottom"/>
          </w:tcPr>
          <w:p w14:paraId="05E6753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Kericho-</w:t>
            </w:r>
            <w:proofErr w:type="spellStart"/>
            <w:r w:rsidRPr="004E01F4">
              <w:rPr>
                <w:rFonts w:ascii="Times New Roman" w:eastAsia="Times New Roman" w:hAnsi="Times New Roman" w:cs="Times New Roman"/>
              </w:rPr>
              <w:t>CESSCO</w:t>
            </w:r>
            <w:proofErr w:type="spellEnd"/>
          </w:p>
        </w:tc>
        <w:tc>
          <w:tcPr>
            <w:tcW w:w="2070" w:type="dxa"/>
            <w:tcBorders>
              <w:top w:val="nil"/>
              <w:left w:val="nil"/>
              <w:bottom w:val="single" w:sz="4" w:space="0" w:color="000000"/>
              <w:right w:val="single" w:sz="4" w:space="0" w:color="000000"/>
            </w:tcBorders>
            <w:shd w:val="clear" w:color="auto" w:fill="auto"/>
            <w:vAlign w:val="bottom"/>
          </w:tcPr>
          <w:p w14:paraId="752C059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0720236598</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34E0462E"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Dairy</w:t>
            </w:r>
          </w:p>
        </w:tc>
      </w:tr>
      <w:tr w:rsidR="00A735A8" w:rsidRPr="004E01F4" w14:paraId="1B79F367"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315DEDDC"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14</w:t>
            </w:r>
          </w:p>
        </w:tc>
        <w:tc>
          <w:tcPr>
            <w:tcW w:w="3194" w:type="dxa"/>
            <w:tcBorders>
              <w:top w:val="nil"/>
              <w:left w:val="nil"/>
              <w:bottom w:val="single" w:sz="4" w:space="0" w:color="000000"/>
              <w:right w:val="single" w:sz="4" w:space="0" w:color="000000"/>
            </w:tcBorders>
            <w:shd w:val="clear" w:color="auto" w:fill="auto"/>
            <w:vAlign w:val="bottom"/>
          </w:tcPr>
          <w:p w14:paraId="7B7AEFB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Humphrey Langat</w:t>
            </w:r>
          </w:p>
        </w:tc>
        <w:tc>
          <w:tcPr>
            <w:tcW w:w="3240" w:type="dxa"/>
            <w:tcBorders>
              <w:top w:val="nil"/>
              <w:left w:val="nil"/>
              <w:bottom w:val="single" w:sz="4" w:space="0" w:color="000000"/>
              <w:right w:val="single" w:sz="4" w:space="0" w:color="000000"/>
            </w:tcBorders>
            <w:shd w:val="clear" w:color="auto" w:fill="auto"/>
            <w:vAlign w:val="bottom"/>
          </w:tcPr>
          <w:p w14:paraId="364AC3F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Kericho-Farmer</w:t>
            </w:r>
          </w:p>
        </w:tc>
        <w:tc>
          <w:tcPr>
            <w:tcW w:w="2070" w:type="dxa"/>
            <w:tcBorders>
              <w:top w:val="nil"/>
              <w:left w:val="nil"/>
              <w:bottom w:val="single" w:sz="4" w:space="0" w:color="000000"/>
              <w:right w:val="single" w:sz="4" w:space="0" w:color="000000"/>
            </w:tcBorders>
            <w:shd w:val="clear" w:color="auto" w:fill="auto"/>
            <w:vAlign w:val="bottom"/>
          </w:tcPr>
          <w:p w14:paraId="6D4D23C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0721604986</w:t>
            </w:r>
          </w:p>
        </w:tc>
        <w:tc>
          <w:tcPr>
            <w:tcW w:w="1440" w:type="dxa"/>
            <w:vMerge/>
            <w:tcBorders>
              <w:top w:val="nil"/>
              <w:left w:val="single" w:sz="4" w:space="0" w:color="000000"/>
              <w:bottom w:val="single" w:sz="4" w:space="0" w:color="000000"/>
              <w:right w:val="single" w:sz="4" w:space="0" w:color="000000"/>
            </w:tcBorders>
            <w:shd w:val="clear" w:color="auto" w:fill="auto"/>
          </w:tcPr>
          <w:p w14:paraId="4361D6CB"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09132089"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307B7F1A"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15</w:t>
            </w:r>
          </w:p>
        </w:tc>
        <w:tc>
          <w:tcPr>
            <w:tcW w:w="3194" w:type="dxa"/>
            <w:tcBorders>
              <w:top w:val="nil"/>
              <w:left w:val="nil"/>
              <w:bottom w:val="single" w:sz="4" w:space="0" w:color="000000"/>
              <w:right w:val="single" w:sz="4" w:space="0" w:color="000000"/>
            </w:tcBorders>
            <w:shd w:val="clear" w:color="auto" w:fill="auto"/>
            <w:vAlign w:val="bottom"/>
          </w:tcPr>
          <w:p w14:paraId="0CC7C34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Peter S. </w:t>
            </w:r>
            <w:proofErr w:type="spellStart"/>
            <w:r w:rsidRPr="004E01F4">
              <w:rPr>
                <w:rFonts w:ascii="Times New Roman" w:eastAsia="Times New Roman" w:hAnsi="Times New Roman" w:cs="Times New Roman"/>
              </w:rPr>
              <w:t>Lirhu</w:t>
            </w:r>
            <w:proofErr w:type="spellEnd"/>
          </w:p>
        </w:tc>
        <w:tc>
          <w:tcPr>
            <w:tcW w:w="3240" w:type="dxa"/>
            <w:tcBorders>
              <w:top w:val="nil"/>
              <w:left w:val="nil"/>
              <w:bottom w:val="single" w:sz="4" w:space="0" w:color="000000"/>
              <w:right w:val="single" w:sz="4" w:space="0" w:color="000000"/>
            </w:tcBorders>
            <w:shd w:val="clear" w:color="auto" w:fill="auto"/>
            <w:vAlign w:val="bottom"/>
          </w:tcPr>
          <w:p w14:paraId="669AD1B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Kitui</w:t>
            </w:r>
          </w:p>
        </w:tc>
        <w:tc>
          <w:tcPr>
            <w:tcW w:w="2070" w:type="dxa"/>
            <w:tcBorders>
              <w:top w:val="nil"/>
              <w:left w:val="nil"/>
              <w:bottom w:val="single" w:sz="4" w:space="0" w:color="000000"/>
              <w:right w:val="single" w:sz="4" w:space="0" w:color="000000"/>
            </w:tcBorders>
            <w:shd w:val="clear" w:color="auto" w:fill="auto"/>
            <w:vAlign w:val="bottom"/>
          </w:tcPr>
          <w:p w14:paraId="5C6CDE7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0701657009</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579EFB1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Apiculture</w:t>
            </w:r>
          </w:p>
        </w:tc>
      </w:tr>
      <w:tr w:rsidR="00A735A8" w:rsidRPr="004E01F4" w14:paraId="7BB8753B"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3DD3DB5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16</w:t>
            </w:r>
          </w:p>
        </w:tc>
        <w:tc>
          <w:tcPr>
            <w:tcW w:w="3194" w:type="dxa"/>
            <w:tcBorders>
              <w:top w:val="nil"/>
              <w:left w:val="nil"/>
              <w:bottom w:val="single" w:sz="4" w:space="0" w:color="000000"/>
              <w:right w:val="single" w:sz="4" w:space="0" w:color="000000"/>
            </w:tcBorders>
            <w:shd w:val="clear" w:color="auto" w:fill="auto"/>
            <w:vAlign w:val="bottom"/>
          </w:tcPr>
          <w:p w14:paraId="0391B16F"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Eutichus</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Kyungu</w:t>
            </w:r>
            <w:proofErr w:type="spellEnd"/>
          </w:p>
        </w:tc>
        <w:tc>
          <w:tcPr>
            <w:tcW w:w="3240" w:type="dxa"/>
            <w:tcBorders>
              <w:top w:val="nil"/>
              <w:left w:val="nil"/>
              <w:bottom w:val="single" w:sz="4" w:space="0" w:color="000000"/>
              <w:right w:val="single" w:sz="4" w:space="0" w:color="000000"/>
            </w:tcBorders>
            <w:shd w:val="clear" w:color="auto" w:fill="auto"/>
            <w:vAlign w:val="bottom"/>
          </w:tcPr>
          <w:p w14:paraId="07509E3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Kitui-Farmer</w:t>
            </w:r>
          </w:p>
        </w:tc>
        <w:tc>
          <w:tcPr>
            <w:tcW w:w="2070" w:type="dxa"/>
            <w:tcBorders>
              <w:top w:val="nil"/>
              <w:left w:val="nil"/>
              <w:bottom w:val="single" w:sz="4" w:space="0" w:color="000000"/>
              <w:right w:val="single" w:sz="4" w:space="0" w:color="000000"/>
            </w:tcBorders>
            <w:shd w:val="clear" w:color="auto" w:fill="auto"/>
            <w:vAlign w:val="bottom"/>
          </w:tcPr>
          <w:p w14:paraId="3AD30C0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0724618837</w:t>
            </w:r>
          </w:p>
        </w:tc>
        <w:tc>
          <w:tcPr>
            <w:tcW w:w="1440" w:type="dxa"/>
            <w:vMerge/>
            <w:tcBorders>
              <w:top w:val="nil"/>
              <w:left w:val="single" w:sz="4" w:space="0" w:color="000000"/>
              <w:bottom w:val="single" w:sz="4" w:space="0" w:color="000000"/>
              <w:right w:val="single" w:sz="4" w:space="0" w:color="000000"/>
            </w:tcBorders>
            <w:shd w:val="clear" w:color="auto" w:fill="auto"/>
          </w:tcPr>
          <w:p w14:paraId="4D817D80"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63E4D0B6"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6E76618D"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17</w:t>
            </w:r>
          </w:p>
        </w:tc>
        <w:tc>
          <w:tcPr>
            <w:tcW w:w="3194" w:type="dxa"/>
            <w:tcBorders>
              <w:top w:val="nil"/>
              <w:left w:val="nil"/>
              <w:bottom w:val="single" w:sz="4" w:space="0" w:color="000000"/>
              <w:right w:val="single" w:sz="4" w:space="0" w:color="000000"/>
            </w:tcBorders>
            <w:shd w:val="clear" w:color="auto" w:fill="auto"/>
            <w:vAlign w:val="bottom"/>
          </w:tcPr>
          <w:p w14:paraId="4E8947A5"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Gachara</w:t>
            </w:r>
            <w:proofErr w:type="spellEnd"/>
            <w:r w:rsidRPr="004E01F4">
              <w:rPr>
                <w:rFonts w:ascii="Times New Roman" w:eastAsia="Times New Roman" w:hAnsi="Times New Roman" w:cs="Times New Roman"/>
              </w:rPr>
              <w:t xml:space="preserve"> John</w:t>
            </w:r>
          </w:p>
        </w:tc>
        <w:tc>
          <w:tcPr>
            <w:tcW w:w="3240" w:type="dxa"/>
            <w:tcBorders>
              <w:top w:val="nil"/>
              <w:left w:val="nil"/>
              <w:bottom w:val="single" w:sz="4" w:space="0" w:color="000000"/>
              <w:right w:val="single" w:sz="4" w:space="0" w:color="000000"/>
            </w:tcBorders>
            <w:shd w:val="clear" w:color="auto" w:fill="auto"/>
            <w:vAlign w:val="bottom"/>
          </w:tcPr>
          <w:p w14:paraId="038E74A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Kirinyaga-CPC</w:t>
            </w:r>
          </w:p>
        </w:tc>
        <w:tc>
          <w:tcPr>
            <w:tcW w:w="2070" w:type="dxa"/>
            <w:tcBorders>
              <w:top w:val="nil"/>
              <w:left w:val="nil"/>
              <w:bottom w:val="single" w:sz="4" w:space="0" w:color="000000"/>
              <w:right w:val="single" w:sz="4" w:space="0" w:color="000000"/>
            </w:tcBorders>
            <w:shd w:val="clear" w:color="auto" w:fill="auto"/>
            <w:vAlign w:val="bottom"/>
          </w:tcPr>
          <w:p w14:paraId="0B1E4A9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0722447079</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241F67FB"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Coffee</w:t>
            </w:r>
          </w:p>
        </w:tc>
      </w:tr>
      <w:tr w:rsidR="00A735A8" w:rsidRPr="004E01F4" w14:paraId="787D010A"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5C27CFB9"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18</w:t>
            </w:r>
          </w:p>
        </w:tc>
        <w:tc>
          <w:tcPr>
            <w:tcW w:w="3194" w:type="dxa"/>
            <w:tcBorders>
              <w:top w:val="nil"/>
              <w:left w:val="nil"/>
              <w:bottom w:val="single" w:sz="4" w:space="0" w:color="000000"/>
              <w:right w:val="single" w:sz="4" w:space="0" w:color="000000"/>
            </w:tcBorders>
            <w:shd w:val="clear" w:color="auto" w:fill="auto"/>
            <w:vAlign w:val="bottom"/>
          </w:tcPr>
          <w:p w14:paraId="7E58E4D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Geoffrey K. </w:t>
            </w:r>
            <w:proofErr w:type="spellStart"/>
            <w:r w:rsidRPr="004E01F4">
              <w:rPr>
                <w:rFonts w:ascii="Times New Roman" w:eastAsia="Times New Roman" w:hAnsi="Times New Roman" w:cs="Times New Roman"/>
              </w:rPr>
              <w:t>Munyagia</w:t>
            </w:r>
            <w:proofErr w:type="spellEnd"/>
          </w:p>
        </w:tc>
        <w:tc>
          <w:tcPr>
            <w:tcW w:w="3240" w:type="dxa"/>
            <w:tcBorders>
              <w:top w:val="nil"/>
              <w:left w:val="nil"/>
              <w:bottom w:val="single" w:sz="4" w:space="0" w:color="000000"/>
              <w:right w:val="single" w:sz="4" w:space="0" w:color="000000"/>
            </w:tcBorders>
            <w:shd w:val="clear" w:color="auto" w:fill="auto"/>
            <w:vAlign w:val="bottom"/>
          </w:tcPr>
          <w:p w14:paraId="334FF6E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Kirinyaga-Farmer</w:t>
            </w:r>
          </w:p>
        </w:tc>
        <w:tc>
          <w:tcPr>
            <w:tcW w:w="2070" w:type="dxa"/>
            <w:tcBorders>
              <w:top w:val="nil"/>
              <w:left w:val="nil"/>
              <w:bottom w:val="single" w:sz="4" w:space="0" w:color="000000"/>
              <w:right w:val="single" w:sz="4" w:space="0" w:color="000000"/>
            </w:tcBorders>
            <w:shd w:val="clear" w:color="auto" w:fill="auto"/>
            <w:vAlign w:val="bottom"/>
          </w:tcPr>
          <w:p w14:paraId="1DBEE97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0722434101</w:t>
            </w:r>
          </w:p>
        </w:tc>
        <w:tc>
          <w:tcPr>
            <w:tcW w:w="1440" w:type="dxa"/>
            <w:vMerge/>
            <w:tcBorders>
              <w:top w:val="nil"/>
              <w:left w:val="single" w:sz="4" w:space="0" w:color="000000"/>
              <w:bottom w:val="single" w:sz="4" w:space="0" w:color="000000"/>
              <w:right w:val="single" w:sz="4" w:space="0" w:color="000000"/>
            </w:tcBorders>
            <w:shd w:val="clear" w:color="auto" w:fill="auto"/>
          </w:tcPr>
          <w:p w14:paraId="400E1D0B"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3684B406"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6E9DD8DD"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19</w:t>
            </w:r>
          </w:p>
        </w:tc>
        <w:tc>
          <w:tcPr>
            <w:tcW w:w="3194" w:type="dxa"/>
            <w:tcBorders>
              <w:top w:val="nil"/>
              <w:left w:val="nil"/>
              <w:bottom w:val="single" w:sz="4" w:space="0" w:color="000000"/>
              <w:right w:val="single" w:sz="4" w:space="0" w:color="000000"/>
            </w:tcBorders>
            <w:shd w:val="clear" w:color="auto" w:fill="auto"/>
            <w:vAlign w:val="bottom"/>
          </w:tcPr>
          <w:p w14:paraId="3895766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Samuel </w:t>
            </w:r>
            <w:proofErr w:type="spellStart"/>
            <w:r w:rsidRPr="004E01F4">
              <w:rPr>
                <w:rFonts w:ascii="Times New Roman" w:eastAsia="Times New Roman" w:hAnsi="Times New Roman" w:cs="Times New Roman"/>
              </w:rPr>
              <w:t>Oduor</w:t>
            </w:r>
            <w:proofErr w:type="spellEnd"/>
            <w:r w:rsidRPr="004E01F4">
              <w:rPr>
                <w:rFonts w:ascii="Times New Roman" w:eastAsia="Times New Roman" w:hAnsi="Times New Roman" w:cs="Times New Roman"/>
              </w:rPr>
              <w:t xml:space="preserve"> Okumu</w:t>
            </w:r>
          </w:p>
        </w:tc>
        <w:tc>
          <w:tcPr>
            <w:tcW w:w="3240" w:type="dxa"/>
            <w:tcBorders>
              <w:top w:val="nil"/>
              <w:left w:val="nil"/>
              <w:bottom w:val="single" w:sz="4" w:space="0" w:color="000000"/>
              <w:right w:val="single" w:sz="4" w:space="0" w:color="000000"/>
            </w:tcBorders>
            <w:shd w:val="clear" w:color="auto" w:fill="auto"/>
            <w:vAlign w:val="bottom"/>
          </w:tcPr>
          <w:p w14:paraId="58ECC282"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Kisii</w:t>
            </w:r>
            <w:proofErr w:type="spellEnd"/>
            <w:r w:rsidRPr="004E01F4">
              <w:rPr>
                <w:rFonts w:ascii="Times New Roman" w:eastAsia="Times New Roman" w:hAnsi="Times New Roman" w:cs="Times New Roman"/>
              </w:rPr>
              <w:t>-CPC</w:t>
            </w:r>
          </w:p>
        </w:tc>
        <w:tc>
          <w:tcPr>
            <w:tcW w:w="2070" w:type="dxa"/>
            <w:tcBorders>
              <w:top w:val="nil"/>
              <w:left w:val="nil"/>
              <w:bottom w:val="single" w:sz="4" w:space="0" w:color="000000"/>
              <w:right w:val="single" w:sz="4" w:space="0" w:color="000000"/>
            </w:tcBorders>
            <w:shd w:val="clear" w:color="auto" w:fill="auto"/>
            <w:vAlign w:val="bottom"/>
          </w:tcPr>
          <w:p w14:paraId="0DEED4B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0722551646</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1E622727"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Banana</w:t>
            </w:r>
          </w:p>
        </w:tc>
      </w:tr>
      <w:tr w:rsidR="00A735A8" w:rsidRPr="004E01F4" w14:paraId="5F11A8F4"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1BFB0E2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20</w:t>
            </w:r>
          </w:p>
        </w:tc>
        <w:tc>
          <w:tcPr>
            <w:tcW w:w="3194" w:type="dxa"/>
            <w:tcBorders>
              <w:top w:val="nil"/>
              <w:left w:val="nil"/>
              <w:bottom w:val="single" w:sz="4" w:space="0" w:color="000000"/>
              <w:right w:val="single" w:sz="4" w:space="0" w:color="000000"/>
            </w:tcBorders>
            <w:shd w:val="clear" w:color="auto" w:fill="auto"/>
            <w:vAlign w:val="bottom"/>
          </w:tcPr>
          <w:p w14:paraId="095A4B4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Ronald </w:t>
            </w:r>
            <w:proofErr w:type="spellStart"/>
            <w:r w:rsidRPr="004E01F4">
              <w:rPr>
                <w:rFonts w:ascii="Times New Roman" w:eastAsia="Times New Roman" w:hAnsi="Times New Roman" w:cs="Times New Roman"/>
              </w:rPr>
              <w:t>Guto</w:t>
            </w:r>
            <w:proofErr w:type="spellEnd"/>
          </w:p>
        </w:tc>
        <w:tc>
          <w:tcPr>
            <w:tcW w:w="3240" w:type="dxa"/>
            <w:tcBorders>
              <w:top w:val="nil"/>
              <w:left w:val="nil"/>
              <w:bottom w:val="single" w:sz="4" w:space="0" w:color="000000"/>
              <w:right w:val="single" w:sz="4" w:space="0" w:color="000000"/>
            </w:tcBorders>
            <w:shd w:val="clear" w:color="auto" w:fill="auto"/>
            <w:vAlign w:val="bottom"/>
          </w:tcPr>
          <w:p w14:paraId="6805BDB9"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Kisii</w:t>
            </w:r>
            <w:proofErr w:type="spellEnd"/>
            <w:r w:rsidRPr="004E01F4">
              <w:rPr>
                <w:rFonts w:ascii="Times New Roman" w:eastAsia="Times New Roman" w:hAnsi="Times New Roman" w:cs="Times New Roman"/>
              </w:rPr>
              <w:t>-Farmer</w:t>
            </w:r>
          </w:p>
        </w:tc>
        <w:tc>
          <w:tcPr>
            <w:tcW w:w="2070" w:type="dxa"/>
            <w:tcBorders>
              <w:top w:val="nil"/>
              <w:left w:val="nil"/>
              <w:bottom w:val="single" w:sz="4" w:space="0" w:color="000000"/>
              <w:right w:val="single" w:sz="4" w:space="0" w:color="000000"/>
            </w:tcBorders>
            <w:shd w:val="clear" w:color="auto" w:fill="auto"/>
            <w:vAlign w:val="bottom"/>
          </w:tcPr>
          <w:p w14:paraId="3F4C5C7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0720253572</w:t>
            </w:r>
          </w:p>
        </w:tc>
        <w:tc>
          <w:tcPr>
            <w:tcW w:w="1440" w:type="dxa"/>
            <w:vMerge/>
            <w:tcBorders>
              <w:top w:val="nil"/>
              <w:left w:val="single" w:sz="4" w:space="0" w:color="000000"/>
              <w:bottom w:val="single" w:sz="4" w:space="0" w:color="000000"/>
              <w:right w:val="single" w:sz="4" w:space="0" w:color="000000"/>
            </w:tcBorders>
            <w:shd w:val="clear" w:color="auto" w:fill="auto"/>
          </w:tcPr>
          <w:p w14:paraId="6F851208"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29BFDC3F"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38B6FC8"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21</w:t>
            </w:r>
          </w:p>
        </w:tc>
        <w:tc>
          <w:tcPr>
            <w:tcW w:w="3194" w:type="dxa"/>
            <w:tcBorders>
              <w:top w:val="nil"/>
              <w:left w:val="nil"/>
              <w:bottom w:val="single" w:sz="4" w:space="0" w:color="000000"/>
              <w:right w:val="single" w:sz="4" w:space="0" w:color="000000"/>
            </w:tcBorders>
            <w:shd w:val="clear" w:color="auto" w:fill="auto"/>
            <w:vAlign w:val="bottom"/>
          </w:tcPr>
          <w:p w14:paraId="574C2F0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Allan F. </w:t>
            </w:r>
            <w:proofErr w:type="spellStart"/>
            <w:r w:rsidRPr="004E01F4">
              <w:rPr>
                <w:rFonts w:ascii="Times New Roman" w:eastAsia="Times New Roman" w:hAnsi="Times New Roman" w:cs="Times New Roman"/>
              </w:rPr>
              <w:t>Ogendo</w:t>
            </w:r>
            <w:proofErr w:type="spellEnd"/>
          </w:p>
        </w:tc>
        <w:tc>
          <w:tcPr>
            <w:tcW w:w="3240" w:type="dxa"/>
            <w:tcBorders>
              <w:top w:val="nil"/>
              <w:left w:val="nil"/>
              <w:bottom w:val="single" w:sz="4" w:space="0" w:color="000000"/>
              <w:right w:val="single" w:sz="4" w:space="0" w:color="000000"/>
            </w:tcBorders>
            <w:shd w:val="clear" w:color="auto" w:fill="auto"/>
            <w:vAlign w:val="bottom"/>
          </w:tcPr>
          <w:p w14:paraId="20B45A6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Busia-CPC</w:t>
            </w:r>
          </w:p>
        </w:tc>
        <w:tc>
          <w:tcPr>
            <w:tcW w:w="2070" w:type="dxa"/>
            <w:tcBorders>
              <w:top w:val="nil"/>
              <w:left w:val="nil"/>
              <w:bottom w:val="single" w:sz="4" w:space="0" w:color="000000"/>
              <w:right w:val="single" w:sz="4" w:space="0" w:color="000000"/>
            </w:tcBorders>
            <w:shd w:val="clear" w:color="auto" w:fill="auto"/>
            <w:vAlign w:val="bottom"/>
          </w:tcPr>
          <w:p w14:paraId="41FC48B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0723312854</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067DF8D6"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Chicken</w:t>
            </w:r>
          </w:p>
        </w:tc>
      </w:tr>
      <w:tr w:rsidR="00A735A8" w:rsidRPr="004E01F4" w14:paraId="715760B4"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07120B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22</w:t>
            </w:r>
          </w:p>
        </w:tc>
        <w:tc>
          <w:tcPr>
            <w:tcW w:w="3194" w:type="dxa"/>
            <w:tcBorders>
              <w:top w:val="nil"/>
              <w:left w:val="nil"/>
              <w:bottom w:val="single" w:sz="4" w:space="0" w:color="000000"/>
              <w:right w:val="single" w:sz="4" w:space="0" w:color="000000"/>
            </w:tcBorders>
            <w:shd w:val="clear" w:color="auto" w:fill="auto"/>
            <w:vAlign w:val="bottom"/>
          </w:tcPr>
          <w:p w14:paraId="4F00354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Arnold </w:t>
            </w:r>
            <w:proofErr w:type="spellStart"/>
            <w:r w:rsidRPr="004E01F4">
              <w:rPr>
                <w:rFonts w:ascii="Times New Roman" w:eastAsia="Times New Roman" w:hAnsi="Times New Roman" w:cs="Times New Roman"/>
              </w:rPr>
              <w:t>Okiru</w:t>
            </w:r>
            <w:proofErr w:type="spellEnd"/>
          </w:p>
        </w:tc>
        <w:tc>
          <w:tcPr>
            <w:tcW w:w="3240" w:type="dxa"/>
            <w:tcBorders>
              <w:top w:val="nil"/>
              <w:left w:val="nil"/>
              <w:bottom w:val="single" w:sz="4" w:space="0" w:color="000000"/>
              <w:right w:val="single" w:sz="4" w:space="0" w:color="000000"/>
            </w:tcBorders>
            <w:shd w:val="clear" w:color="auto" w:fill="auto"/>
            <w:vAlign w:val="bottom"/>
          </w:tcPr>
          <w:p w14:paraId="56083B0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Busia-Farmer</w:t>
            </w:r>
          </w:p>
        </w:tc>
        <w:tc>
          <w:tcPr>
            <w:tcW w:w="2070" w:type="dxa"/>
            <w:tcBorders>
              <w:top w:val="nil"/>
              <w:left w:val="nil"/>
              <w:bottom w:val="single" w:sz="4" w:space="0" w:color="000000"/>
              <w:right w:val="single" w:sz="4" w:space="0" w:color="000000"/>
            </w:tcBorders>
            <w:shd w:val="clear" w:color="auto" w:fill="auto"/>
            <w:vAlign w:val="bottom"/>
          </w:tcPr>
          <w:p w14:paraId="14CE819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0725873139</w:t>
            </w:r>
          </w:p>
        </w:tc>
        <w:tc>
          <w:tcPr>
            <w:tcW w:w="1440" w:type="dxa"/>
            <w:vMerge/>
            <w:tcBorders>
              <w:top w:val="nil"/>
              <w:left w:val="single" w:sz="4" w:space="0" w:color="000000"/>
              <w:bottom w:val="single" w:sz="4" w:space="0" w:color="000000"/>
              <w:right w:val="single" w:sz="4" w:space="0" w:color="000000"/>
            </w:tcBorders>
            <w:shd w:val="clear" w:color="auto" w:fill="auto"/>
          </w:tcPr>
          <w:p w14:paraId="514F7C10"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2CFBDE54"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025D300"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23</w:t>
            </w:r>
          </w:p>
        </w:tc>
        <w:tc>
          <w:tcPr>
            <w:tcW w:w="3194" w:type="dxa"/>
            <w:tcBorders>
              <w:top w:val="nil"/>
              <w:left w:val="nil"/>
              <w:bottom w:val="single" w:sz="4" w:space="0" w:color="000000"/>
              <w:right w:val="single" w:sz="4" w:space="0" w:color="000000"/>
            </w:tcBorders>
            <w:shd w:val="clear" w:color="auto" w:fill="auto"/>
            <w:vAlign w:val="bottom"/>
          </w:tcPr>
          <w:p w14:paraId="061C795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Alice </w:t>
            </w:r>
            <w:proofErr w:type="spellStart"/>
            <w:r w:rsidRPr="004E01F4">
              <w:rPr>
                <w:rFonts w:ascii="Times New Roman" w:eastAsia="Times New Roman" w:hAnsi="Times New Roman" w:cs="Times New Roman"/>
              </w:rPr>
              <w:t>Wangui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Gichuki</w:t>
            </w:r>
            <w:proofErr w:type="spellEnd"/>
          </w:p>
        </w:tc>
        <w:tc>
          <w:tcPr>
            <w:tcW w:w="3240" w:type="dxa"/>
            <w:tcBorders>
              <w:top w:val="nil"/>
              <w:left w:val="nil"/>
              <w:bottom w:val="single" w:sz="4" w:space="0" w:color="000000"/>
              <w:right w:val="single" w:sz="4" w:space="0" w:color="000000"/>
            </w:tcBorders>
            <w:shd w:val="clear" w:color="auto" w:fill="auto"/>
            <w:vAlign w:val="bottom"/>
          </w:tcPr>
          <w:p w14:paraId="0D6816B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Nyeri-CPC</w:t>
            </w:r>
          </w:p>
        </w:tc>
        <w:tc>
          <w:tcPr>
            <w:tcW w:w="2070" w:type="dxa"/>
            <w:tcBorders>
              <w:top w:val="nil"/>
              <w:left w:val="nil"/>
              <w:bottom w:val="single" w:sz="4" w:space="0" w:color="000000"/>
              <w:right w:val="single" w:sz="4" w:space="0" w:color="000000"/>
            </w:tcBorders>
            <w:shd w:val="clear" w:color="auto" w:fill="auto"/>
            <w:vAlign w:val="bottom"/>
          </w:tcPr>
          <w:p w14:paraId="6D3C139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0721633225</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34C96386"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Coffee</w:t>
            </w:r>
          </w:p>
        </w:tc>
      </w:tr>
      <w:tr w:rsidR="00A735A8" w:rsidRPr="004E01F4" w14:paraId="4D397368"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558CFD67"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24</w:t>
            </w:r>
          </w:p>
        </w:tc>
        <w:tc>
          <w:tcPr>
            <w:tcW w:w="3194" w:type="dxa"/>
            <w:tcBorders>
              <w:top w:val="nil"/>
              <w:left w:val="nil"/>
              <w:bottom w:val="single" w:sz="4" w:space="0" w:color="000000"/>
              <w:right w:val="single" w:sz="4" w:space="0" w:color="000000"/>
            </w:tcBorders>
            <w:shd w:val="clear" w:color="auto" w:fill="auto"/>
            <w:vAlign w:val="bottom"/>
          </w:tcPr>
          <w:p w14:paraId="1CE23DC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Mary Ann </w:t>
            </w:r>
            <w:proofErr w:type="spellStart"/>
            <w:r w:rsidRPr="004E01F4">
              <w:rPr>
                <w:rFonts w:ascii="Times New Roman" w:eastAsia="Times New Roman" w:hAnsi="Times New Roman" w:cs="Times New Roman"/>
              </w:rPr>
              <w:t>Maina</w:t>
            </w:r>
            <w:proofErr w:type="spellEnd"/>
            <w:r w:rsidRPr="004E01F4">
              <w:rPr>
                <w:rFonts w:ascii="Times New Roman" w:eastAsia="Times New Roman" w:hAnsi="Times New Roman" w:cs="Times New Roman"/>
              </w:rPr>
              <w:t xml:space="preserve"> </w:t>
            </w:r>
          </w:p>
        </w:tc>
        <w:tc>
          <w:tcPr>
            <w:tcW w:w="3240" w:type="dxa"/>
            <w:tcBorders>
              <w:top w:val="nil"/>
              <w:left w:val="nil"/>
              <w:bottom w:val="single" w:sz="4" w:space="0" w:color="000000"/>
              <w:right w:val="single" w:sz="4" w:space="0" w:color="000000"/>
            </w:tcBorders>
            <w:shd w:val="clear" w:color="auto" w:fill="auto"/>
            <w:vAlign w:val="bottom"/>
          </w:tcPr>
          <w:p w14:paraId="2E698BB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Nyeri-Coffee focal person</w:t>
            </w:r>
          </w:p>
        </w:tc>
        <w:tc>
          <w:tcPr>
            <w:tcW w:w="2070" w:type="dxa"/>
            <w:tcBorders>
              <w:top w:val="nil"/>
              <w:left w:val="nil"/>
              <w:bottom w:val="single" w:sz="4" w:space="0" w:color="000000"/>
              <w:right w:val="single" w:sz="4" w:space="0" w:color="000000"/>
            </w:tcBorders>
            <w:shd w:val="clear" w:color="auto" w:fill="auto"/>
            <w:vAlign w:val="bottom"/>
          </w:tcPr>
          <w:p w14:paraId="22226FD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0721417671</w:t>
            </w:r>
          </w:p>
        </w:tc>
        <w:tc>
          <w:tcPr>
            <w:tcW w:w="1440" w:type="dxa"/>
            <w:vMerge/>
            <w:tcBorders>
              <w:top w:val="nil"/>
              <w:left w:val="single" w:sz="4" w:space="0" w:color="000000"/>
              <w:bottom w:val="single" w:sz="4" w:space="0" w:color="000000"/>
              <w:right w:val="single" w:sz="4" w:space="0" w:color="000000"/>
            </w:tcBorders>
            <w:shd w:val="clear" w:color="auto" w:fill="auto"/>
          </w:tcPr>
          <w:p w14:paraId="1E2A061E"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053218DB"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300D33B3"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25</w:t>
            </w:r>
          </w:p>
        </w:tc>
        <w:tc>
          <w:tcPr>
            <w:tcW w:w="3194" w:type="dxa"/>
            <w:tcBorders>
              <w:top w:val="nil"/>
              <w:left w:val="nil"/>
              <w:bottom w:val="single" w:sz="4" w:space="0" w:color="000000"/>
              <w:right w:val="single" w:sz="4" w:space="0" w:color="000000"/>
            </w:tcBorders>
            <w:shd w:val="clear" w:color="auto" w:fill="auto"/>
            <w:vAlign w:val="bottom"/>
          </w:tcPr>
          <w:p w14:paraId="0585287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Samuel </w:t>
            </w:r>
            <w:proofErr w:type="spellStart"/>
            <w:r w:rsidRPr="004E01F4">
              <w:rPr>
                <w:rFonts w:ascii="Times New Roman" w:eastAsia="Times New Roman" w:hAnsi="Times New Roman" w:cs="Times New Roman"/>
              </w:rPr>
              <w:t>Maina</w:t>
            </w:r>
            <w:proofErr w:type="spellEnd"/>
          </w:p>
        </w:tc>
        <w:tc>
          <w:tcPr>
            <w:tcW w:w="3240" w:type="dxa"/>
            <w:tcBorders>
              <w:top w:val="nil"/>
              <w:left w:val="nil"/>
              <w:bottom w:val="single" w:sz="4" w:space="0" w:color="000000"/>
              <w:right w:val="single" w:sz="4" w:space="0" w:color="000000"/>
            </w:tcBorders>
            <w:shd w:val="clear" w:color="auto" w:fill="auto"/>
            <w:vAlign w:val="bottom"/>
          </w:tcPr>
          <w:p w14:paraId="606EB0F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Nyeri-Farmer</w:t>
            </w:r>
          </w:p>
        </w:tc>
        <w:tc>
          <w:tcPr>
            <w:tcW w:w="2070" w:type="dxa"/>
            <w:tcBorders>
              <w:top w:val="nil"/>
              <w:left w:val="nil"/>
              <w:bottom w:val="single" w:sz="4" w:space="0" w:color="000000"/>
              <w:right w:val="single" w:sz="4" w:space="0" w:color="000000"/>
            </w:tcBorders>
            <w:shd w:val="clear" w:color="auto" w:fill="auto"/>
            <w:vAlign w:val="bottom"/>
          </w:tcPr>
          <w:p w14:paraId="11884CC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0729872414</w:t>
            </w:r>
          </w:p>
        </w:tc>
        <w:tc>
          <w:tcPr>
            <w:tcW w:w="1440" w:type="dxa"/>
            <w:vMerge/>
            <w:tcBorders>
              <w:top w:val="nil"/>
              <w:left w:val="single" w:sz="4" w:space="0" w:color="000000"/>
              <w:bottom w:val="single" w:sz="4" w:space="0" w:color="000000"/>
              <w:right w:val="single" w:sz="4" w:space="0" w:color="000000"/>
            </w:tcBorders>
            <w:shd w:val="clear" w:color="auto" w:fill="auto"/>
          </w:tcPr>
          <w:p w14:paraId="34F7101E"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4B20C229"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6DF047BF"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lastRenderedPageBreak/>
              <w:t>26</w:t>
            </w:r>
          </w:p>
        </w:tc>
        <w:tc>
          <w:tcPr>
            <w:tcW w:w="3194" w:type="dxa"/>
            <w:tcBorders>
              <w:top w:val="nil"/>
              <w:left w:val="nil"/>
              <w:bottom w:val="single" w:sz="4" w:space="0" w:color="000000"/>
              <w:right w:val="single" w:sz="4" w:space="0" w:color="000000"/>
            </w:tcBorders>
            <w:shd w:val="clear" w:color="auto" w:fill="auto"/>
            <w:vAlign w:val="bottom"/>
          </w:tcPr>
          <w:p w14:paraId="35FD617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Nicodemus N. </w:t>
            </w:r>
            <w:proofErr w:type="spellStart"/>
            <w:r w:rsidRPr="004E01F4">
              <w:rPr>
                <w:rFonts w:ascii="Times New Roman" w:eastAsia="Times New Roman" w:hAnsi="Times New Roman" w:cs="Times New Roman"/>
              </w:rPr>
              <w:t>Nzombe</w:t>
            </w:r>
            <w:proofErr w:type="spellEnd"/>
          </w:p>
        </w:tc>
        <w:tc>
          <w:tcPr>
            <w:tcW w:w="3240" w:type="dxa"/>
            <w:tcBorders>
              <w:top w:val="nil"/>
              <w:left w:val="nil"/>
              <w:bottom w:val="single" w:sz="4" w:space="0" w:color="000000"/>
              <w:right w:val="single" w:sz="4" w:space="0" w:color="000000"/>
            </w:tcBorders>
            <w:shd w:val="clear" w:color="auto" w:fill="auto"/>
            <w:vAlign w:val="bottom"/>
          </w:tcPr>
          <w:p w14:paraId="5490446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Machakos</w:t>
            </w:r>
          </w:p>
        </w:tc>
        <w:tc>
          <w:tcPr>
            <w:tcW w:w="2070" w:type="dxa"/>
            <w:tcBorders>
              <w:top w:val="nil"/>
              <w:left w:val="nil"/>
              <w:bottom w:val="single" w:sz="4" w:space="0" w:color="000000"/>
              <w:right w:val="single" w:sz="4" w:space="0" w:color="000000"/>
            </w:tcBorders>
            <w:shd w:val="clear" w:color="auto" w:fill="auto"/>
            <w:vAlign w:val="bottom"/>
          </w:tcPr>
          <w:p w14:paraId="3D9C21A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29C379B4"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Mango</w:t>
            </w:r>
          </w:p>
        </w:tc>
      </w:tr>
      <w:tr w:rsidR="00A735A8" w:rsidRPr="004E01F4" w14:paraId="3DCCB97F"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2C57B95"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27</w:t>
            </w:r>
          </w:p>
        </w:tc>
        <w:tc>
          <w:tcPr>
            <w:tcW w:w="3194" w:type="dxa"/>
            <w:tcBorders>
              <w:top w:val="nil"/>
              <w:left w:val="nil"/>
              <w:bottom w:val="single" w:sz="4" w:space="0" w:color="000000"/>
              <w:right w:val="single" w:sz="4" w:space="0" w:color="000000"/>
            </w:tcBorders>
            <w:shd w:val="clear" w:color="auto" w:fill="auto"/>
            <w:vAlign w:val="bottom"/>
          </w:tcPr>
          <w:p w14:paraId="2D22D1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Raphael M. </w:t>
            </w:r>
            <w:proofErr w:type="spellStart"/>
            <w:r w:rsidRPr="004E01F4">
              <w:rPr>
                <w:rFonts w:ascii="Times New Roman" w:eastAsia="Times New Roman" w:hAnsi="Times New Roman" w:cs="Times New Roman"/>
              </w:rPr>
              <w:t>Muli</w:t>
            </w:r>
            <w:proofErr w:type="spellEnd"/>
          </w:p>
        </w:tc>
        <w:tc>
          <w:tcPr>
            <w:tcW w:w="3240" w:type="dxa"/>
            <w:tcBorders>
              <w:top w:val="nil"/>
              <w:left w:val="nil"/>
              <w:bottom w:val="single" w:sz="4" w:space="0" w:color="000000"/>
              <w:right w:val="single" w:sz="4" w:space="0" w:color="000000"/>
            </w:tcBorders>
            <w:shd w:val="clear" w:color="auto" w:fill="auto"/>
            <w:vAlign w:val="bottom"/>
          </w:tcPr>
          <w:p w14:paraId="2BBADC5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Machakos-Farmer</w:t>
            </w:r>
          </w:p>
        </w:tc>
        <w:tc>
          <w:tcPr>
            <w:tcW w:w="2070" w:type="dxa"/>
            <w:tcBorders>
              <w:top w:val="nil"/>
              <w:left w:val="nil"/>
              <w:bottom w:val="single" w:sz="4" w:space="0" w:color="000000"/>
              <w:right w:val="single" w:sz="4" w:space="0" w:color="000000"/>
            </w:tcBorders>
            <w:shd w:val="clear" w:color="auto" w:fill="auto"/>
            <w:vAlign w:val="bottom"/>
          </w:tcPr>
          <w:p w14:paraId="3AA35EF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0721493163</w:t>
            </w:r>
          </w:p>
        </w:tc>
        <w:tc>
          <w:tcPr>
            <w:tcW w:w="1440" w:type="dxa"/>
            <w:vMerge/>
            <w:tcBorders>
              <w:top w:val="nil"/>
              <w:left w:val="single" w:sz="4" w:space="0" w:color="000000"/>
              <w:bottom w:val="single" w:sz="4" w:space="0" w:color="000000"/>
              <w:right w:val="single" w:sz="4" w:space="0" w:color="000000"/>
            </w:tcBorders>
            <w:shd w:val="clear" w:color="auto" w:fill="auto"/>
          </w:tcPr>
          <w:p w14:paraId="287F7C35"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20A3AD10"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71F51879"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28</w:t>
            </w:r>
          </w:p>
        </w:tc>
        <w:tc>
          <w:tcPr>
            <w:tcW w:w="3194" w:type="dxa"/>
            <w:tcBorders>
              <w:top w:val="nil"/>
              <w:left w:val="nil"/>
              <w:bottom w:val="single" w:sz="4" w:space="0" w:color="000000"/>
              <w:right w:val="single" w:sz="4" w:space="0" w:color="000000"/>
            </w:tcBorders>
            <w:shd w:val="clear" w:color="auto" w:fill="auto"/>
            <w:vAlign w:val="center"/>
          </w:tcPr>
          <w:p w14:paraId="62B8C3E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James </w:t>
            </w:r>
            <w:proofErr w:type="spellStart"/>
            <w:r w:rsidRPr="004E01F4">
              <w:rPr>
                <w:rFonts w:ascii="Times New Roman" w:eastAsia="Times New Roman" w:hAnsi="Times New Roman" w:cs="Times New Roman"/>
              </w:rPr>
              <w:t>Owuor</w:t>
            </w:r>
            <w:proofErr w:type="spellEnd"/>
            <w:r w:rsidRPr="004E01F4">
              <w:rPr>
                <w:rFonts w:ascii="Times New Roman" w:eastAsia="Times New Roman" w:hAnsi="Times New Roman" w:cs="Times New Roman"/>
              </w:rPr>
              <w:t xml:space="preserve"> Omondi</w:t>
            </w:r>
          </w:p>
        </w:tc>
        <w:tc>
          <w:tcPr>
            <w:tcW w:w="3240" w:type="dxa"/>
            <w:tcBorders>
              <w:top w:val="nil"/>
              <w:left w:val="nil"/>
              <w:bottom w:val="single" w:sz="4" w:space="0" w:color="000000"/>
              <w:right w:val="single" w:sz="4" w:space="0" w:color="000000"/>
            </w:tcBorders>
            <w:shd w:val="clear" w:color="auto" w:fill="auto"/>
            <w:vAlign w:val="bottom"/>
          </w:tcPr>
          <w:p w14:paraId="65406F2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Homabay-</w:t>
            </w:r>
            <w:proofErr w:type="spellStart"/>
            <w:r w:rsidRPr="004E01F4">
              <w:rPr>
                <w:rFonts w:ascii="Times New Roman" w:eastAsia="Times New Roman" w:hAnsi="Times New Roman" w:cs="Times New Roman"/>
              </w:rPr>
              <w:t>CESSCO</w:t>
            </w:r>
            <w:proofErr w:type="spellEnd"/>
          </w:p>
        </w:tc>
        <w:tc>
          <w:tcPr>
            <w:tcW w:w="2070" w:type="dxa"/>
            <w:tcBorders>
              <w:top w:val="nil"/>
              <w:left w:val="nil"/>
              <w:bottom w:val="single" w:sz="4" w:space="0" w:color="000000"/>
              <w:right w:val="single" w:sz="4" w:space="0" w:color="000000"/>
            </w:tcBorders>
            <w:shd w:val="clear" w:color="auto" w:fill="auto"/>
            <w:vAlign w:val="bottom"/>
          </w:tcPr>
          <w:p w14:paraId="73F4024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0714238187</w:t>
            </w:r>
          </w:p>
        </w:tc>
        <w:tc>
          <w:tcPr>
            <w:tcW w:w="1440" w:type="dxa"/>
            <w:vMerge w:val="restart"/>
            <w:tcBorders>
              <w:top w:val="nil"/>
              <w:left w:val="single" w:sz="4" w:space="0" w:color="000000"/>
              <w:bottom w:val="single" w:sz="4" w:space="0" w:color="000000"/>
              <w:right w:val="single" w:sz="4" w:space="0" w:color="000000"/>
            </w:tcBorders>
            <w:shd w:val="clear" w:color="auto" w:fill="auto"/>
          </w:tcPr>
          <w:p w14:paraId="73084DF5"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Cotton</w:t>
            </w:r>
          </w:p>
        </w:tc>
      </w:tr>
      <w:tr w:rsidR="00A735A8" w:rsidRPr="004E01F4" w14:paraId="3987C995"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232F86F"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29</w:t>
            </w:r>
          </w:p>
        </w:tc>
        <w:tc>
          <w:tcPr>
            <w:tcW w:w="3194" w:type="dxa"/>
            <w:tcBorders>
              <w:top w:val="nil"/>
              <w:left w:val="nil"/>
              <w:bottom w:val="single" w:sz="4" w:space="0" w:color="000000"/>
              <w:right w:val="single" w:sz="4" w:space="0" w:color="000000"/>
            </w:tcBorders>
            <w:shd w:val="clear" w:color="auto" w:fill="auto"/>
            <w:vAlign w:val="bottom"/>
          </w:tcPr>
          <w:p w14:paraId="387187F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Frank Otieno</w:t>
            </w:r>
          </w:p>
        </w:tc>
        <w:tc>
          <w:tcPr>
            <w:tcW w:w="3240" w:type="dxa"/>
            <w:tcBorders>
              <w:top w:val="nil"/>
              <w:left w:val="nil"/>
              <w:bottom w:val="single" w:sz="4" w:space="0" w:color="000000"/>
              <w:right w:val="single" w:sz="4" w:space="0" w:color="000000"/>
            </w:tcBorders>
            <w:shd w:val="clear" w:color="auto" w:fill="auto"/>
            <w:vAlign w:val="bottom"/>
          </w:tcPr>
          <w:p w14:paraId="7679560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Homabay-</w:t>
            </w:r>
            <w:proofErr w:type="spellStart"/>
            <w:r w:rsidRPr="004E01F4">
              <w:rPr>
                <w:rFonts w:ascii="Times New Roman" w:eastAsia="Times New Roman" w:hAnsi="Times New Roman" w:cs="Times New Roman"/>
              </w:rPr>
              <w:t>Ffarmer</w:t>
            </w:r>
            <w:proofErr w:type="spellEnd"/>
          </w:p>
        </w:tc>
        <w:tc>
          <w:tcPr>
            <w:tcW w:w="2070" w:type="dxa"/>
            <w:tcBorders>
              <w:top w:val="nil"/>
              <w:left w:val="nil"/>
              <w:bottom w:val="single" w:sz="4" w:space="0" w:color="000000"/>
              <w:right w:val="single" w:sz="4" w:space="0" w:color="000000"/>
            </w:tcBorders>
            <w:shd w:val="clear" w:color="auto" w:fill="auto"/>
            <w:vAlign w:val="bottom"/>
          </w:tcPr>
          <w:p w14:paraId="27E577A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0757364011</w:t>
            </w:r>
          </w:p>
        </w:tc>
        <w:tc>
          <w:tcPr>
            <w:tcW w:w="1440" w:type="dxa"/>
            <w:vMerge/>
            <w:tcBorders>
              <w:top w:val="nil"/>
              <w:left w:val="single" w:sz="4" w:space="0" w:color="000000"/>
              <w:bottom w:val="single" w:sz="4" w:space="0" w:color="000000"/>
              <w:right w:val="single" w:sz="4" w:space="0" w:color="000000"/>
            </w:tcBorders>
            <w:shd w:val="clear" w:color="auto" w:fill="auto"/>
          </w:tcPr>
          <w:p w14:paraId="292CDF85" w14:textId="77777777" w:rsidR="000522D9" w:rsidRPr="004E01F4" w:rsidRDefault="000522D9" w:rsidP="00AD65E4">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735A8" w:rsidRPr="004E01F4" w14:paraId="723A9BE8"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294D31EC"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30</w:t>
            </w:r>
          </w:p>
        </w:tc>
        <w:tc>
          <w:tcPr>
            <w:tcW w:w="3194" w:type="dxa"/>
            <w:tcBorders>
              <w:top w:val="nil"/>
              <w:left w:val="nil"/>
              <w:bottom w:val="single" w:sz="4" w:space="0" w:color="000000"/>
              <w:right w:val="single" w:sz="4" w:space="0" w:color="000000"/>
            </w:tcBorders>
            <w:shd w:val="clear" w:color="auto" w:fill="auto"/>
            <w:vAlign w:val="bottom"/>
          </w:tcPr>
          <w:p w14:paraId="1180E79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Albertina Mercy </w:t>
            </w:r>
            <w:proofErr w:type="spellStart"/>
            <w:r w:rsidRPr="004E01F4">
              <w:rPr>
                <w:rFonts w:ascii="Times New Roman" w:eastAsia="Times New Roman" w:hAnsi="Times New Roman" w:cs="Times New Roman"/>
              </w:rPr>
              <w:t>Achapa</w:t>
            </w:r>
            <w:proofErr w:type="spellEnd"/>
          </w:p>
        </w:tc>
        <w:tc>
          <w:tcPr>
            <w:tcW w:w="3240" w:type="dxa"/>
            <w:tcBorders>
              <w:top w:val="nil"/>
              <w:left w:val="nil"/>
              <w:bottom w:val="single" w:sz="4" w:space="0" w:color="000000"/>
              <w:right w:val="single" w:sz="4" w:space="0" w:color="000000"/>
            </w:tcBorders>
            <w:shd w:val="clear" w:color="auto" w:fill="auto"/>
            <w:vAlign w:val="bottom"/>
          </w:tcPr>
          <w:p w14:paraId="1940DF2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Migori-</w:t>
            </w:r>
            <w:proofErr w:type="spellStart"/>
            <w:r w:rsidRPr="004E01F4">
              <w:rPr>
                <w:rFonts w:ascii="Times New Roman" w:eastAsia="Times New Roman" w:hAnsi="Times New Roman" w:cs="Times New Roman"/>
              </w:rPr>
              <w:t>CESSCO</w:t>
            </w:r>
            <w:proofErr w:type="spellEnd"/>
          </w:p>
        </w:tc>
        <w:tc>
          <w:tcPr>
            <w:tcW w:w="2070" w:type="dxa"/>
            <w:tcBorders>
              <w:top w:val="nil"/>
              <w:left w:val="nil"/>
              <w:bottom w:val="single" w:sz="4" w:space="0" w:color="000000"/>
              <w:right w:val="single" w:sz="4" w:space="0" w:color="000000"/>
            </w:tcBorders>
            <w:shd w:val="clear" w:color="auto" w:fill="auto"/>
            <w:vAlign w:val="bottom"/>
          </w:tcPr>
          <w:p w14:paraId="68BC979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0717283224</w:t>
            </w:r>
          </w:p>
        </w:tc>
        <w:tc>
          <w:tcPr>
            <w:tcW w:w="1440" w:type="dxa"/>
            <w:tcBorders>
              <w:top w:val="nil"/>
              <w:left w:val="nil"/>
              <w:bottom w:val="single" w:sz="4" w:space="0" w:color="000000"/>
              <w:right w:val="single" w:sz="4" w:space="0" w:color="000000"/>
            </w:tcBorders>
            <w:shd w:val="clear" w:color="auto" w:fill="auto"/>
          </w:tcPr>
          <w:p w14:paraId="2610EC01"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Cotton</w:t>
            </w:r>
          </w:p>
        </w:tc>
      </w:tr>
      <w:tr w:rsidR="00A735A8" w:rsidRPr="004E01F4" w14:paraId="1231DDFF"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4D7C004D"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31</w:t>
            </w:r>
          </w:p>
        </w:tc>
        <w:tc>
          <w:tcPr>
            <w:tcW w:w="3194" w:type="dxa"/>
            <w:tcBorders>
              <w:top w:val="nil"/>
              <w:left w:val="nil"/>
              <w:bottom w:val="single" w:sz="4" w:space="0" w:color="000000"/>
              <w:right w:val="single" w:sz="4" w:space="0" w:color="000000"/>
            </w:tcBorders>
            <w:shd w:val="clear" w:color="auto" w:fill="auto"/>
            <w:vAlign w:val="bottom"/>
          </w:tcPr>
          <w:p w14:paraId="29246EE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Peter </w:t>
            </w:r>
            <w:proofErr w:type="spellStart"/>
            <w:r w:rsidRPr="004E01F4">
              <w:rPr>
                <w:rFonts w:ascii="Times New Roman" w:eastAsia="Times New Roman" w:hAnsi="Times New Roman" w:cs="Times New Roman"/>
              </w:rPr>
              <w:t>Mwalyo</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Kinyenze</w:t>
            </w:r>
            <w:proofErr w:type="spellEnd"/>
          </w:p>
        </w:tc>
        <w:tc>
          <w:tcPr>
            <w:tcW w:w="3240" w:type="dxa"/>
            <w:tcBorders>
              <w:top w:val="nil"/>
              <w:left w:val="nil"/>
              <w:bottom w:val="single" w:sz="4" w:space="0" w:color="000000"/>
              <w:right w:val="single" w:sz="4" w:space="0" w:color="000000"/>
            </w:tcBorders>
            <w:shd w:val="clear" w:color="auto" w:fill="auto"/>
            <w:vAlign w:val="bottom"/>
          </w:tcPr>
          <w:p w14:paraId="75BF611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Makueni- </w:t>
            </w:r>
            <w:proofErr w:type="spellStart"/>
            <w:r w:rsidRPr="004E01F4">
              <w:rPr>
                <w:rFonts w:ascii="Times New Roman" w:eastAsia="Times New Roman" w:hAnsi="Times New Roman" w:cs="Times New Roman"/>
              </w:rPr>
              <w:t>CESSCO</w:t>
            </w:r>
            <w:proofErr w:type="spellEnd"/>
          </w:p>
        </w:tc>
        <w:tc>
          <w:tcPr>
            <w:tcW w:w="2070" w:type="dxa"/>
            <w:tcBorders>
              <w:top w:val="nil"/>
              <w:left w:val="nil"/>
              <w:bottom w:val="single" w:sz="4" w:space="0" w:color="000000"/>
              <w:right w:val="single" w:sz="4" w:space="0" w:color="000000"/>
            </w:tcBorders>
            <w:shd w:val="clear" w:color="auto" w:fill="auto"/>
            <w:vAlign w:val="bottom"/>
          </w:tcPr>
          <w:p w14:paraId="49FCB30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0727515474</w:t>
            </w:r>
          </w:p>
        </w:tc>
        <w:tc>
          <w:tcPr>
            <w:tcW w:w="1440" w:type="dxa"/>
            <w:tcBorders>
              <w:top w:val="nil"/>
              <w:left w:val="nil"/>
              <w:bottom w:val="single" w:sz="4" w:space="0" w:color="000000"/>
              <w:right w:val="single" w:sz="4" w:space="0" w:color="000000"/>
            </w:tcBorders>
            <w:shd w:val="clear" w:color="auto" w:fill="auto"/>
          </w:tcPr>
          <w:p w14:paraId="7E6C0CBE"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Mango</w:t>
            </w:r>
          </w:p>
        </w:tc>
      </w:tr>
      <w:tr w:rsidR="00A735A8" w:rsidRPr="004E01F4" w14:paraId="2F8DCCFC" w14:textId="77777777">
        <w:trPr>
          <w:trHeight w:val="370"/>
        </w:trPr>
        <w:tc>
          <w:tcPr>
            <w:tcW w:w="946" w:type="dxa"/>
            <w:tcBorders>
              <w:top w:val="nil"/>
              <w:left w:val="single" w:sz="4" w:space="0" w:color="000000"/>
              <w:bottom w:val="single" w:sz="4" w:space="0" w:color="000000"/>
              <w:right w:val="single" w:sz="4" w:space="0" w:color="000000"/>
            </w:tcBorders>
            <w:shd w:val="clear" w:color="auto" w:fill="auto"/>
          </w:tcPr>
          <w:p w14:paraId="1E1E349D"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32</w:t>
            </w:r>
          </w:p>
        </w:tc>
        <w:tc>
          <w:tcPr>
            <w:tcW w:w="3194" w:type="dxa"/>
            <w:tcBorders>
              <w:top w:val="nil"/>
              <w:left w:val="nil"/>
              <w:bottom w:val="single" w:sz="4" w:space="0" w:color="000000"/>
              <w:right w:val="single" w:sz="4" w:space="0" w:color="000000"/>
            </w:tcBorders>
            <w:shd w:val="clear" w:color="auto" w:fill="auto"/>
            <w:vAlign w:val="bottom"/>
          </w:tcPr>
          <w:p w14:paraId="07D52EA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Benjamin </w:t>
            </w:r>
            <w:proofErr w:type="spellStart"/>
            <w:r w:rsidRPr="004E01F4">
              <w:rPr>
                <w:rFonts w:ascii="Times New Roman" w:eastAsia="Times New Roman" w:hAnsi="Times New Roman" w:cs="Times New Roman"/>
              </w:rPr>
              <w:t>Musungu</w:t>
            </w:r>
            <w:proofErr w:type="spellEnd"/>
          </w:p>
        </w:tc>
        <w:tc>
          <w:tcPr>
            <w:tcW w:w="3240" w:type="dxa"/>
            <w:tcBorders>
              <w:top w:val="nil"/>
              <w:left w:val="nil"/>
              <w:bottom w:val="single" w:sz="4" w:space="0" w:color="000000"/>
              <w:right w:val="single" w:sz="4" w:space="0" w:color="000000"/>
            </w:tcBorders>
            <w:shd w:val="clear" w:color="auto" w:fill="auto"/>
            <w:vAlign w:val="bottom"/>
          </w:tcPr>
          <w:p w14:paraId="186A5D76"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KEPSA</w:t>
            </w:r>
            <w:proofErr w:type="spellEnd"/>
          </w:p>
        </w:tc>
        <w:tc>
          <w:tcPr>
            <w:tcW w:w="2070" w:type="dxa"/>
            <w:tcBorders>
              <w:top w:val="nil"/>
              <w:left w:val="nil"/>
              <w:bottom w:val="single" w:sz="4" w:space="0" w:color="000000"/>
              <w:right w:val="single" w:sz="4" w:space="0" w:color="000000"/>
            </w:tcBorders>
            <w:shd w:val="clear" w:color="auto" w:fill="auto"/>
            <w:vAlign w:val="bottom"/>
          </w:tcPr>
          <w:p w14:paraId="4390273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0714159582</w:t>
            </w:r>
          </w:p>
        </w:tc>
        <w:tc>
          <w:tcPr>
            <w:tcW w:w="1440" w:type="dxa"/>
            <w:tcBorders>
              <w:top w:val="nil"/>
              <w:left w:val="nil"/>
              <w:bottom w:val="single" w:sz="4" w:space="0" w:color="000000"/>
              <w:right w:val="single" w:sz="4" w:space="0" w:color="000000"/>
            </w:tcBorders>
            <w:shd w:val="clear" w:color="auto" w:fill="auto"/>
          </w:tcPr>
          <w:p w14:paraId="0C3D87C2" w14:textId="77777777" w:rsidR="000522D9" w:rsidRPr="004E01F4" w:rsidRDefault="00957DFB" w:rsidP="00AD65E4">
            <w:pPr>
              <w:spacing w:line="276" w:lineRule="auto"/>
              <w:jc w:val="center"/>
              <w:rPr>
                <w:rFonts w:ascii="Times New Roman" w:eastAsia="Times New Roman" w:hAnsi="Times New Roman" w:cs="Times New Roman"/>
              </w:rPr>
            </w:pPr>
            <w:r w:rsidRPr="004E01F4">
              <w:rPr>
                <w:rFonts w:ascii="Times New Roman" w:eastAsia="Times New Roman" w:hAnsi="Times New Roman" w:cs="Times New Roman"/>
              </w:rPr>
              <w:t> </w:t>
            </w:r>
          </w:p>
        </w:tc>
      </w:tr>
    </w:tbl>
    <w:p w14:paraId="6DFD992A" w14:textId="77777777" w:rsidR="000522D9" w:rsidRPr="004E01F4" w:rsidRDefault="000522D9" w:rsidP="00AD65E4">
      <w:pPr>
        <w:spacing w:line="276" w:lineRule="auto"/>
        <w:rPr>
          <w:rFonts w:ascii="Times New Roman" w:eastAsia="Times New Roman" w:hAnsi="Times New Roman" w:cs="Times New Roman"/>
        </w:rPr>
      </w:pPr>
    </w:p>
    <w:p w14:paraId="0980559F" w14:textId="5963392A" w:rsidR="000522D9" w:rsidRPr="004E01F4" w:rsidRDefault="00534457" w:rsidP="006A544E">
      <w:pPr>
        <w:pStyle w:val="Heading2"/>
        <w:rPr>
          <w:rFonts w:ascii="Times New Roman" w:hAnsi="Times New Roman" w:cs="Times New Roman"/>
          <w:sz w:val="24"/>
          <w:szCs w:val="24"/>
        </w:rPr>
      </w:pPr>
      <w:bookmarkStart w:id="156" w:name="_Toc100248007"/>
      <w:r w:rsidRPr="004E01F4">
        <w:rPr>
          <w:rFonts w:ascii="Times New Roman" w:hAnsi="Times New Roman" w:cs="Times New Roman"/>
          <w:sz w:val="24"/>
          <w:szCs w:val="24"/>
        </w:rPr>
        <w:t>Annex 7</w:t>
      </w:r>
      <w:r w:rsidR="000269C0" w:rsidRPr="004E01F4">
        <w:rPr>
          <w:rFonts w:ascii="Times New Roman" w:hAnsi="Times New Roman" w:cs="Times New Roman"/>
          <w:sz w:val="24"/>
          <w:szCs w:val="24"/>
        </w:rPr>
        <w:t>:</w:t>
      </w:r>
      <w:r w:rsidR="003D5E46" w:rsidRPr="004E01F4">
        <w:rPr>
          <w:rFonts w:ascii="Times New Roman" w:hAnsi="Times New Roman" w:cs="Times New Roman"/>
          <w:sz w:val="24"/>
          <w:szCs w:val="24"/>
        </w:rPr>
        <w:t xml:space="preserve"> Day</w:t>
      </w:r>
      <w:r w:rsidR="00957DFB" w:rsidRPr="004E01F4">
        <w:rPr>
          <w:rFonts w:ascii="Times New Roman" w:hAnsi="Times New Roman" w:cs="Times New Roman"/>
          <w:sz w:val="24"/>
          <w:szCs w:val="24"/>
        </w:rPr>
        <w:t xml:space="preserve"> 3 (Nov 10, 2021)</w:t>
      </w:r>
      <w:r w:rsidR="000269C0" w:rsidRPr="004E01F4">
        <w:rPr>
          <w:rFonts w:ascii="Times New Roman" w:hAnsi="Times New Roman" w:cs="Times New Roman"/>
          <w:sz w:val="24"/>
          <w:szCs w:val="24"/>
        </w:rPr>
        <w:t xml:space="preserve"> Participant Details for </w:t>
      </w:r>
      <w:r w:rsidR="00957DFB" w:rsidRPr="004E01F4">
        <w:rPr>
          <w:rFonts w:ascii="Times New Roman" w:hAnsi="Times New Roman" w:cs="Times New Roman"/>
          <w:sz w:val="24"/>
          <w:szCs w:val="24"/>
        </w:rPr>
        <w:t>Public and Stakeholder Consultation and Information Disclosure</w:t>
      </w:r>
      <w:r w:rsidR="00547C47" w:rsidRPr="004E01F4">
        <w:rPr>
          <w:rFonts w:ascii="Times New Roman" w:hAnsi="Times New Roman" w:cs="Times New Roman"/>
          <w:sz w:val="24"/>
          <w:szCs w:val="24"/>
        </w:rPr>
        <w:t xml:space="preserve"> (Po</w:t>
      </w:r>
      <w:r w:rsidR="00957DFB" w:rsidRPr="004E01F4">
        <w:rPr>
          <w:rFonts w:ascii="Times New Roman" w:hAnsi="Times New Roman" w:cs="Times New Roman"/>
          <w:sz w:val="24"/>
          <w:szCs w:val="24"/>
        </w:rPr>
        <w:t>licy Makers and Other Stakeholders</w:t>
      </w:r>
      <w:r w:rsidR="00547C47" w:rsidRPr="004E01F4">
        <w:rPr>
          <w:rFonts w:ascii="Times New Roman" w:hAnsi="Times New Roman" w:cs="Times New Roman"/>
          <w:sz w:val="24"/>
          <w:szCs w:val="24"/>
        </w:rPr>
        <w:t>).</w:t>
      </w:r>
      <w:bookmarkEnd w:id="156"/>
    </w:p>
    <w:p w14:paraId="1B617B59" w14:textId="77777777" w:rsidR="000522D9" w:rsidRPr="004E01F4" w:rsidRDefault="000522D9" w:rsidP="00AD65E4">
      <w:pPr>
        <w:spacing w:line="276" w:lineRule="auto"/>
        <w:rPr>
          <w:rFonts w:ascii="Times New Roman" w:eastAsia="Times New Roman" w:hAnsi="Times New Roman" w:cs="Times New Roman"/>
        </w:rPr>
      </w:pPr>
    </w:p>
    <w:tbl>
      <w:tblPr>
        <w:tblStyle w:val="af2"/>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2152"/>
        <w:gridCol w:w="1418"/>
        <w:gridCol w:w="2835"/>
        <w:gridCol w:w="2159"/>
      </w:tblGrid>
      <w:tr w:rsidR="00A735A8" w:rsidRPr="004E01F4" w14:paraId="5A642D96" w14:textId="77777777">
        <w:tc>
          <w:tcPr>
            <w:tcW w:w="790" w:type="dxa"/>
          </w:tcPr>
          <w:p w14:paraId="05C5BCDC" w14:textId="77777777" w:rsidR="000522D9" w:rsidRPr="004E01F4" w:rsidRDefault="00957DFB" w:rsidP="00AD65E4">
            <w:pPr>
              <w:spacing w:line="276" w:lineRule="auto"/>
              <w:rPr>
                <w:rFonts w:ascii="Times New Roman" w:eastAsia="Times New Roman" w:hAnsi="Times New Roman" w:cs="Times New Roman"/>
                <w:b/>
              </w:rPr>
            </w:pPr>
            <w:proofErr w:type="spellStart"/>
            <w:proofErr w:type="gramStart"/>
            <w:r w:rsidRPr="004E01F4">
              <w:rPr>
                <w:rFonts w:ascii="Times New Roman" w:eastAsia="Times New Roman" w:hAnsi="Times New Roman" w:cs="Times New Roman"/>
                <w:b/>
              </w:rPr>
              <w:t>S.No</w:t>
            </w:r>
            <w:proofErr w:type="spellEnd"/>
            <w:proofErr w:type="gramEnd"/>
          </w:p>
        </w:tc>
        <w:tc>
          <w:tcPr>
            <w:tcW w:w="2152" w:type="dxa"/>
          </w:tcPr>
          <w:p w14:paraId="0DEAE7E4"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Name</w:t>
            </w:r>
          </w:p>
        </w:tc>
        <w:tc>
          <w:tcPr>
            <w:tcW w:w="1418" w:type="dxa"/>
          </w:tcPr>
          <w:p w14:paraId="07CED080" w14:textId="77777777" w:rsidR="000522D9" w:rsidRPr="004E01F4" w:rsidRDefault="00957DFB" w:rsidP="00AD65E4">
            <w:pPr>
              <w:spacing w:line="276" w:lineRule="auto"/>
              <w:rPr>
                <w:rFonts w:ascii="Times New Roman" w:eastAsia="Times New Roman" w:hAnsi="Times New Roman" w:cs="Times New Roman"/>
                <w:b/>
              </w:rPr>
            </w:pPr>
            <w:proofErr w:type="spellStart"/>
            <w:r w:rsidRPr="004E01F4">
              <w:rPr>
                <w:rFonts w:ascii="Times New Roman" w:eastAsia="Times New Roman" w:hAnsi="Times New Roman" w:cs="Times New Roman"/>
                <w:b/>
              </w:rPr>
              <w:t>Tel.No</w:t>
            </w:r>
            <w:proofErr w:type="spellEnd"/>
            <w:r w:rsidRPr="004E01F4">
              <w:rPr>
                <w:rFonts w:ascii="Times New Roman" w:eastAsia="Times New Roman" w:hAnsi="Times New Roman" w:cs="Times New Roman"/>
                <w:b/>
              </w:rPr>
              <w:t>.</w:t>
            </w:r>
          </w:p>
        </w:tc>
        <w:tc>
          <w:tcPr>
            <w:tcW w:w="2835" w:type="dxa"/>
          </w:tcPr>
          <w:p w14:paraId="24217A98"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Email address</w:t>
            </w:r>
          </w:p>
        </w:tc>
        <w:tc>
          <w:tcPr>
            <w:tcW w:w="2159" w:type="dxa"/>
          </w:tcPr>
          <w:p w14:paraId="3368E69F" w14:textId="77777777" w:rsidR="000522D9" w:rsidRPr="004E01F4" w:rsidRDefault="00957DFB" w:rsidP="00AD65E4">
            <w:pPr>
              <w:spacing w:line="276" w:lineRule="auto"/>
              <w:rPr>
                <w:rFonts w:ascii="Times New Roman" w:eastAsia="Times New Roman" w:hAnsi="Times New Roman" w:cs="Times New Roman"/>
                <w:b/>
              </w:rPr>
            </w:pPr>
            <w:r w:rsidRPr="004E01F4">
              <w:rPr>
                <w:rFonts w:ascii="Times New Roman" w:eastAsia="Times New Roman" w:hAnsi="Times New Roman" w:cs="Times New Roman"/>
                <w:b/>
              </w:rPr>
              <w:t>Organization</w:t>
            </w:r>
          </w:p>
        </w:tc>
      </w:tr>
      <w:tr w:rsidR="00A735A8" w:rsidRPr="004E01F4" w14:paraId="36E39D67" w14:textId="77777777">
        <w:tc>
          <w:tcPr>
            <w:tcW w:w="790" w:type="dxa"/>
          </w:tcPr>
          <w:p w14:paraId="5035CCC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w:t>
            </w:r>
          </w:p>
        </w:tc>
        <w:tc>
          <w:tcPr>
            <w:tcW w:w="2152" w:type="dxa"/>
          </w:tcPr>
          <w:p w14:paraId="3AFEB13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Dr. Jonathan </w:t>
            </w:r>
            <w:proofErr w:type="spellStart"/>
            <w:r w:rsidRPr="004E01F4">
              <w:rPr>
                <w:rFonts w:ascii="Times New Roman" w:eastAsia="Times New Roman" w:hAnsi="Times New Roman" w:cs="Times New Roman"/>
              </w:rPr>
              <w:t>Munguti</w:t>
            </w:r>
            <w:proofErr w:type="spellEnd"/>
          </w:p>
        </w:tc>
        <w:tc>
          <w:tcPr>
            <w:tcW w:w="1418" w:type="dxa"/>
          </w:tcPr>
          <w:p w14:paraId="57E21FB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0722622732</w:t>
            </w:r>
          </w:p>
        </w:tc>
        <w:tc>
          <w:tcPr>
            <w:tcW w:w="2835" w:type="dxa"/>
          </w:tcPr>
          <w:p w14:paraId="18E69B6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Jmunguti2000@gmail.com</w:t>
            </w:r>
          </w:p>
        </w:tc>
        <w:tc>
          <w:tcPr>
            <w:tcW w:w="2159" w:type="dxa"/>
          </w:tcPr>
          <w:p w14:paraId="61E55B12" w14:textId="2921A715"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KEMF</w:t>
            </w:r>
            <w:r w:rsidR="00547C47" w:rsidRPr="004E01F4">
              <w:rPr>
                <w:rFonts w:ascii="Times New Roman" w:eastAsia="Times New Roman" w:hAnsi="Times New Roman" w:cs="Times New Roman"/>
              </w:rPr>
              <w:t>R</w:t>
            </w:r>
            <w:r w:rsidRPr="004E01F4">
              <w:rPr>
                <w:rFonts w:ascii="Times New Roman" w:eastAsia="Times New Roman" w:hAnsi="Times New Roman" w:cs="Times New Roman"/>
              </w:rPr>
              <w:t>I</w:t>
            </w:r>
            <w:proofErr w:type="spellEnd"/>
          </w:p>
        </w:tc>
      </w:tr>
      <w:tr w:rsidR="00A735A8" w:rsidRPr="004E01F4" w14:paraId="6527B2ED" w14:textId="77777777">
        <w:tc>
          <w:tcPr>
            <w:tcW w:w="790" w:type="dxa"/>
          </w:tcPr>
          <w:p w14:paraId="551A466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2</w:t>
            </w:r>
          </w:p>
        </w:tc>
        <w:tc>
          <w:tcPr>
            <w:tcW w:w="2152" w:type="dxa"/>
          </w:tcPr>
          <w:p w14:paraId="6C0C541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Andrew </w:t>
            </w:r>
            <w:proofErr w:type="spellStart"/>
            <w:r w:rsidRPr="004E01F4">
              <w:rPr>
                <w:rFonts w:ascii="Times New Roman" w:eastAsia="Times New Roman" w:hAnsi="Times New Roman" w:cs="Times New Roman"/>
              </w:rPr>
              <w:t>Wambua</w:t>
            </w:r>
            <w:proofErr w:type="spellEnd"/>
          </w:p>
        </w:tc>
        <w:tc>
          <w:tcPr>
            <w:tcW w:w="1418" w:type="dxa"/>
          </w:tcPr>
          <w:p w14:paraId="300281F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0725301465</w:t>
            </w:r>
          </w:p>
        </w:tc>
        <w:tc>
          <w:tcPr>
            <w:tcW w:w="2835" w:type="dxa"/>
          </w:tcPr>
          <w:p w14:paraId="6B40E6E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wambuanzuki@gmail.com</w:t>
            </w:r>
          </w:p>
        </w:tc>
        <w:tc>
          <w:tcPr>
            <w:tcW w:w="2159" w:type="dxa"/>
          </w:tcPr>
          <w:p w14:paraId="33E7F82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Ministry of </w:t>
            </w:r>
            <w:proofErr w:type="spellStart"/>
            <w:r w:rsidRPr="004E01F4">
              <w:rPr>
                <w:rFonts w:ascii="Times New Roman" w:eastAsia="Times New Roman" w:hAnsi="Times New Roman" w:cs="Times New Roman"/>
              </w:rPr>
              <w:t>Landa</w:t>
            </w:r>
            <w:proofErr w:type="spellEnd"/>
            <w:r w:rsidRPr="004E01F4">
              <w:rPr>
                <w:rFonts w:ascii="Times New Roman" w:eastAsia="Times New Roman" w:hAnsi="Times New Roman" w:cs="Times New Roman"/>
              </w:rPr>
              <w:t>- Machakos County</w:t>
            </w:r>
          </w:p>
        </w:tc>
      </w:tr>
      <w:tr w:rsidR="00A735A8" w:rsidRPr="004E01F4" w14:paraId="56EA32DE" w14:textId="77777777">
        <w:tc>
          <w:tcPr>
            <w:tcW w:w="790" w:type="dxa"/>
          </w:tcPr>
          <w:p w14:paraId="3F08283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3</w:t>
            </w:r>
          </w:p>
        </w:tc>
        <w:tc>
          <w:tcPr>
            <w:tcW w:w="2152" w:type="dxa"/>
          </w:tcPr>
          <w:p w14:paraId="36FC3C1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Elijah </w:t>
            </w:r>
            <w:proofErr w:type="spellStart"/>
            <w:r w:rsidRPr="004E01F4">
              <w:rPr>
                <w:rFonts w:ascii="Times New Roman" w:eastAsia="Times New Roman" w:hAnsi="Times New Roman" w:cs="Times New Roman"/>
              </w:rPr>
              <w:t>Gichuru</w:t>
            </w:r>
            <w:proofErr w:type="spellEnd"/>
          </w:p>
        </w:tc>
        <w:tc>
          <w:tcPr>
            <w:tcW w:w="1418" w:type="dxa"/>
          </w:tcPr>
          <w:p w14:paraId="059B3F3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0723152655</w:t>
            </w:r>
          </w:p>
        </w:tc>
        <w:tc>
          <w:tcPr>
            <w:tcW w:w="2835" w:type="dxa"/>
          </w:tcPr>
          <w:p w14:paraId="2FD3EAA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ekgichuru@gmail.com</w:t>
            </w:r>
          </w:p>
        </w:tc>
        <w:tc>
          <w:tcPr>
            <w:tcW w:w="2159" w:type="dxa"/>
          </w:tcPr>
          <w:p w14:paraId="6FDEF1AB"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CRF</w:t>
            </w:r>
            <w:proofErr w:type="spellEnd"/>
          </w:p>
        </w:tc>
      </w:tr>
      <w:tr w:rsidR="00A735A8" w:rsidRPr="004E01F4" w14:paraId="7A09B3AF" w14:textId="77777777">
        <w:tc>
          <w:tcPr>
            <w:tcW w:w="790" w:type="dxa"/>
          </w:tcPr>
          <w:p w14:paraId="71AE515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4</w:t>
            </w:r>
          </w:p>
        </w:tc>
        <w:tc>
          <w:tcPr>
            <w:tcW w:w="2152" w:type="dxa"/>
          </w:tcPr>
          <w:p w14:paraId="4772E5D2"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Juma</w:t>
            </w:r>
            <w:proofErr w:type="spellEnd"/>
            <w:r w:rsidRPr="004E01F4">
              <w:rPr>
                <w:rFonts w:ascii="Times New Roman" w:eastAsia="Times New Roman" w:hAnsi="Times New Roman" w:cs="Times New Roman"/>
              </w:rPr>
              <w:t xml:space="preserve"> Mohamed</w:t>
            </w:r>
          </w:p>
        </w:tc>
        <w:tc>
          <w:tcPr>
            <w:tcW w:w="1418" w:type="dxa"/>
          </w:tcPr>
          <w:p w14:paraId="1DE78F1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0722676794</w:t>
            </w:r>
          </w:p>
        </w:tc>
        <w:tc>
          <w:tcPr>
            <w:tcW w:w="2835" w:type="dxa"/>
          </w:tcPr>
          <w:p w14:paraId="576A45F8" w14:textId="77777777" w:rsidR="000522D9" w:rsidRPr="004E01F4" w:rsidRDefault="00E974F0" w:rsidP="00AD65E4">
            <w:pPr>
              <w:spacing w:line="276" w:lineRule="auto"/>
              <w:rPr>
                <w:rFonts w:ascii="Times New Roman" w:eastAsia="Times New Roman" w:hAnsi="Times New Roman" w:cs="Times New Roman"/>
              </w:rPr>
            </w:pPr>
            <w:hyperlink r:id="rId36">
              <w:r w:rsidR="00957DFB" w:rsidRPr="004E01F4">
                <w:rPr>
                  <w:rFonts w:ascii="Times New Roman" w:eastAsia="Times New Roman" w:hAnsi="Times New Roman" w:cs="Times New Roman"/>
                </w:rPr>
                <w:t>Kibo62@yahoo.com</w:t>
              </w:r>
            </w:hyperlink>
          </w:p>
        </w:tc>
        <w:tc>
          <w:tcPr>
            <w:tcW w:w="2159" w:type="dxa"/>
          </w:tcPr>
          <w:p w14:paraId="230B0D4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Crop and marketing Directorate</w:t>
            </w:r>
          </w:p>
        </w:tc>
      </w:tr>
      <w:tr w:rsidR="00A735A8" w:rsidRPr="004E01F4" w14:paraId="0230973A" w14:textId="77777777">
        <w:tc>
          <w:tcPr>
            <w:tcW w:w="790" w:type="dxa"/>
          </w:tcPr>
          <w:p w14:paraId="613F3EA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5</w:t>
            </w:r>
          </w:p>
        </w:tc>
        <w:tc>
          <w:tcPr>
            <w:tcW w:w="2152" w:type="dxa"/>
          </w:tcPr>
          <w:p w14:paraId="525467A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Mary </w:t>
            </w:r>
            <w:proofErr w:type="spellStart"/>
            <w:r w:rsidRPr="004E01F4">
              <w:rPr>
                <w:rFonts w:ascii="Times New Roman" w:eastAsia="Times New Roman" w:hAnsi="Times New Roman" w:cs="Times New Roman"/>
              </w:rPr>
              <w:t>Kanyi</w:t>
            </w:r>
            <w:proofErr w:type="spellEnd"/>
          </w:p>
        </w:tc>
        <w:tc>
          <w:tcPr>
            <w:tcW w:w="1418" w:type="dxa"/>
          </w:tcPr>
          <w:p w14:paraId="0B199F0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0721379470</w:t>
            </w:r>
          </w:p>
        </w:tc>
        <w:tc>
          <w:tcPr>
            <w:tcW w:w="2835" w:type="dxa"/>
          </w:tcPr>
          <w:p w14:paraId="70F79BB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marywacera@yahoo.com</w:t>
            </w:r>
          </w:p>
        </w:tc>
        <w:tc>
          <w:tcPr>
            <w:tcW w:w="2159" w:type="dxa"/>
          </w:tcPr>
          <w:p w14:paraId="661D040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Director, livestock production.</w:t>
            </w:r>
          </w:p>
        </w:tc>
      </w:tr>
      <w:tr w:rsidR="00A735A8" w:rsidRPr="004E01F4" w14:paraId="133B277D" w14:textId="77777777">
        <w:tc>
          <w:tcPr>
            <w:tcW w:w="790" w:type="dxa"/>
          </w:tcPr>
          <w:p w14:paraId="1D264A4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6</w:t>
            </w:r>
          </w:p>
        </w:tc>
        <w:tc>
          <w:tcPr>
            <w:tcW w:w="2152" w:type="dxa"/>
          </w:tcPr>
          <w:p w14:paraId="60FBBD0A" w14:textId="77777777" w:rsidR="000522D9" w:rsidRPr="004E01F4" w:rsidRDefault="00957DFB" w:rsidP="00AD65E4">
            <w:pPr>
              <w:spacing w:line="276" w:lineRule="auto"/>
              <w:rPr>
                <w:rFonts w:ascii="Times New Roman" w:eastAsia="Times New Roman" w:hAnsi="Times New Roman" w:cs="Times New Roman"/>
              </w:rPr>
            </w:pPr>
            <w:proofErr w:type="gramStart"/>
            <w:r w:rsidRPr="004E01F4">
              <w:rPr>
                <w:rFonts w:ascii="Times New Roman" w:eastAsia="Times New Roman" w:hAnsi="Times New Roman" w:cs="Times New Roman"/>
              </w:rPr>
              <w:t xml:space="preserve">Joshua  </w:t>
            </w:r>
            <w:proofErr w:type="spellStart"/>
            <w:r w:rsidRPr="004E01F4">
              <w:rPr>
                <w:rFonts w:ascii="Times New Roman" w:eastAsia="Times New Roman" w:hAnsi="Times New Roman" w:cs="Times New Roman"/>
              </w:rPr>
              <w:t>Lodungokiok</w:t>
            </w:r>
            <w:proofErr w:type="spellEnd"/>
            <w:proofErr w:type="gramEnd"/>
          </w:p>
        </w:tc>
        <w:tc>
          <w:tcPr>
            <w:tcW w:w="1418" w:type="dxa"/>
          </w:tcPr>
          <w:p w14:paraId="34900B2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0704420301</w:t>
            </w:r>
          </w:p>
        </w:tc>
        <w:tc>
          <w:tcPr>
            <w:tcW w:w="2835" w:type="dxa"/>
          </w:tcPr>
          <w:p w14:paraId="15091EA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lodungokiokbon@gmail.com</w:t>
            </w:r>
          </w:p>
        </w:tc>
        <w:tc>
          <w:tcPr>
            <w:tcW w:w="2159" w:type="dxa"/>
          </w:tcPr>
          <w:p w14:paraId="19E8CE3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Treasury</w:t>
            </w:r>
          </w:p>
        </w:tc>
      </w:tr>
      <w:tr w:rsidR="00A735A8" w:rsidRPr="004E01F4" w14:paraId="6EB972CB" w14:textId="77777777">
        <w:tc>
          <w:tcPr>
            <w:tcW w:w="790" w:type="dxa"/>
          </w:tcPr>
          <w:p w14:paraId="5F66994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7</w:t>
            </w:r>
          </w:p>
        </w:tc>
        <w:tc>
          <w:tcPr>
            <w:tcW w:w="2152" w:type="dxa"/>
          </w:tcPr>
          <w:p w14:paraId="7E136C2B"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Goreti</w:t>
            </w:r>
            <w:proofErr w:type="spellEnd"/>
            <w:r w:rsidRPr="004E01F4">
              <w:rPr>
                <w:rFonts w:ascii="Times New Roman" w:eastAsia="Times New Roman" w:hAnsi="Times New Roman" w:cs="Times New Roman"/>
              </w:rPr>
              <w:t xml:space="preserve"> </w:t>
            </w:r>
            <w:proofErr w:type="spellStart"/>
            <w:r w:rsidRPr="004E01F4">
              <w:rPr>
                <w:rFonts w:ascii="Times New Roman" w:eastAsia="Times New Roman" w:hAnsi="Times New Roman" w:cs="Times New Roman"/>
              </w:rPr>
              <w:t>Osur</w:t>
            </w:r>
            <w:proofErr w:type="spellEnd"/>
          </w:p>
        </w:tc>
        <w:tc>
          <w:tcPr>
            <w:tcW w:w="1418" w:type="dxa"/>
          </w:tcPr>
          <w:p w14:paraId="4A29A7F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0733908450</w:t>
            </w:r>
          </w:p>
        </w:tc>
        <w:tc>
          <w:tcPr>
            <w:tcW w:w="2835" w:type="dxa"/>
          </w:tcPr>
          <w:p w14:paraId="3B1E137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gosur@ngeckenya.org</w:t>
            </w:r>
          </w:p>
        </w:tc>
        <w:tc>
          <w:tcPr>
            <w:tcW w:w="2159" w:type="dxa"/>
          </w:tcPr>
          <w:p w14:paraId="0BDE6AF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Gender and Equality Commission</w:t>
            </w:r>
          </w:p>
        </w:tc>
      </w:tr>
      <w:tr w:rsidR="00A735A8" w:rsidRPr="004E01F4" w14:paraId="2DA4DB3C" w14:textId="77777777">
        <w:tc>
          <w:tcPr>
            <w:tcW w:w="790" w:type="dxa"/>
          </w:tcPr>
          <w:p w14:paraId="5B75CE6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8</w:t>
            </w:r>
          </w:p>
        </w:tc>
        <w:tc>
          <w:tcPr>
            <w:tcW w:w="2152" w:type="dxa"/>
          </w:tcPr>
          <w:p w14:paraId="517B4A2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Henry </w:t>
            </w:r>
            <w:proofErr w:type="spellStart"/>
            <w:r w:rsidRPr="004E01F4">
              <w:rPr>
                <w:rFonts w:ascii="Times New Roman" w:eastAsia="Times New Roman" w:hAnsi="Times New Roman" w:cs="Times New Roman"/>
              </w:rPr>
              <w:t>Chemjor</w:t>
            </w:r>
            <w:proofErr w:type="spellEnd"/>
          </w:p>
        </w:tc>
        <w:tc>
          <w:tcPr>
            <w:tcW w:w="1418" w:type="dxa"/>
          </w:tcPr>
          <w:p w14:paraId="01D8E87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0725626763</w:t>
            </w:r>
          </w:p>
        </w:tc>
        <w:tc>
          <w:tcPr>
            <w:tcW w:w="2835" w:type="dxa"/>
          </w:tcPr>
          <w:p w14:paraId="795A70A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hchemjor@npck.org</w:t>
            </w:r>
          </w:p>
        </w:tc>
        <w:tc>
          <w:tcPr>
            <w:tcW w:w="2159" w:type="dxa"/>
          </w:tcPr>
          <w:p w14:paraId="1DA0673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Potato Council</w:t>
            </w:r>
          </w:p>
        </w:tc>
      </w:tr>
      <w:tr w:rsidR="00A735A8" w:rsidRPr="004E01F4" w14:paraId="6DEE2503" w14:textId="77777777">
        <w:tc>
          <w:tcPr>
            <w:tcW w:w="790" w:type="dxa"/>
          </w:tcPr>
          <w:p w14:paraId="287B6B5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9</w:t>
            </w:r>
          </w:p>
        </w:tc>
        <w:tc>
          <w:tcPr>
            <w:tcW w:w="2152" w:type="dxa"/>
          </w:tcPr>
          <w:p w14:paraId="21D264B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Ben </w:t>
            </w:r>
            <w:proofErr w:type="spellStart"/>
            <w:r w:rsidRPr="004E01F4">
              <w:rPr>
                <w:rFonts w:ascii="Times New Roman" w:eastAsia="Times New Roman" w:hAnsi="Times New Roman" w:cs="Times New Roman"/>
              </w:rPr>
              <w:t>Musungu</w:t>
            </w:r>
            <w:proofErr w:type="spellEnd"/>
          </w:p>
        </w:tc>
        <w:tc>
          <w:tcPr>
            <w:tcW w:w="1418" w:type="dxa"/>
          </w:tcPr>
          <w:p w14:paraId="1F6F88F8"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0714159582</w:t>
            </w:r>
          </w:p>
        </w:tc>
        <w:tc>
          <w:tcPr>
            <w:tcW w:w="2835" w:type="dxa"/>
          </w:tcPr>
          <w:p w14:paraId="14E6519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bmusungu@kepsa.or.ke</w:t>
            </w:r>
          </w:p>
        </w:tc>
        <w:tc>
          <w:tcPr>
            <w:tcW w:w="2159" w:type="dxa"/>
          </w:tcPr>
          <w:p w14:paraId="62D3AF04"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KEPSA</w:t>
            </w:r>
            <w:proofErr w:type="spellEnd"/>
          </w:p>
        </w:tc>
      </w:tr>
      <w:tr w:rsidR="00A735A8" w:rsidRPr="004E01F4" w14:paraId="756434C4" w14:textId="77777777">
        <w:tc>
          <w:tcPr>
            <w:tcW w:w="790" w:type="dxa"/>
          </w:tcPr>
          <w:p w14:paraId="640EC7E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10</w:t>
            </w:r>
          </w:p>
        </w:tc>
        <w:tc>
          <w:tcPr>
            <w:tcW w:w="2152" w:type="dxa"/>
          </w:tcPr>
          <w:p w14:paraId="261773E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Patrick </w:t>
            </w:r>
            <w:proofErr w:type="spellStart"/>
            <w:r w:rsidRPr="004E01F4">
              <w:rPr>
                <w:rFonts w:ascii="Times New Roman" w:eastAsia="Times New Roman" w:hAnsi="Times New Roman" w:cs="Times New Roman"/>
              </w:rPr>
              <w:t>Maingi</w:t>
            </w:r>
            <w:proofErr w:type="spellEnd"/>
          </w:p>
        </w:tc>
        <w:tc>
          <w:tcPr>
            <w:tcW w:w="1418" w:type="dxa"/>
          </w:tcPr>
          <w:p w14:paraId="6CC7663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0727680344</w:t>
            </w:r>
          </w:p>
        </w:tc>
        <w:tc>
          <w:tcPr>
            <w:tcW w:w="2835" w:type="dxa"/>
          </w:tcPr>
          <w:p w14:paraId="38A88C38" w14:textId="77777777" w:rsidR="000522D9" w:rsidRPr="004E01F4" w:rsidRDefault="00957DFB" w:rsidP="00AD65E4">
            <w:pPr>
              <w:spacing w:line="276" w:lineRule="auto"/>
              <w:rPr>
                <w:rFonts w:ascii="Times New Roman" w:eastAsia="Times New Roman" w:hAnsi="Times New Roman" w:cs="Times New Roman"/>
              </w:rPr>
            </w:pPr>
            <w:proofErr w:type="spellStart"/>
            <w:proofErr w:type="gramStart"/>
            <w:r w:rsidRPr="004E01F4">
              <w:rPr>
                <w:rFonts w:ascii="Times New Roman" w:eastAsia="Times New Roman" w:hAnsi="Times New Roman" w:cs="Times New Roman"/>
              </w:rPr>
              <w:t>pmaingi@kepsa.or,ke</w:t>
            </w:r>
            <w:proofErr w:type="spellEnd"/>
            <w:proofErr w:type="gramEnd"/>
          </w:p>
        </w:tc>
        <w:tc>
          <w:tcPr>
            <w:tcW w:w="2159" w:type="dxa"/>
          </w:tcPr>
          <w:p w14:paraId="3518042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KEPSA</w:t>
            </w:r>
            <w:proofErr w:type="spellEnd"/>
          </w:p>
        </w:tc>
      </w:tr>
      <w:tr w:rsidR="00A735A8" w:rsidRPr="004E01F4" w14:paraId="161F143E" w14:textId="77777777">
        <w:tc>
          <w:tcPr>
            <w:tcW w:w="790" w:type="dxa"/>
          </w:tcPr>
          <w:p w14:paraId="204932E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11</w:t>
            </w:r>
          </w:p>
        </w:tc>
        <w:tc>
          <w:tcPr>
            <w:tcW w:w="2152" w:type="dxa"/>
          </w:tcPr>
          <w:p w14:paraId="33335AF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Mary </w:t>
            </w:r>
            <w:proofErr w:type="spellStart"/>
            <w:r w:rsidRPr="004E01F4">
              <w:rPr>
                <w:rFonts w:ascii="Times New Roman" w:eastAsia="Times New Roman" w:hAnsi="Times New Roman" w:cs="Times New Roman"/>
              </w:rPr>
              <w:t>Nzisa</w:t>
            </w:r>
            <w:proofErr w:type="spellEnd"/>
          </w:p>
        </w:tc>
        <w:tc>
          <w:tcPr>
            <w:tcW w:w="1418" w:type="dxa"/>
          </w:tcPr>
          <w:p w14:paraId="5436217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0721844088</w:t>
            </w:r>
          </w:p>
        </w:tc>
        <w:tc>
          <w:tcPr>
            <w:tcW w:w="2835" w:type="dxa"/>
          </w:tcPr>
          <w:p w14:paraId="3BAE49E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mnzisa@kagrc.go.ke</w:t>
            </w:r>
          </w:p>
        </w:tc>
        <w:tc>
          <w:tcPr>
            <w:tcW w:w="2159" w:type="dxa"/>
          </w:tcPr>
          <w:p w14:paraId="285669A1"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Kenya Animal Genetic Resource Centre</w:t>
            </w:r>
          </w:p>
        </w:tc>
      </w:tr>
      <w:tr w:rsidR="00A735A8" w:rsidRPr="004E01F4" w14:paraId="2CF92076" w14:textId="77777777">
        <w:tc>
          <w:tcPr>
            <w:tcW w:w="790" w:type="dxa"/>
          </w:tcPr>
          <w:p w14:paraId="41583E54"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12</w:t>
            </w:r>
          </w:p>
        </w:tc>
        <w:tc>
          <w:tcPr>
            <w:tcW w:w="2152" w:type="dxa"/>
          </w:tcPr>
          <w:p w14:paraId="715BF20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David Kioko</w:t>
            </w:r>
          </w:p>
        </w:tc>
        <w:tc>
          <w:tcPr>
            <w:tcW w:w="1418" w:type="dxa"/>
          </w:tcPr>
          <w:p w14:paraId="6F601A3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0724691174</w:t>
            </w:r>
          </w:p>
        </w:tc>
        <w:tc>
          <w:tcPr>
            <w:tcW w:w="2835" w:type="dxa"/>
          </w:tcPr>
          <w:p w14:paraId="54DB2BAA" w14:textId="77777777" w:rsidR="000522D9" w:rsidRPr="004E01F4" w:rsidRDefault="00E974F0" w:rsidP="00AD65E4">
            <w:pPr>
              <w:spacing w:line="276" w:lineRule="auto"/>
              <w:rPr>
                <w:rFonts w:ascii="Times New Roman" w:eastAsia="Times New Roman" w:hAnsi="Times New Roman" w:cs="Times New Roman"/>
              </w:rPr>
            </w:pPr>
            <w:hyperlink r:id="rId37">
              <w:r w:rsidR="00957DFB" w:rsidRPr="004E01F4">
                <w:rPr>
                  <w:rFonts w:ascii="Times New Roman" w:eastAsia="Times New Roman" w:hAnsi="Times New Roman" w:cs="Times New Roman"/>
                </w:rPr>
                <w:t>david88089070@gmail.com</w:t>
              </w:r>
            </w:hyperlink>
          </w:p>
        </w:tc>
        <w:tc>
          <w:tcPr>
            <w:tcW w:w="2159" w:type="dxa"/>
          </w:tcPr>
          <w:p w14:paraId="7726F7B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Energy</w:t>
            </w:r>
          </w:p>
        </w:tc>
      </w:tr>
      <w:tr w:rsidR="00A735A8" w:rsidRPr="004E01F4" w14:paraId="7A0E5FF1" w14:textId="77777777">
        <w:tc>
          <w:tcPr>
            <w:tcW w:w="790" w:type="dxa"/>
          </w:tcPr>
          <w:p w14:paraId="6C5F1CB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13</w:t>
            </w:r>
          </w:p>
        </w:tc>
        <w:tc>
          <w:tcPr>
            <w:tcW w:w="2152" w:type="dxa"/>
          </w:tcPr>
          <w:p w14:paraId="17DD8E1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Zacharia Njuguna</w:t>
            </w:r>
          </w:p>
        </w:tc>
        <w:tc>
          <w:tcPr>
            <w:tcW w:w="1418" w:type="dxa"/>
          </w:tcPr>
          <w:p w14:paraId="29A1F5A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0721273241</w:t>
            </w:r>
          </w:p>
        </w:tc>
        <w:tc>
          <w:tcPr>
            <w:tcW w:w="2835" w:type="dxa"/>
          </w:tcPr>
          <w:p w14:paraId="45590E6F"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Njugunazakaria2015@yahoo.com</w:t>
            </w:r>
          </w:p>
        </w:tc>
        <w:tc>
          <w:tcPr>
            <w:tcW w:w="2159" w:type="dxa"/>
          </w:tcPr>
          <w:p w14:paraId="048B963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Nairobi City County</w:t>
            </w:r>
          </w:p>
        </w:tc>
      </w:tr>
      <w:tr w:rsidR="00A735A8" w:rsidRPr="004E01F4" w14:paraId="766D7211" w14:textId="77777777">
        <w:tc>
          <w:tcPr>
            <w:tcW w:w="790" w:type="dxa"/>
          </w:tcPr>
          <w:p w14:paraId="1483A7F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lastRenderedPageBreak/>
              <w:t>14</w:t>
            </w:r>
          </w:p>
        </w:tc>
        <w:tc>
          <w:tcPr>
            <w:tcW w:w="2152" w:type="dxa"/>
          </w:tcPr>
          <w:p w14:paraId="19CED17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Patrick Macharia</w:t>
            </w:r>
          </w:p>
        </w:tc>
        <w:tc>
          <w:tcPr>
            <w:tcW w:w="1418" w:type="dxa"/>
          </w:tcPr>
          <w:p w14:paraId="2E45D6C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0721710746</w:t>
            </w:r>
          </w:p>
        </w:tc>
        <w:tc>
          <w:tcPr>
            <w:tcW w:w="2835" w:type="dxa"/>
          </w:tcPr>
          <w:p w14:paraId="484DA4B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Patmurumi@gmail.com</w:t>
            </w:r>
          </w:p>
        </w:tc>
        <w:tc>
          <w:tcPr>
            <w:tcW w:w="2159" w:type="dxa"/>
          </w:tcPr>
          <w:p w14:paraId="65B546E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National Treasury</w:t>
            </w:r>
          </w:p>
        </w:tc>
      </w:tr>
      <w:tr w:rsidR="00A735A8" w:rsidRPr="004E01F4" w14:paraId="3520D873" w14:textId="77777777">
        <w:tc>
          <w:tcPr>
            <w:tcW w:w="790" w:type="dxa"/>
          </w:tcPr>
          <w:p w14:paraId="5FBDDCD3"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15</w:t>
            </w:r>
          </w:p>
        </w:tc>
        <w:tc>
          <w:tcPr>
            <w:tcW w:w="2152" w:type="dxa"/>
          </w:tcPr>
          <w:p w14:paraId="11CD852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Margarete </w:t>
            </w:r>
            <w:proofErr w:type="spellStart"/>
            <w:r w:rsidRPr="004E01F4">
              <w:rPr>
                <w:rFonts w:ascii="Times New Roman" w:eastAsia="Times New Roman" w:hAnsi="Times New Roman" w:cs="Times New Roman"/>
              </w:rPr>
              <w:t>Njuki</w:t>
            </w:r>
            <w:proofErr w:type="spellEnd"/>
          </w:p>
        </w:tc>
        <w:tc>
          <w:tcPr>
            <w:tcW w:w="1418" w:type="dxa"/>
          </w:tcPr>
          <w:p w14:paraId="147A4F1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0721262347</w:t>
            </w:r>
          </w:p>
        </w:tc>
        <w:tc>
          <w:tcPr>
            <w:tcW w:w="2835" w:type="dxa"/>
          </w:tcPr>
          <w:p w14:paraId="3337D22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Margarete.wainoi.njuki@gmail.com</w:t>
            </w:r>
          </w:p>
        </w:tc>
        <w:tc>
          <w:tcPr>
            <w:tcW w:w="2159" w:type="dxa"/>
          </w:tcPr>
          <w:p w14:paraId="7F853A7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NEMA</w:t>
            </w:r>
          </w:p>
        </w:tc>
      </w:tr>
      <w:tr w:rsidR="00A735A8" w:rsidRPr="004E01F4" w14:paraId="68EEF619" w14:textId="77777777">
        <w:tc>
          <w:tcPr>
            <w:tcW w:w="790" w:type="dxa"/>
          </w:tcPr>
          <w:p w14:paraId="481C78F0"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16</w:t>
            </w:r>
          </w:p>
        </w:tc>
        <w:tc>
          <w:tcPr>
            <w:tcW w:w="2152" w:type="dxa"/>
          </w:tcPr>
          <w:p w14:paraId="07585BC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Maurice Opondo</w:t>
            </w:r>
          </w:p>
        </w:tc>
        <w:tc>
          <w:tcPr>
            <w:tcW w:w="1418" w:type="dxa"/>
          </w:tcPr>
          <w:p w14:paraId="63C53A1B"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0721247009</w:t>
            </w:r>
          </w:p>
        </w:tc>
        <w:tc>
          <w:tcPr>
            <w:tcW w:w="2835" w:type="dxa"/>
          </w:tcPr>
          <w:p w14:paraId="2052F7BA"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nauropond@hotmail.com</w:t>
            </w:r>
          </w:p>
        </w:tc>
        <w:tc>
          <w:tcPr>
            <w:tcW w:w="2159" w:type="dxa"/>
          </w:tcPr>
          <w:p w14:paraId="29F64CD9"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Ministry of water, sanitation, and irrigation</w:t>
            </w:r>
          </w:p>
        </w:tc>
      </w:tr>
      <w:tr w:rsidR="00A735A8" w:rsidRPr="004E01F4" w14:paraId="0E45395E" w14:textId="77777777">
        <w:tc>
          <w:tcPr>
            <w:tcW w:w="790" w:type="dxa"/>
          </w:tcPr>
          <w:p w14:paraId="3264120C"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17</w:t>
            </w:r>
          </w:p>
        </w:tc>
        <w:tc>
          <w:tcPr>
            <w:tcW w:w="2152" w:type="dxa"/>
          </w:tcPr>
          <w:p w14:paraId="44151E9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 xml:space="preserve">Christine </w:t>
            </w:r>
            <w:proofErr w:type="spellStart"/>
            <w:r w:rsidRPr="004E01F4">
              <w:rPr>
                <w:rFonts w:ascii="Times New Roman" w:eastAsia="Times New Roman" w:hAnsi="Times New Roman" w:cs="Times New Roman"/>
              </w:rPr>
              <w:t>Kalui</w:t>
            </w:r>
            <w:proofErr w:type="spellEnd"/>
          </w:p>
        </w:tc>
        <w:tc>
          <w:tcPr>
            <w:tcW w:w="1418" w:type="dxa"/>
          </w:tcPr>
          <w:p w14:paraId="7943649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0722570466</w:t>
            </w:r>
          </w:p>
        </w:tc>
        <w:tc>
          <w:tcPr>
            <w:tcW w:w="2835" w:type="dxa"/>
          </w:tcPr>
          <w:p w14:paraId="2976D79D"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kaluic@kebs.org</w:t>
            </w:r>
          </w:p>
        </w:tc>
        <w:tc>
          <w:tcPr>
            <w:tcW w:w="2159" w:type="dxa"/>
          </w:tcPr>
          <w:p w14:paraId="4F3A6518"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KEBS</w:t>
            </w:r>
            <w:proofErr w:type="spellEnd"/>
          </w:p>
        </w:tc>
      </w:tr>
      <w:tr w:rsidR="00A735A8" w:rsidRPr="004E01F4" w14:paraId="13591E29" w14:textId="77777777">
        <w:tc>
          <w:tcPr>
            <w:tcW w:w="790" w:type="dxa"/>
          </w:tcPr>
          <w:p w14:paraId="10B670FE"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18</w:t>
            </w:r>
          </w:p>
        </w:tc>
        <w:tc>
          <w:tcPr>
            <w:tcW w:w="2152" w:type="dxa"/>
          </w:tcPr>
          <w:p w14:paraId="42196956"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Dr. Gilbert M Muthee</w:t>
            </w:r>
          </w:p>
        </w:tc>
        <w:tc>
          <w:tcPr>
            <w:tcW w:w="1418" w:type="dxa"/>
          </w:tcPr>
          <w:p w14:paraId="63EAD065"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0722340651</w:t>
            </w:r>
          </w:p>
        </w:tc>
        <w:tc>
          <w:tcPr>
            <w:tcW w:w="2835" w:type="dxa"/>
          </w:tcPr>
          <w:p w14:paraId="4249AFD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gilbertmuthee@yahoo.com</w:t>
            </w:r>
          </w:p>
        </w:tc>
        <w:tc>
          <w:tcPr>
            <w:tcW w:w="2159" w:type="dxa"/>
          </w:tcPr>
          <w:p w14:paraId="1FEAF22B" w14:textId="77777777" w:rsidR="000522D9" w:rsidRPr="004E01F4"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KCSAP</w:t>
            </w:r>
            <w:proofErr w:type="spellEnd"/>
          </w:p>
        </w:tc>
      </w:tr>
      <w:tr w:rsidR="000522D9" w:rsidRPr="006169CD" w14:paraId="5311B0BB" w14:textId="77777777">
        <w:tc>
          <w:tcPr>
            <w:tcW w:w="790" w:type="dxa"/>
          </w:tcPr>
          <w:p w14:paraId="5CE6C9C2"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19</w:t>
            </w:r>
          </w:p>
        </w:tc>
        <w:tc>
          <w:tcPr>
            <w:tcW w:w="2152" w:type="dxa"/>
          </w:tcPr>
          <w:p w14:paraId="1CD7008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John Kimani</w:t>
            </w:r>
          </w:p>
        </w:tc>
        <w:tc>
          <w:tcPr>
            <w:tcW w:w="1418" w:type="dxa"/>
          </w:tcPr>
          <w:p w14:paraId="7F3C07D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0721342918</w:t>
            </w:r>
          </w:p>
        </w:tc>
        <w:tc>
          <w:tcPr>
            <w:tcW w:w="2835" w:type="dxa"/>
          </w:tcPr>
          <w:p w14:paraId="3D05CA47" w14:textId="77777777" w:rsidR="000522D9" w:rsidRPr="004E01F4" w:rsidRDefault="00957DFB" w:rsidP="00AD65E4">
            <w:pPr>
              <w:spacing w:line="276" w:lineRule="auto"/>
              <w:rPr>
                <w:rFonts w:ascii="Times New Roman" w:eastAsia="Times New Roman" w:hAnsi="Times New Roman" w:cs="Times New Roman"/>
              </w:rPr>
            </w:pPr>
            <w:r w:rsidRPr="004E01F4">
              <w:rPr>
                <w:rFonts w:ascii="Times New Roman" w:eastAsia="Times New Roman" w:hAnsi="Times New Roman" w:cs="Times New Roman"/>
              </w:rPr>
              <w:t>jwkimani@2018@gmail.com</w:t>
            </w:r>
          </w:p>
        </w:tc>
        <w:tc>
          <w:tcPr>
            <w:tcW w:w="2159" w:type="dxa"/>
          </w:tcPr>
          <w:p w14:paraId="222DD359" w14:textId="77777777" w:rsidR="000522D9" w:rsidRPr="006169CD" w:rsidRDefault="00957DFB" w:rsidP="00AD65E4">
            <w:pPr>
              <w:spacing w:line="276" w:lineRule="auto"/>
              <w:rPr>
                <w:rFonts w:ascii="Times New Roman" w:eastAsia="Times New Roman" w:hAnsi="Times New Roman" w:cs="Times New Roman"/>
              </w:rPr>
            </w:pPr>
            <w:proofErr w:type="spellStart"/>
            <w:r w:rsidRPr="004E01F4">
              <w:rPr>
                <w:rFonts w:ascii="Times New Roman" w:eastAsia="Times New Roman" w:hAnsi="Times New Roman" w:cs="Times New Roman"/>
              </w:rPr>
              <w:t>NARIGP</w:t>
            </w:r>
            <w:proofErr w:type="spellEnd"/>
          </w:p>
        </w:tc>
      </w:tr>
    </w:tbl>
    <w:p w14:paraId="68B5E700" w14:textId="77777777" w:rsidR="000522D9" w:rsidRPr="006169CD" w:rsidRDefault="000522D9" w:rsidP="00AD65E4">
      <w:pPr>
        <w:spacing w:line="276" w:lineRule="auto"/>
        <w:rPr>
          <w:rFonts w:ascii="Times New Roman" w:eastAsia="Times New Roman" w:hAnsi="Times New Roman" w:cs="Times New Roman"/>
        </w:rPr>
      </w:pPr>
    </w:p>
    <w:p w14:paraId="256BC883" w14:textId="77777777" w:rsidR="000522D9" w:rsidRPr="006169CD" w:rsidRDefault="000522D9" w:rsidP="00AD65E4">
      <w:pPr>
        <w:spacing w:line="276" w:lineRule="auto"/>
        <w:jc w:val="both"/>
        <w:rPr>
          <w:rFonts w:ascii="Times New Roman" w:eastAsia="Times New Roman" w:hAnsi="Times New Roman" w:cs="Times New Roman"/>
        </w:rPr>
      </w:pPr>
    </w:p>
    <w:p w14:paraId="32F81771" w14:textId="77777777" w:rsidR="000522D9" w:rsidRPr="006169CD" w:rsidRDefault="000522D9" w:rsidP="00AD65E4">
      <w:pPr>
        <w:spacing w:line="276" w:lineRule="auto"/>
        <w:rPr>
          <w:rFonts w:ascii="Times New Roman" w:eastAsia="Times New Roman" w:hAnsi="Times New Roman" w:cs="Times New Roman"/>
        </w:rPr>
      </w:pPr>
    </w:p>
    <w:p w14:paraId="72A81952" w14:textId="77777777" w:rsidR="000522D9" w:rsidRPr="006169CD" w:rsidRDefault="000522D9" w:rsidP="00AD65E4">
      <w:pPr>
        <w:spacing w:line="276" w:lineRule="auto"/>
        <w:rPr>
          <w:rFonts w:ascii="Times New Roman" w:eastAsia="Times New Roman" w:hAnsi="Times New Roman" w:cs="Times New Roman"/>
        </w:rPr>
      </w:pPr>
    </w:p>
    <w:p w14:paraId="35E065BC" w14:textId="77777777" w:rsidR="000522D9" w:rsidRPr="006169CD" w:rsidRDefault="000522D9" w:rsidP="00AD65E4">
      <w:pPr>
        <w:spacing w:line="276" w:lineRule="auto"/>
        <w:rPr>
          <w:rFonts w:ascii="Times New Roman" w:hAnsi="Times New Roman" w:cs="Times New Roman"/>
        </w:rPr>
      </w:pPr>
    </w:p>
    <w:sectPr w:rsidR="000522D9" w:rsidRPr="006169CD">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6012" w14:textId="77777777" w:rsidR="00E974F0" w:rsidRDefault="00E974F0">
      <w:r>
        <w:separator/>
      </w:r>
    </w:p>
  </w:endnote>
  <w:endnote w:type="continuationSeparator" w:id="0">
    <w:p w14:paraId="766D8314" w14:textId="77777777" w:rsidR="00E974F0" w:rsidRDefault="00E974F0">
      <w:r>
        <w:continuationSeparator/>
      </w:r>
    </w:p>
  </w:endnote>
  <w:endnote w:type="continuationNotice" w:id="1">
    <w:p w14:paraId="63FC7A02" w14:textId="77777777" w:rsidR="00E974F0" w:rsidRDefault="00E97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8C5A" w14:textId="77777777" w:rsidR="000E3AB5" w:rsidRDefault="000E3AB5">
    <w:pPr>
      <w:pBdr>
        <w:top w:val="nil"/>
        <w:left w:val="nil"/>
        <w:bottom w:val="nil"/>
        <w:right w:val="nil"/>
        <w:between w:val="nil"/>
      </w:pBdr>
      <w:tabs>
        <w:tab w:val="center" w:pos="4513"/>
        <w:tab w:val="right" w:pos="9026"/>
      </w:tabs>
      <w:jc w:val="right"/>
      <w:rPr>
        <w:color w:val="000000"/>
      </w:rPr>
    </w:pPr>
  </w:p>
  <w:p w14:paraId="2F851DC8" w14:textId="77777777" w:rsidR="000E3AB5" w:rsidRDefault="000E3AB5">
    <w:pPr>
      <w:pBdr>
        <w:top w:val="nil"/>
        <w:left w:val="nil"/>
        <w:bottom w:val="nil"/>
        <w:right w:val="nil"/>
        <w:between w:val="nil"/>
      </w:pBdr>
      <w:tabs>
        <w:tab w:val="center" w:pos="4513"/>
        <w:tab w:val="right" w:pos="9026"/>
      </w:tabs>
      <w:ind w:right="360"/>
      <w:rPr>
        <w:color w:val="000000"/>
      </w:rPr>
    </w:pPr>
  </w:p>
  <w:p w14:paraId="20D44744" w14:textId="77777777" w:rsidR="000E3AB5" w:rsidRDefault="000E3AB5">
    <w:pPr>
      <w:widowControl w:val="0"/>
      <w:pBdr>
        <w:top w:val="nil"/>
        <w:left w:val="nil"/>
        <w:bottom w:val="nil"/>
        <w:right w:val="nil"/>
        <w:between w:val="nil"/>
      </w:pBdr>
      <w:spacing w:line="276" w:lineRule="auto"/>
      <w:rPr>
        <w:color w:val="000000"/>
      </w:rPr>
    </w:pPr>
  </w:p>
  <w:p w14:paraId="0ABECBBB" w14:textId="77777777" w:rsidR="000E3AB5" w:rsidRDefault="000E3AB5">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00918"/>
      <w:docPartObj>
        <w:docPartGallery w:val="Page Numbers (Bottom of Page)"/>
        <w:docPartUnique/>
      </w:docPartObj>
    </w:sdtPr>
    <w:sdtEndPr>
      <w:rPr>
        <w:rFonts w:ascii="Gill Sans MT" w:hAnsi="Gill Sans MT"/>
        <w:noProof/>
      </w:rPr>
    </w:sdtEndPr>
    <w:sdtContent>
      <w:p w14:paraId="44FEA655" w14:textId="714A96F7" w:rsidR="000E3AB5" w:rsidRPr="00E75DA8" w:rsidRDefault="000E3AB5">
        <w:pPr>
          <w:pStyle w:val="Footer"/>
          <w:jc w:val="center"/>
          <w:rPr>
            <w:rFonts w:ascii="Gill Sans MT" w:hAnsi="Gill Sans MT"/>
          </w:rPr>
        </w:pPr>
        <w:r w:rsidRPr="00E75DA8">
          <w:rPr>
            <w:rFonts w:ascii="Gill Sans MT" w:hAnsi="Gill Sans MT"/>
          </w:rPr>
          <w:fldChar w:fldCharType="begin"/>
        </w:r>
        <w:r w:rsidRPr="00E75DA8">
          <w:rPr>
            <w:rFonts w:ascii="Gill Sans MT" w:hAnsi="Gill Sans MT"/>
          </w:rPr>
          <w:instrText xml:space="preserve"> PAGE   \* MERGEFORMAT </w:instrText>
        </w:r>
        <w:r w:rsidRPr="00E75DA8">
          <w:rPr>
            <w:rFonts w:ascii="Gill Sans MT" w:hAnsi="Gill Sans MT"/>
          </w:rPr>
          <w:fldChar w:fldCharType="separate"/>
        </w:r>
        <w:r w:rsidR="00FD6567">
          <w:rPr>
            <w:rFonts w:ascii="Gill Sans MT" w:hAnsi="Gill Sans MT"/>
            <w:noProof/>
          </w:rPr>
          <w:t>59</w:t>
        </w:r>
        <w:r w:rsidRPr="00E75DA8">
          <w:rPr>
            <w:rFonts w:ascii="Gill Sans MT" w:hAnsi="Gill Sans MT"/>
            <w:noProof/>
          </w:rPr>
          <w:fldChar w:fldCharType="end"/>
        </w:r>
      </w:p>
    </w:sdtContent>
  </w:sdt>
  <w:p w14:paraId="783FF4C0" w14:textId="77777777" w:rsidR="000E3AB5" w:rsidRDefault="000E3AB5">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09839"/>
      <w:docPartObj>
        <w:docPartGallery w:val="Page Numbers (Bottom of Page)"/>
        <w:docPartUnique/>
      </w:docPartObj>
    </w:sdtPr>
    <w:sdtEndPr>
      <w:rPr>
        <w:noProof/>
      </w:rPr>
    </w:sdtEndPr>
    <w:sdtContent>
      <w:p w14:paraId="355CBA1F" w14:textId="3EFA54B0" w:rsidR="000E3AB5" w:rsidRDefault="00E974F0">
        <w:pPr>
          <w:pStyle w:val="Footer"/>
          <w:jc w:val="center"/>
        </w:pPr>
      </w:p>
    </w:sdtContent>
  </w:sdt>
  <w:p w14:paraId="4F05C167" w14:textId="77777777" w:rsidR="000E3AB5" w:rsidRDefault="000E3AB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9A1A" w14:textId="77777777" w:rsidR="00E974F0" w:rsidRDefault="00E974F0">
      <w:r>
        <w:separator/>
      </w:r>
    </w:p>
  </w:footnote>
  <w:footnote w:type="continuationSeparator" w:id="0">
    <w:p w14:paraId="7B5AD32E" w14:textId="77777777" w:rsidR="00E974F0" w:rsidRDefault="00E974F0">
      <w:r>
        <w:continuationSeparator/>
      </w:r>
    </w:p>
  </w:footnote>
  <w:footnote w:type="continuationNotice" w:id="1">
    <w:p w14:paraId="3B2D182F" w14:textId="77777777" w:rsidR="00E974F0" w:rsidRDefault="00E974F0"/>
  </w:footnote>
  <w:footnote w:id="2">
    <w:p w14:paraId="24214515" w14:textId="77777777" w:rsidR="000E3AB5" w:rsidRPr="003E011B" w:rsidRDefault="000E3AB5" w:rsidP="001C7822">
      <w:pPr>
        <w:contextualSpacing/>
        <w:jc w:val="both"/>
        <w:rPr>
          <w:rFonts w:ascii="Gill Sans MT" w:eastAsiaTheme="minorHAnsi" w:hAnsi="Gill Sans MT" w:cstheme="minorBidi"/>
          <w:b/>
          <w:color w:val="000000" w:themeColor="text1"/>
          <w:sz w:val="20"/>
          <w:szCs w:val="20"/>
          <w:lang w:val="en-GB"/>
        </w:rPr>
      </w:pPr>
      <w:r w:rsidRPr="001C7822">
        <w:rPr>
          <w:rStyle w:val="FootnoteReference"/>
          <w:rFonts w:ascii="Gill Sans MT" w:hAnsi="Gill Sans MT"/>
          <w:sz w:val="20"/>
          <w:szCs w:val="20"/>
        </w:rPr>
        <w:footnoteRef/>
      </w:r>
      <w:r w:rsidRPr="001C7822">
        <w:rPr>
          <w:rFonts w:ascii="Gill Sans MT" w:hAnsi="Gill Sans MT"/>
          <w:sz w:val="20"/>
          <w:szCs w:val="20"/>
        </w:rPr>
        <w:t xml:space="preserve"> </w:t>
      </w:r>
      <w:r w:rsidRPr="001C7822">
        <w:rPr>
          <w:rFonts w:ascii="Gill Sans MT" w:eastAsiaTheme="minorHAnsi" w:hAnsi="Gill Sans MT" w:cstheme="minorBidi"/>
          <w:bCs/>
          <w:color w:val="000000" w:themeColor="text1"/>
          <w:sz w:val="20"/>
          <w:szCs w:val="20"/>
          <w:lang w:val="en-GB"/>
        </w:rPr>
        <w:t>Circumstances requiring Free, Prior and informed Consent (FPIC)</w:t>
      </w:r>
    </w:p>
    <w:p w14:paraId="2B6407C7" w14:textId="77777777" w:rsidR="000E3AB5" w:rsidRPr="00CB4BE9" w:rsidRDefault="000E3AB5" w:rsidP="001C7822">
      <w:pPr>
        <w:spacing w:after="160" w:line="259" w:lineRule="auto"/>
        <w:contextualSpacing/>
        <w:jc w:val="both"/>
        <w:rPr>
          <w:rFonts w:ascii="Gill Sans MT" w:eastAsiaTheme="minorHAnsi" w:hAnsi="Gill Sans MT" w:cstheme="minorBidi"/>
          <w:color w:val="000000" w:themeColor="text1"/>
          <w:sz w:val="20"/>
          <w:szCs w:val="20"/>
          <w:lang w:val="en-GB"/>
        </w:rPr>
      </w:pPr>
      <w:r w:rsidRPr="00D15C05">
        <w:rPr>
          <w:rFonts w:ascii="Gill Sans MT" w:eastAsiaTheme="minorHAnsi" w:hAnsi="Gill Sans MT" w:cstheme="minorBidi"/>
          <w:color w:val="000000" w:themeColor="text1"/>
          <w:sz w:val="20"/>
          <w:szCs w:val="20"/>
          <w:lang w:val="en-GB"/>
        </w:rPr>
        <w:t xml:space="preserve">(a) have adverse impacts on land and natural resources subject to traditional ownership or under customary use or occupation; </w:t>
      </w:r>
    </w:p>
    <w:p w14:paraId="378B2C45" w14:textId="77777777" w:rsidR="000E3AB5" w:rsidRPr="00731F29" w:rsidRDefault="000E3AB5" w:rsidP="001C7822">
      <w:pPr>
        <w:spacing w:after="160" w:line="259" w:lineRule="auto"/>
        <w:contextualSpacing/>
        <w:jc w:val="both"/>
        <w:rPr>
          <w:rFonts w:ascii="Gill Sans MT" w:eastAsiaTheme="minorHAnsi" w:hAnsi="Gill Sans MT" w:cstheme="minorBidi"/>
          <w:color w:val="000000" w:themeColor="text1"/>
          <w:sz w:val="20"/>
          <w:szCs w:val="20"/>
          <w:lang w:val="en-GB"/>
        </w:rPr>
      </w:pPr>
      <w:r w:rsidRPr="00CB4BE9">
        <w:rPr>
          <w:rFonts w:ascii="Gill Sans MT" w:eastAsiaTheme="minorHAnsi" w:hAnsi="Gill Sans MT" w:cstheme="minorBidi"/>
          <w:color w:val="000000" w:themeColor="text1"/>
          <w:sz w:val="20"/>
          <w:szCs w:val="20"/>
          <w:lang w:val="en-GB"/>
        </w:rPr>
        <w:t>(b) cause relocation of IP/ SSAHUTLC from land and natural resources subject to traditional ownership or under customary use or o</w:t>
      </w:r>
      <w:r w:rsidRPr="00731F29">
        <w:rPr>
          <w:rFonts w:ascii="Gill Sans MT" w:eastAsiaTheme="minorHAnsi" w:hAnsi="Gill Sans MT" w:cstheme="minorBidi"/>
          <w:color w:val="000000" w:themeColor="text1"/>
          <w:sz w:val="20"/>
          <w:szCs w:val="20"/>
          <w:lang w:val="en-GB"/>
        </w:rPr>
        <w:t>ccupation; or</w:t>
      </w:r>
    </w:p>
    <w:p w14:paraId="0E4F40FB" w14:textId="5F7230B7" w:rsidR="000E3AB5" w:rsidRPr="001C7822" w:rsidRDefault="000E3AB5" w:rsidP="001C7822">
      <w:pPr>
        <w:spacing w:after="160" w:line="259" w:lineRule="auto"/>
        <w:contextualSpacing/>
        <w:jc w:val="both"/>
        <w:rPr>
          <w:rFonts w:ascii="Gill Sans MT" w:eastAsiaTheme="minorHAnsi" w:hAnsi="Gill Sans MT" w:cstheme="minorBidi"/>
          <w:sz w:val="20"/>
          <w:szCs w:val="20"/>
          <w:lang w:val="en-GB"/>
        </w:rPr>
      </w:pPr>
      <w:r w:rsidRPr="00731F29">
        <w:rPr>
          <w:rFonts w:ascii="Gill Sans MT" w:eastAsiaTheme="minorHAnsi" w:hAnsi="Gill Sans MT" w:cstheme="minorBidi"/>
          <w:color w:val="000000" w:themeColor="text1"/>
          <w:sz w:val="20"/>
          <w:szCs w:val="20"/>
          <w:lang w:val="en-GB"/>
        </w:rPr>
        <w:t xml:space="preserve"> (c) have significant impacts on IP/ SSAHUTLC’s cultural heritage that is material to the identity and/or cultural, ceremonial, or spiritual aspects of the affected IP/ SSAHUTLC’s lives</w:t>
      </w:r>
    </w:p>
    <w:p w14:paraId="59C471DD" w14:textId="3AC3D3EB" w:rsidR="000E3AB5" w:rsidRDefault="000E3AB5" w:rsidP="001C7822">
      <w:pPr>
        <w:spacing w:after="160" w:line="259" w:lineRule="auto"/>
        <w:jc w:val="both"/>
      </w:pPr>
      <w:r w:rsidRPr="001C7822">
        <w:rPr>
          <w:rFonts w:ascii="Gill Sans MT" w:eastAsiaTheme="minorHAnsi" w:hAnsi="Gill Sans MT" w:cstheme="minorBidi"/>
          <w:sz w:val="20"/>
          <w:szCs w:val="20"/>
          <w:lang w:val="en-GB"/>
        </w:rPr>
        <w:t>All the investments under NAVCDP will be subjected to ESS screening and any of them found to result in any of the above situations will not be approved for funding.</w:t>
      </w:r>
    </w:p>
  </w:footnote>
  <w:footnote w:id="3">
    <w:p w14:paraId="605102F3" w14:textId="77777777" w:rsidR="000E3AB5" w:rsidRDefault="000E3AB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ILO (2013) Understanding the Indigenous and Tribal Peoples Convention, 1989 (No. 169) HANDBOOK for ILO Tripartite Constituents. Geneva: ILO, Page 12.</w:t>
      </w:r>
    </w:p>
  </w:footnote>
  <w:footnote w:id="4">
    <w:p w14:paraId="1EEB120D" w14:textId="77777777" w:rsidR="000E3AB5" w:rsidRDefault="000E3AB5">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Ibid, page 12.</w:t>
      </w:r>
    </w:p>
  </w:footnote>
  <w:footnote w:id="5">
    <w:p w14:paraId="74E36373" w14:textId="77777777" w:rsidR="000E3AB5" w:rsidRPr="003E011B" w:rsidRDefault="000E3AB5" w:rsidP="009241F0">
      <w:pPr>
        <w:contextualSpacing/>
        <w:jc w:val="both"/>
        <w:rPr>
          <w:rFonts w:ascii="Gill Sans MT" w:eastAsiaTheme="minorHAnsi" w:hAnsi="Gill Sans MT" w:cstheme="minorBidi"/>
          <w:b/>
          <w:color w:val="000000" w:themeColor="text1"/>
          <w:sz w:val="20"/>
          <w:szCs w:val="20"/>
          <w:lang w:val="en-GB"/>
        </w:rPr>
      </w:pPr>
      <w:r>
        <w:rPr>
          <w:rStyle w:val="FootnoteReference"/>
        </w:rPr>
        <w:footnoteRef/>
      </w:r>
      <w:r>
        <w:t xml:space="preserve"> </w:t>
      </w:r>
      <w:r w:rsidRPr="003135BC">
        <w:rPr>
          <w:rFonts w:ascii="Gill Sans MT" w:eastAsiaTheme="minorHAnsi" w:hAnsi="Gill Sans MT" w:cstheme="minorBidi"/>
          <w:bCs/>
          <w:color w:val="000000" w:themeColor="text1"/>
          <w:sz w:val="20"/>
          <w:szCs w:val="20"/>
          <w:lang w:val="en-GB"/>
        </w:rPr>
        <w:t>Circumstances requiring Free, Prior and informed Consent (FPIC)</w:t>
      </w:r>
    </w:p>
    <w:p w14:paraId="526B1DED" w14:textId="77777777" w:rsidR="000E3AB5" w:rsidRPr="00CB4BE9" w:rsidRDefault="000E3AB5" w:rsidP="009241F0">
      <w:pPr>
        <w:spacing w:after="160" w:line="259" w:lineRule="auto"/>
        <w:contextualSpacing/>
        <w:jc w:val="both"/>
        <w:rPr>
          <w:rFonts w:ascii="Gill Sans MT" w:eastAsiaTheme="minorHAnsi" w:hAnsi="Gill Sans MT" w:cstheme="minorBidi"/>
          <w:color w:val="000000" w:themeColor="text1"/>
          <w:sz w:val="20"/>
          <w:szCs w:val="20"/>
          <w:lang w:val="en-GB"/>
        </w:rPr>
      </w:pPr>
      <w:r w:rsidRPr="00D15C05">
        <w:rPr>
          <w:rFonts w:ascii="Gill Sans MT" w:eastAsiaTheme="minorHAnsi" w:hAnsi="Gill Sans MT" w:cstheme="minorBidi"/>
          <w:color w:val="000000" w:themeColor="text1"/>
          <w:sz w:val="20"/>
          <w:szCs w:val="20"/>
          <w:lang w:val="en-GB"/>
        </w:rPr>
        <w:t xml:space="preserve">(a) have adverse impacts on land and natural resources subject to traditional ownership or under customary use or occupation; </w:t>
      </w:r>
    </w:p>
    <w:p w14:paraId="7267DD58" w14:textId="77777777" w:rsidR="000E3AB5" w:rsidRPr="00731F29" w:rsidRDefault="000E3AB5" w:rsidP="009241F0">
      <w:pPr>
        <w:spacing w:after="160" w:line="259" w:lineRule="auto"/>
        <w:contextualSpacing/>
        <w:jc w:val="both"/>
        <w:rPr>
          <w:rFonts w:ascii="Gill Sans MT" w:eastAsiaTheme="minorHAnsi" w:hAnsi="Gill Sans MT" w:cstheme="minorBidi"/>
          <w:color w:val="000000" w:themeColor="text1"/>
          <w:sz w:val="20"/>
          <w:szCs w:val="20"/>
          <w:lang w:val="en-GB"/>
        </w:rPr>
      </w:pPr>
      <w:r w:rsidRPr="00CB4BE9">
        <w:rPr>
          <w:rFonts w:ascii="Gill Sans MT" w:eastAsiaTheme="minorHAnsi" w:hAnsi="Gill Sans MT" w:cstheme="minorBidi"/>
          <w:color w:val="000000" w:themeColor="text1"/>
          <w:sz w:val="20"/>
          <w:szCs w:val="20"/>
          <w:lang w:val="en-GB"/>
        </w:rPr>
        <w:t>(b) cause relocation of IP/ SSAHUTLC from land and natural resources subject to traditional ownership or under customary use or o</w:t>
      </w:r>
      <w:r w:rsidRPr="00731F29">
        <w:rPr>
          <w:rFonts w:ascii="Gill Sans MT" w:eastAsiaTheme="minorHAnsi" w:hAnsi="Gill Sans MT" w:cstheme="minorBidi"/>
          <w:color w:val="000000" w:themeColor="text1"/>
          <w:sz w:val="20"/>
          <w:szCs w:val="20"/>
          <w:lang w:val="en-GB"/>
        </w:rPr>
        <w:t>ccupation; or</w:t>
      </w:r>
    </w:p>
    <w:p w14:paraId="15A3676A" w14:textId="77777777" w:rsidR="000E3AB5" w:rsidRPr="003135BC" w:rsidRDefault="000E3AB5" w:rsidP="009241F0">
      <w:pPr>
        <w:spacing w:after="160" w:line="259" w:lineRule="auto"/>
        <w:contextualSpacing/>
        <w:jc w:val="both"/>
        <w:rPr>
          <w:rFonts w:ascii="Gill Sans MT" w:eastAsiaTheme="minorHAnsi" w:hAnsi="Gill Sans MT" w:cstheme="minorBidi"/>
          <w:sz w:val="20"/>
          <w:szCs w:val="20"/>
          <w:lang w:val="en-GB"/>
        </w:rPr>
      </w:pPr>
      <w:r w:rsidRPr="00731F29">
        <w:rPr>
          <w:rFonts w:ascii="Gill Sans MT" w:eastAsiaTheme="minorHAnsi" w:hAnsi="Gill Sans MT" w:cstheme="minorBidi"/>
          <w:color w:val="000000" w:themeColor="text1"/>
          <w:sz w:val="20"/>
          <w:szCs w:val="20"/>
          <w:lang w:val="en-GB"/>
        </w:rPr>
        <w:t xml:space="preserve"> (c) have significant impacts on IP/ SSAHUTLC’s cultural heritage that is material to the identity and/or cultural, ceremonial, or spiritual aspects of the affected IP/ SSAHUTLC’s lives</w:t>
      </w:r>
    </w:p>
    <w:p w14:paraId="4538DF53" w14:textId="38C31D75" w:rsidR="000E3AB5" w:rsidRDefault="000E3AB5" w:rsidP="009241F0">
      <w:pPr>
        <w:pStyle w:val="FootnoteText"/>
      </w:pPr>
      <w:r w:rsidRPr="003135BC">
        <w:rPr>
          <w:rFonts w:ascii="Gill Sans MT" w:eastAsiaTheme="minorHAnsi" w:hAnsi="Gill Sans MT" w:cstheme="minorBidi"/>
          <w:lang w:val="en-GB"/>
        </w:rPr>
        <w:t>All the investments under NAVCDP will be subjected to ESS screening and any of them found to result in any of the above situations will not be approved for funding.</w:t>
      </w:r>
    </w:p>
  </w:footnote>
  <w:footnote w:id="6">
    <w:p w14:paraId="7572C873" w14:textId="77777777" w:rsidR="000E3AB5" w:rsidRDefault="000E3AB5" w:rsidP="00534457">
      <w:pPr>
        <w:rPr>
          <w:rFonts w:ascii="Times New Roman" w:eastAsia="Times New Roman" w:hAnsi="Times New Roman" w:cs="Times New Roman"/>
          <w:color w:val="0563C1"/>
        </w:rPr>
      </w:pPr>
      <w:r>
        <w:rPr>
          <w:vertAlign w:val="superscript"/>
        </w:rPr>
        <w:footnoteRef/>
      </w:r>
      <w:r>
        <w:rPr>
          <w:sz w:val="20"/>
          <w:szCs w:val="20"/>
        </w:rPr>
        <w:t xml:space="preserve"> </w:t>
      </w:r>
      <w:r w:rsidRPr="00B164D7">
        <w:rPr>
          <w:rFonts w:ascii="Gill Sans MT" w:eastAsia="Times New Roman" w:hAnsi="Gill Sans MT" w:cs="Times New Roman"/>
          <w:color w:val="000000" w:themeColor="text1"/>
          <w:sz w:val="20"/>
        </w:rPr>
        <w:t xml:space="preserve">Preparation VMGP for each relevant county </w:t>
      </w:r>
    </w:p>
    <w:p w14:paraId="4F80C8B5" w14:textId="77777777" w:rsidR="000E3AB5" w:rsidRDefault="000E3AB5" w:rsidP="00534457">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0B60" w14:textId="77777777" w:rsidR="000E3AB5" w:rsidRDefault="000E3AB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712" w14:textId="09F58CDA" w:rsidR="004E01F4" w:rsidRPr="004E01F4" w:rsidRDefault="004E01F4" w:rsidP="004E01F4">
    <w:pPr>
      <w:pBdr>
        <w:top w:val="nil"/>
        <w:left w:val="nil"/>
        <w:bottom w:val="nil"/>
        <w:right w:val="nil"/>
        <w:between w:val="nil"/>
      </w:pBdr>
      <w:tabs>
        <w:tab w:val="center" w:pos="4680"/>
        <w:tab w:val="right" w:pos="9360"/>
      </w:tabs>
      <w:spacing w:line="276" w:lineRule="auto"/>
      <w:jc w:val="center"/>
      <w:rPr>
        <w:rFonts w:ascii="Times New Roman" w:hAnsi="Times New Roman" w:cs="Times New Roman"/>
        <w:b/>
        <w:bCs/>
        <w:i/>
        <w:iCs/>
        <w:color w:val="000000"/>
        <w:sz w:val="20"/>
        <w:szCs w:val="20"/>
      </w:rPr>
    </w:pPr>
    <w:proofErr w:type="spellStart"/>
    <w:r w:rsidRPr="004E01F4">
      <w:rPr>
        <w:rFonts w:ascii="Times New Roman" w:hAnsi="Times New Roman" w:cs="Times New Roman"/>
        <w:b/>
        <w:bCs/>
        <w:i/>
        <w:iCs/>
        <w:color w:val="000000"/>
        <w:sz w:val="20"/>
        <w:szCs w:val="20"/>
      </w:rPr>
      <w:t>NAVCDP</w:t>
    </w:r>
    <w:proofErr w:type="spellEnd"/>
  </w:p>
  <w:p w14:paraId="6A62D8CB" w14:textId="7A553518" w:rsidR="004E01F4" w:rsidRPr="004E01F4" w:rsidRDefault="004E01F4" w:rsidP="004E01F4">
    <w:pPr>
      <w:pBdr>
        <w:top w:val="nil"/>
        <w:left w:val="nil"/>
        <w:bottom w:val="nil"/>
        <w:right w:val="nil"/>
        <w:between w:val="nil"/>
      </w:pBdr>
      <w:tabs>
        <w:tab w:val="center" w:pos="4680"/>
        <w:tab w:val="right" w:pos="9360"/>
      </w:tabs>
      <w:jc w:val="center"/>
      <w:rPr>
        <w:rFonts w:ascii="Times New Roman" w:hAnsi="Times New Roman" w:cs="Times New Roman"/>
        <w:b/>
        <w:bCs/>
        <w:i/>
        <w:iCs/>
        <w:color w:val="000000"/>
        <w:sz w:val="20"/>
        <w:szCs w:val="20"/>
      </w:rPr>
    </w:pPr>
    <w:r w:rsidRPr="004E01F4">
      <w:rPr>
        <w:rFonts w:ascii="Times New Roman" w:hAnsi="Times New Roman" w:cs="Times New Roman"/>
        <w:b/>
        <w:bCs/>
        <w:i/>
        <w:iCs/>
        <w:color w:val="000000"/>
        <w:sz w:val="20"/>
        <w:szCs w:val="20"/>
      </w:rPr>
      <w:t>Vulnerable and Marginalized Groups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DF1" w14:textId="77777777" w:rsidR="000E3AB5" w:rsidRDefault="000E3A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08"/>
    <w:multiLevelType w:val="multilevel"/>
    <w:tmpl w:val="2B06F7DA"/>
    <w:styleLink w:val="CurrentList1"/>
    <w:lvl w:ilvl="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90CB3"/>
    <w:multiLevelType w:val="multilevel"/>
    <w:tmpl w:val="AB9E7C7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27C0460"/>
    <w:multiLevelType w:val="multilevel"/>
    <w:tmpl w:val="12C42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3504820"/>
    <w:multiLevelType w:val="multilevel"/>
    <w:tmpl w:val="657821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37E2E56"/>
    <w:multiLevelType w:val="multilevel"/>
    <w:tmpl w:val="C8225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4B94FC4"/>
    <w:multiLevelType w:val="hybridMultilevel"/>
    <w:tmpl w:val="0FF8F380"/>
    <w:lvl w:ilvl="0" w:tplc="6088D3DA">
      <w:start w:val="122"/>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5169E"/>
    <w:multiLevelType w:val="multilevel"/>
    <w:tmpl w:val="9C92F5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6383E78"/>
    <w:multiLevelType w:val="multilevel"/>
    <w:tmpl w:val="A948E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DF441C"/>
    <w:multiLevelType w:val="multilevel"/>
    <w:tmpl w:val="32DED5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94830E4"/>
    <w:multiLevelType w:val="multilevel"/>
    <w:tmpl w:val="BF8607F6"/>
    <w:lvl w:ilvl="0">
      <w:start w:val="1"/>
      <w:numFmt w:val="lowerRoman"/>
      <w:lvlText w:val="%1."/>
      <w:lvlJc w:val="righ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4A3075"/>
    <w:multiLevelType w:val="multilevel"/>
    <w:tmpl w:val="8E8892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CA84575"/>
    <w:multiLevelType w:val="multilevel"/>
    <w:tmpl w:val="CE3085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17051E"/>
    <w:multiLevelType w:val="multilevel"/>
    <w:tmpl w:val="C2B654C8"/>
    <w:lvl w:ilvl="0">
      <w:start w:val="1"/>
      <w:numFmt w:val="decimal"/>
      <w:lvlText w:val="%1"/>
      <w:lvlJc w:val="left"/>
      <w:pPr>
        <w:ind w:left="432" w:hanging="432"/>
      </w:pPr>
      <w:rPr>
        <w:color w:val="1F497D"/>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F2B149F"/>
    <w:multiLevelType w:val="multilevel"/>
    <w:tmpl w:val="8B8C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642C5C"/>
    <w:multiLevelType w:val="multilevel"/>
    <w:tmpl w:val="2280E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F9D2DC8"/>
    <w:multiLevelType w:val="multilevel"/>
    <w:tmpl w:val="0E983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C11AC2"/>
    <w:multiLevelType w:val="multilevel"/>
    <w:tmpl w:val="73A05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0DB5E03"/>
    <w:multiLevelType w:val="multilevel"/>
    <w:tmpl w:val="D12C0920"/>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12F32215"/>
    <w:multiLevelType w:val="multilevel"/>
    <w:tmpl w:val="93C091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43B3E31"/>
    <w:multiLevelType w:val="multilevel"/>
    <w:tmpl w:val="EAF2E9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C117813"/>
    <w:multiLevelType w:val="multilevel"/>
    <w:tmpl w:val="8D184442"/>
    <w:lvl w:ilvl="0">
      <w:start w:val="10"/>
      <w:numFmt w:val="decimal"/>
      <w:lvlText w:val="%1"/>
      <w:lvlJc w:val="left"/>
      <w:pPr>
        <w:ind w:left="462" w:hanging="462"/>
      </w:pPr>
    </w:lvl>
    <w:lvl w:ilvl="1">
      <w:start w:val="1"/>
      <w:numFmt w:val="decimal"/>
      <w:lvlText w:val="%1.%2"/>
      <w:lvlJc w:val="left"/>
      <w:pPr>
        <w:ind w:left="745" w:hanging="462"/>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21" w15:restartNumberingAfterBreak="0">
    <w:nsid w:val="1CB61D36"/>
    <w:multiLevelType w:val="multilevel"/>
    <w:tmpl w:val="B5A614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D4C1778"/>
    <w:multiLevelType w:val="multilevel"/>
    <w:tmpl w:val="3D8A5378"/>
    <w:lvl w:ilvl="0">
      <w:start w:val="1"/>
      <w:numFmt w:val="decimal"/>
      <w:pStyle w:val="Heading1"/>
      <w:lvlText w:val="%1"/>
      <w:lvlJc w:val="left"/>
      <w:pPr>
        <w:ind w:left="432" w:hanging="432"/>
      </w:pPr>
    </w:lvl>
    <w:lvl w:ilvl="1">
      <w:start w:val="1"/>
      <w:numFmt w:val="decimal"/>
      <w:lvlText w:val="%1.%2"/>
      <w:lvlJc w:val="left"/>
      <w:pPr>
        <w:ind w:left="576" w:hanging="576"/>
      </w:pPr>
      <w:rPr>
        <w:rFonts w:ascii="Gill Sans MT" w:hAnsi="Gill Sans MT"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Gill Sans MT" w:hAnsi="Gill Sans MT"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1D5B6788"/>
    <w:multiLevelType w:val="multilevel"/>
    <w:tmpl w:val="0D7EFC84"/>
    <w:lvl w:ilvl="0">
      <w:start w:val="1"/>
      <w:numFmt w:val="lowerRoman"/>
      <w:lvlText w:val="%1."/>
      <w:lvlJc w:val="righ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E9155A3"/>
    <w:multiLevelType w:val="multilevel"/>
    <w:tmpl w:val="2B1C34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331FD6"/>
    <w:multiLevelType w:val="multilevel"/>
    <w:tmpl w:val="0E40FED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07E3515"/>
    <w:multiLevelType w:val="hybridMultilevel"/>
    <w:tmpl w:val="2B06F7DA"/>
    <w:lvl w:ilvl="0" w:tplc="0F243F1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28A12">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D658F8">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3A9494">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2A90E">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8C111E">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D206A4">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C099A">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21FC2">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0BB6CF8"/>
    <w:multiLevelType w:val="multilevel"/>
    <w:tmpl w:val="81E0FD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31168BE"/>
    <w:multiLevelType w:val="multilevel"/>
    <w:tmpl w:val="0C4299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26A954F9"/>
    <w:multiLevelType w:val="multilevel"/>
    <w:tmpl w:val="53C4F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79A74F1"/>
    <w:multiLevelType w:val="multilevel"/>
    <w:tmpl w:val="175440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Bookman Old Style" w:eastAsia="Bookman Old Style" w:hAnsi="Bookman Old Style" w:cs="Bookman Old Styl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9B37362"/>
    <w:multiLevelType w:val="multilevel"/>
    <w:tmpl w:val="6F0A5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AA23F55"/>
    <w:multiLevelType w:val="hybridMultilevel"/>
    <w:tmpl w:val="DE7A89B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AB1440"/>
    <w:multiLevelType w:val="hybridMultilevel"/>
    <w:tmpl w:val="530093E4"/>
    <w:lvl w:ilvl="0" w:tplc="13D67B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A63236"/>
    <w:multiLevelType w:val="multilevel"/>
    <w:tmpl w:val="E34C8D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FCF5256"/>
    <w:multiLevelType w:val="multilevel"/>
    <w:tmpl w:val="F99C6D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17B6F71"/>
    <w:multiLevelType w:val="multilevel"/>
    <w:tmpl w:val="2B805B58"/>
    <w:lvl w:ilvl="0">
      <w:start w:val="8"/>
      <w:numFmt w:val="decimal"/>
      <w:lvlText w:val="%1"/>
      <w:lvlJc w:val="left"/>
      <w:pPr>
        <w:ind w:left="360" w:hanging="360"/>
      </w:pPr>
      <w:rPr>
        <w:rFonts w:hint="default"/>
        <w:sz w:val="26"/>
      </w:rPr>
    </w:lvl>
    <w:lvl w:ilvl="1">
      <w:start w:val="1"/>
      <w:numFmt w:val="decimal"/>
      <w:lvlText w:val="%1.%2"/>
      <w:lvlJc w:val="left"/>
      <w:pPr>
        <w:ind w:left="1440" w:hanging="36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37" w15:restartNumberingAfterBreak="0">
    <w:nsid w:val="317D3DFE"/>
    <w:multiLevelType w:val="multilevel"/>
    <w:tmpl w:val="0434A27C"/>
    <w:lvl w:ilvl="0">
      <w:start w:val="1"/>
      <w:numFmt w:val="lowerLetter"/>
      <w:lvlText w:val="(%1)"/>
      <w:lvlJc w:val="left"/>
      <w:pPr>
        <w:ind w:left="1820" w:hanging="3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328C584F"/>
    <w:multiLevelType w:val="multilevel"/>
    <w:tmpl w:val="2A22B4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344904DE"/>
    <w:multiLevelType w:val="multilevel"/>
    <w:tmpl w:val="B5E254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9F4015C"/>
    <w:multiLevelType w:val="multilevel"/>
    <w:tmpl w:val="AA9EF9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A075DCD"/>
    <w:multiLevelType w:val="multilevel"/>
    <w:tmpl w:val="BCF45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3D5070D0"/>
    <w:multiLevelType w:val="multilevel"/>
    <w:tmpl w:val="503471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E423C61"/>
    <w:multiLevelType w:val="multilevel"/>
    <w:tmpl w:val="4030E9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E4800B0"/>
    <w:multiLevelType w:val="multilevel"/>
    <w:tmpl w:val="121E7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59259C"/>
    <w:multiLevelType w:val="multilevel"/>
    <w:tmpl w:val="31F86258"/>
    <w:lvl w:ilvl="0">
      <w:start w:val="1"/>
      <w:numFmt w:val="decimal"/>
      <w:lvlText w:val="%1."/>
      <w:lvlJc w:val="left"/>
      <w:pPr>
        <w:ind w:left="794" w:hanging="357"/>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46" w15:restartNumberingAfterBreak="0">
    <w:nsid w:val="3ECC47F6"/>
    <w:multiLevelType w:val="multilevel"/>
    <w:tmpl w:val="BDDE63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F0139CA"/>
    <w:multiLevelType w:val="multilevel"/>
    <w:tmpl w:val="651A2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3F7C482E"/>
    <w:multiLevelType w:val="multilevel"/>
    <w:tmpl w:val="907AFC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3FC70177"/>
    <w:multiLevelType w:val="multilevel"/>
    <w:tmpl w:val="CACC8AFE"/>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0350293"/>
    <w:multiLevelType w:val="multilevel"/>
    <w:tmpl w:val="F52C2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432052BE"/>
    <w:multiLevelType w:val="multilevel"/>
    <w:tmpl w:val="09321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42A3B3E"/>
    <w:multiLevelType w:val="multilevel"/>
    <w:tmpl w:val="F3B88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4DB5517"/>
    <w:multiLevelType w:val="multilevel"/>
    <w:tmpl w:val="1B5AA5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5DA6D7D"/>
    <w:multiLevelType w:val="multilevel"/>
    <w:tmpl w:val="23FAA670"/>
    <w:lvl w:ilvl="0">
      <w:start w:val="1"/>
      <w:numFmt w:val="lowerRoman"/>
      <w:lvlText w:val="%1."/>
      <w:lvlJc w:val="right"/>
      <w:pPr>
        <w:ind w:left="108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5E93D96"/>
    <w:multiLevelType w:val="multilevel"/>
    <w:tmpl w:val="E6363AB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8510BCC"/>
    <w:multiLevelType w:val="multilevel"/>
    <w:tmpl w:val="84204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4A265BEA"/>
    <w:multiLevelType w:val="multilevel"/>
    <w:tmpl w:val="D4A44AC2"/>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4AD3467F"/>
    <w:multiLevelType w:val="multilevel"/>
    <w:tmpl w:val="6E96D6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AEA40BB"/>
    <w:multiLevelType w:val="multilevel"/>
    <w:tmpl w:val="EAF2E9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4B3D3085"/>
    <w:multiLevelType w:val="hybridMultilevel"/>
    <w:tmpl w:val="3788D3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CFA688B"/>
    <w:multiLevelType w:val="multilevel"/>
    <w:tmpl w:val="D6A408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D5B5E16"/>
    <w:multiLevelType w:val="multilevel"/>
    <w:tmpl w:val="9DE29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DED523F"/>
    <w:multiLevelType w:val="multilevel"/>
    <w:tmpl w:val="E5A45780"/>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ECE74C2"/>
    <w:multiLevelType w:val="multilevel"/>
    <w:tmpl w:val="2EEA13E2"/>
    <w:lvl w:ilvl="0">
      <w:start w:val="1"/>
      <w:numFmt w:val="lowerRoman"/>
      <w:lvlText w:val="%1."/>
      <w:lvlJc w:val="righ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05F0833"/>
    <w:multiLevelType w:val="multilevel"/>
    <w:tmpl w:val="6048096E"/>
    <w:lvl w:ilvl="0">
      <w:start w:val="1"/>
      <w:numFmt w:val="lowerLetter"/>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175F0A"/>
    <w:multiLevelType w:val="multilevel"/>
    <w:tmpl w:val="88AA80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533A211C"/>
    <w:multiLevelType w:val="multilevel"/>
    <w:tmpl w:val="A91E53EA"/>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3E254EC"/>
    <w:multiLevelType w:val="multilevel"/>
    <w:tmpl w:val="5CDCD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4DB27F6"/>
    <w:multiLevelType w:val="multilevel"/>
    <w:tmpl w:val="7E8AED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4FC1761"/>
    <w:multiLevelType w:val="multilevel"/>
    <w:tmpl w:val="ADC25F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54A3BD6"/>
    <w:multiLevelType w:val="multilevel"/>
    <w:tmpl w:val="8EB8BF46"/>
    <w:lvl w:ilvl="0">
      <w:start w:val="1"/>
      <w:numFmt w:val="lowerRoman"/>
      <w:lvlText w:val="%1."/>
      <w:lvlJc w:val="right"/>
      <w:pPr>
        <w:ind w:left="144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2" w15:restartNumberingAfterBreak="0">
    <w:nsid w:val="55AE4EC0"/>
    <w:multiLevelType w:val="hybridMultilevel"/>
    <w:tmpl w:val="6AF47CAA"/>
    <w:lvl w:ilvl="0" w:tplc="0809001B">
      <w:start w:val="1"/>
      <w:numFmt w:val="lowerRoman"/>
      <w:lvlText w:val="%1."/>
      <w:lvlJc w:val="right"/>
      <w:pPr>
        <w:ind w:left="722"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68B4F33"/>
    <w:multiLevelType w:val="multilevel"/>
    <w:tmpl w:val="5C6AA976"/>
    <w:lvl w:ilvl="0">
      <w:start w:val="1"/>
      <w:numFmt w:val="lowerRoman"/>
      <w:lvlText w:val="%1."/>
      <w:lvlJc w:val="righ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6A83F72"/>
    <w:multiLevelType w:val="multilevel"/>
    <w:tmpl w:val="9452A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7117E3D"/>
    <w:multiLevelType w:val="multilevel"/>
    <w:tmpl w:val="9C76F9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6" w15:restartNumberingAfterBreak="0">
    <w:nsid w:val="57617730"/>
    <w:multiLevelType w:val="multilevel"/>
    <w:tmpl w:val="A08CC1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587C5DD9"/>
    <w:multiLevelType w:val="hybridMultilevel"/>
    <w:tmpl w:val="1FC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ED032E"/>
    <w:multiLevelType w:val="multilevel"/>
    <w:tmpl w:val="3E6ADC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B9C3AF7"/>
    <w:multiLevelType w:val="multilevel"/>
    <w:tmpl w:val="A5B236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F465A00"/>
    <w:multiLevelType w:val="multilevel"/>
    <w:tmpl w:val="F8EE5C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5F62756D"/>
    <w:multiLevelType w:val="multilevel"/>
    <w:tmpl w:val="301E45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FB735CC"/>
    <w:multiLevelType w:val="multilevel"/>
    <w:tmpl w:val="17BE3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60C242C4"/>
    <w:multiLevelType w:val="multilevel"/>
    <w:tmpl w:val="2B8C14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61374D5D"/>
    <w:multiLevelType w:val="multilevel"/>
    <w:tmpl w:val="6B52C0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622B446E"/>
    <w:multiLevelType w:val="multilevel"/>
    <w:tmpl w:val="0AD86E62"/>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2BA32B0"/>
    <w:multiLevelType w:val="multilevel"/>
    <w:tmpl w:val="A94A2D52"/>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40609AD"/>
    <w:multiLevelType w:val="multilevel"/>
    <w:tmpl w:val="E460D4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64AD7E4D"/>
    <w:multiLevelType w:val="multilevel"/>
    <w:tmpl w:val="635ACD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8D03133"/>
    <w:multiLevelType w:val="multilevel"/>
    <w:tmpl w:val="44FE2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6A2613D2"/>
    <w:multiLevelType w:val="multilevel"/>
    <w:tmpl w:val="1CD2EE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6F987B3B"/>
    <w:multiLevelType w:val="multilevel"/>
    <w:tmpl w:val="CB0AB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10B0F83"/>
    <w:multiLevelType w:val="multilevel"/>
    <w:tmpl w:val="EAF2E9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71AE670D"/>
    <w:multiLevelType w:val="multilevel"/>
    <w:tmpl w:val="3F04CD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2893960"/>
    <w:multiLevelType w:val="multilevel"/>
    <w:tmpl w:val="9EDE1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37510BE"/>
    <w:multiLevelType w:val="multilevel"/>
    <w:tmpl w:val="13307C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753F3942"/>
    <w:multiLevelType w:val="multilevel"/>
    <w:tmpl w:val="C80E3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7D60C8F"/>
    <w:multiLevelType w:val="multilevel"/>
    <w:tmpl w:val="0BF031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79590B30"/>
    <w:multiLevelType w:val="multilevel"/>
    <w:tmpl w:val="CC266A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7B31671F"/>
    <w:multiLevelType w:val="hybridMultilevel"/>
    <w:tmpl w:val="791EDEBA"/>
    <w:lvl w:ilvl="0" w:tplc="1D5A7904">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3B685F"/>
    <w:multiLevelType w:val="multilevel"/>
    <w:tmpl w:val="94A2B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7B665A29"/>
    <w:multiLevelType w:val="multilevel"/>
    <w:tmpl w:val="2C1ECE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7B8E49DE"/>
    <w:multiLevelType w:val="multilevel"/>
    <w:tmpl w:val="35123B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7B91351F"/>
    <w:multiLevelType w:val="multilevel"/>
    <w:tmpl w:val="49E07E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4" w15:restartNumberingAfterBreak="0">
    <w:nsid w:val="7C8B2F6A"/>
    <w:multiLevelType w:val="multilevel"/>
    <w:tmpl w:val="7D1AB6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7D0C798F"/>
    <w:multiLevelType w:val="multilevel"/>
    <w:tmpl w:val="8C2289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D9472D6"/>
    <w:multiLevelType w:val="hybridMultilevel"/>
    <w:tmpl w:val="E138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019365">
    <w:abstractNumId w:val="73"/>
  </w:num>
  <w:num w:numId="2" w16cid:durableId="1464808758">
    <w:abstractNumId w:val="64"/>
  </w:num>
  <w:num w:numId="3" w16cid:durableId="505872403">
    <w:abstractNumId w:val="13"/>
  </w:num>
  <w:num w:numId="4" w16cid:durableId="583534619">
    <w:abstractNumId w:val="65"/>
  </w:num>
  <w:num w:numId="5" w16cid:durableId="392119507">
    <w:abstractNumId w:val="25"/>
  </w:num>
  <w:num w:numId="6" w16cid:durableId="324014601">
    <w:abstractNumId w:val="42"/>
  </w:num>
  <w:num w:numId="7" w16cid:durableId="1051613094">
    <w:abstractNumId w:val="61"/>
  </w:num>
  <w:num w:numId="8" w16cid:durableId="1915965344">
    <w:abstractNumId w:val="23"/>
  </w:num>
  <w:num w:numId="9" w16cid:durableId="1058748473">
    <w:abstractNumId w:val="31"/>
  </w:num>
  <w:num w:numId="10" w16cid:durableId="360398190">
    <w:abstractNumId w:val="11"/>
  </w:num>
  <w:num w:numId="11" w16cid:durableId="768741587">
    <w:abstractNumId w:val="52"/>
  </w:num>
  <w:num w:numId="12" w16cid:durableId="239674903">
    <w:abstractNumId w:val="9"/>
  </w:num>
  <w:num w:numId="13" w16cid:durableId="368070108">
    <w:abstractNumId w:val="76"/>
  </w:num>
  <w:num w:numId="14" w16cid:durableId="1477145732">
    <w:abstractNumId w:val="8"/>
  </w:num>
  <w:num w:numId="15" w16cid:durableId="997612261">
    <w:abstractNumId w:val="91"/>
  </w:num>
  <w:num w:numId="16" w16cid:durableId="1888640908">
    <w:abstractNumId w:val="30"/>
  </w:num>
  <w:num w:numId="17" w16cid:durableId="1531339623">
    <w:abstractNumId w:val="79"/>
  </w:num>
  <w:num w:numId="18" w16cid:durableId="780225091">
    <w:abstractNumId w:val="102"/>
  </w:num>
  <w:num w:numId="19" w16cid:durableId="1193300152">
    <w:abstractNumId w:val="54"/>
  </w:num>
  <w:num w:numId="20" w16cid:durableId="85268046">
    <w:abstractNumId w:val="53"/>
  </w:num>
  <w:num w:numId="21" w16cid:durableId="404379657">
    <w:abstractNumId w:val="39"/>
  </w:num>
  <w:num w:numId="22" w16cid:durableId="326640782">
    <w:abstractNumId w:val="40"/>
  </w:num>
  <w:num w:numId="23" w16cid:durableId="2108887274">
    <w:abstractNumId w:val="75"/>
  </w:num>
  <w:num w:numId="24" w16cid:durableId="1893998856">
    <w:abstractNumId w:val="3"/>
  </w:num>
  <w:num w:numId="25" w16cid:durableId="650795858">
    <w:abstractNumId w:val="16"/>
  </w:num>
  <w:num w:numId="26" w16cid:durableId="647324484">
    <w:abstractNumId w:val="95"/>
  </w:num>
  <w:num w:numId="27" w16cid:durableId="1624265875">
    <w:abstractNumId w:val="15"/>
  </w:num>
  <w:num w:numId="28" w16cid:durableId="339237701">
    <w:abstractNumId w:val="68"/>
  </w:num>
  <w:num w:numId="29" w16cid:durableId="750977093">
    <w:abstractNumId w:val="21"/>
  </w:num>
  <w:num w:numId="30" w16cid:durableId="1885828357">
    <w:abstractNumId w:val="51"/>
  </w:num>
  <w:num w:numId="31" w16cid:durableId="1144275323">
    <w:abstractNumId w:val="50"/>
  </w:num>
  <w:num w:numId="32" w16cid:durableId="259679963">
    <w:abstractNumId w:val="104"/>
  </w:num>
  <w:num w:numId="33" w16cid:durableId="1380974886">
    <w:abstractNumId w:val="46"/>
  </w:num>
  <w:num w:numId="34" w16cid:durableId="360665220">
    <w:abstractNumId w:val="74"/>
  </w:num>
  <w:num w:numId="35" w16cid:durableId="353923733">
    <w:abstractNumId w:val="7"/>
  </w:num>
  <w:num w:numId="36" w16cid:durableId="889531381">
    <w:abstractNumId w:val="96"/>
  </w:num>
  <w:num w:numId="37" w16cid:durableId="650671932">
    <w:abstractNumId w:val="69"/>
  </w:num>
  <w:num w:numId="38" w16cid:durableId="604120585">
    <w:abstractNumId w:val="29"/>
  </w:num>
  <w:num w:numId="39" w16cid:durableId="1869298511">
    <w:abstractNumId w:val="45"/>
  </w:num>
  <w:num w:numId="40" w16cid:durableId="1091001062">
    <w:abstractNumId w:val="37"/>
  </w:num>
  <w:num w:numId="41" w16cid:durableId="1648782660">
    <w:abstractNumId w:val="4"/>
  </w:num>
  <w:num w:numId="42" w16cid:durableId="163135356">
    <w:abstractNumId w:val="18"/>
  </w:num>
  <w:num w:numId="43" w16cid:durableId="1233393568">
    <w:abstractNumId w:val="78"/>
  </w:num>
  <w:num w:numId="44" w16cid:durableId="96491872">
    <w:abstractNumId w:val="56"/>
  </w:num>
  <w:num w:numId="45" w16cid:durableId="1080834101">
    <w:abstractNumId w:val="58"/>
  </w:num>
  <w:num w:numId="46" w16cid:durableId="1708026755">
    <w:abstractNumId w:val="35"/>
  </w:num>
  <w:num w:numId="47" w16cid:durableId="468984178">
    <w:abstractNumId w:val="85"/>
  </w:num>
  <w:num w:numId="48" w16cid:durableId="1200817793">
    <w:abstractNumId w:val="10"/>
  </w:num>
  <w:num w:numId="49" w16cid:durableId="570889548">
    <w:abstractNumId w:val="34"/>
  </w:num>
  <w:num w:numId="50" w16cid:durableId="2066417118">
    <w:abstractNumId w:val="6"/>
  </w:num>
  <w:num w:numId="51" w16cid:durableId="1484350047">
    <w:abstractNumId w:val="12"/>
  </w:num>
  <w:num w:numId="52" w16cid:durableId="210506936">
    <w:abstractNumId w:val="80"/>
  </w:num>
  <w:num w:numId="53" w16cid:durableId="250160459">
    <w:abstractNumId w:val="81"/>
  </w:num>
  <w:num w:numId="54" w16cid:durableId="270281347">
    <w:abstractNumId w:val="90"/>
  </w:num>
  <w:num w:numId="55" w16cid:durableId="96482817">
    <w:abstractNumId w:val="24"/>
  </w:num>
  <w:num w:numId="56" w16cid:durableId="1493983047">
    <w:abstractNumId w:val="44"/>
  </w:num>
  <w:num w:numId="57" w16cid:durableId="1342858511">
    <w:abstractNumId w:val="20"/>
  </w:num>
  <w:num w:numId="58" w16cid:durableId="1702507321">
    <w:abstractNumId w:val="105"/>
  </w:num>
  <w:num w:numId="59" w16cid:durableId="1262029872">
    <w:abstractNumId w:val="98"/>
  </w:num>
  <w:num w:numId="60" w16cid:durableId="1471097658">
    <w:abstractNumId w:val="28"/>
  </w:num>
  <w:num w:numId="61" w16cid:durableId="582106474">
    <w:abstractNumId w:val="84"/>
  </w:num>
  <w:num w:numId="62" w16cid:durableId="830753505">
    <w:abstractNumId w:val="86"/>
  </w:num>
  <w:num w:numId="63" w16cid:durableId="568615414">
    <w:abstractNumId w:val="1"/>
  </w:num>
  <w:num w:numId="64" w16cid:durableId="2028290002">
    <w:abstractNumId w:val="55"/>
  </w:num>
  <w:num w:numId="65" w16cid:durableId="1885746888">
    <w:abstractNumId w:val="88"/>
  </w:num>
  <w:num w:numId="66" w16cid:durableId="511336548">
    <w:abstractNumId w:val="93"/>
  </w:num>
  <w:num w:numId="67" w16cid:durableId="1178495198">
    <w:abstractNumId w:val="27"/>
  </w:num>
  <w:num w:numId="68" w16cid:durableId="1822652898">
    <w:abstractNumId w:val="47"/>
  </w:num>
  <w:num w:numId="69" w16cid:durableId="1593273228">
    <w:abstractNumId w:val="94"/>
  </w:num>
  <w:num w:numId="70" w16cid:durableId="508108781">
    <w:abstractNumId w:val="62"/>
  </w:num>
  <w:num w:numId="71" w16cid:durableId="184951377">
    <w:abstractNumId w:val="2"/>
  </w:num>
  <w:num w:numId="72" w16cid:durableId="794905214">
    <w:abstractNumId w:val="22"/>
  </w:num>
  <w:num w:numId="73" w16cid:durableId="343749109">
    <w:abstractNumId w:val="101"/>
  </w:num>
  <w:num w:numId="74" w16cid:durableId="662929312">
    <w:abstractNumId w:val="36"/>
  </w:num>
  <w:num w:numId="75" w16cid:durableId="1699693062">
    <w:abstractNumId w:val="60"/>
  </w:num>
  <w:num w:numId="76" w16cid:durableId="602499744">
    <w:abstractNumId w:val="33"/>
  </w:num>
  <w:num w:numId="77" w16cid:durableId="246037263">
    <w:abstractNumId w:val="70"/>
  </w:num>
  <w:num w:numId="78" w16cid:durableId="364907157">
    <w:abstractNumId w:val="97"/>
  </w:num>
  <w:num w:numId="79" w16cid:durableId="937250256">
    <w:abstractNumId w:val="38"/>
  </w:num>
  <w:num w:numId="80" w16cid:durableId="625895376">
    <w:abstractNumId w:val="82"/>
  </w:num>
  <w:num w:numId="81" w16cid:durableId="1066150619">
    <w:abstractNumId w:val="83"/>
  </w:num>
  <w:num w:numId="82" w16cid:durableId="793526953">
    <w:abstractNumId w:val="48"/>
  </w:num>
  <w:num w:numId="83" w16cid:durableId="173037377">
    <w:abstractNumId w:val="14"/>
  </w:num>
  <w:num w:numId="84" w16cid:durableId="735670185">
    <w:abstractNumId w:val="103"/>
  </w:num>
  <w:num w:numId="85" w16cid:durableId="995692637">
    <w:abstractNumId w:val="99"/>
  </w:num>
  <w:num w:numId="86" w16cid:durableId="456221529">
    <w:abstractNumId w:val="87"/>
  </w:num>
  <w:num w:numId="87" w16cid:durableId="2063215533">
    <w:abstractNumId w:val="66"/>
  </w:num>
  <w:num w:numId="88" w16cid:durableId="721636046">
    <w:abstractNumId w:val="43"/>
  </w:num>
  <w:num w:numId="89" w16cid:durableId="1787499384">
    <w:abstractNumId w:val="100"/>
  </w:num>
  <w:num w:numId="90" w16cid:durableId="1934628155">
    <w:abstractNumId w:val="19"/>
  </w:num>
  <w:num w:numId="91" w16cid:durableId="1276793965">
    <w:abstractNumId w:val="41"/>
  </w:num>
  <w:num w:numId="92" w16cid:durableId="1759323584">
    <w:abstractNumId w:val="89"/>
  </w:num>
  <w:num w:numId="93" w16cid:durableId="1940333356">
    <w:abstractNumId w:val="67"/>
  </w:num>
  <w:num w:numId="94" w16cid:durableId="90513323">
    <w:abstractNumId w:val="63"/>
  </w:num>
  <w:num w:numId="95" w16cid:durableId="830485561">
    <w:abstractNumId w:val="49"/>
  </w:num>
  <w:num w:numId="96" w16cid:durableId="1123957777">
    <w:abstractNumId w:val="57"/>
  </w:num>
  <w:num w:numId="97" w16cid:durableId="1984189416">
    <w:abstractNumId w:val="77"/>
  </w:num>
  <w:num w:numId="98" w16cid:durableId="18823311">
    <w:abstractNumId w:val="71"/>
  </w:num>
  <w:num w:numId="99" w16cid:durableId="97484163">
    <w:abstractNumId w:val="17"/>
  </w:num>
  <w:num w:numId="100" w16cid:durableId="1989094474">
    <w:abstractNumId w:val="32"/>
  </w:num>
  <w:num w:numId="101" w16cid:durableId="964778796">
    <w:abstractNumId w:val="22"/>
  </w:num>
  <w:num w:numId="102" w16cid:durableId="137117238">
    <w:abstractNumId w:val="59"/>
  </w:num>
  <w:num w:numId="103" w16cid:durableId="2000843818">
    <w:abstractNumId w:val="92"/>
  </w:num>
  <w:num w:numId="104" w16cid:durableId="1759709347">
    <w:abstractNumId w:val="5"/>
  </w:num>
  <w:num w:numId="105" w16cid:durableId="448206690">
    <w:abstractNumId w:val="26"/>
  </w:num>
  <w:num w:numId="106" w16cid:durableId="1207178805">
    <w:abstractNumId w:val="0"/>
  </w:num>
  <w:num w:numId="107" w16cid:durableId="2034181512">
    <w:abstractNumId w:val="72"/>
  </w:num>
  <w:num w:numId="108" w16cid:durableId="1711151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8981811">
    <w:abstractNumId w:val="10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1"/>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D9"/>
    <w:rsid w:val="00000BC2"/>
    <w:rsid w:val="000044A2"/>
    <w:rsid w:val="00005838"/>
    <w:rsid w:val="00015804"/>
    <w:rsid w:val="00017C7B"/>
    <w:rsid w:val="00021178"/>
    <w:rsid w:val="000269C0"/>
    <w:rsid w:val="00031077"/>
    <w:rsid w:val="00031CE5"/>
    <w:rsid w:val="000351FA"/>
    <w:rsid w:val="00041369"/>
    <w:rsid w:val="000428BF"/>
    <w:rsid w:val="000479FB"/>
    <w:rsid w:val="000522D9"/>
    <w:rsid w:val="000542BE"/>
    <w:rsid w:val="000553FD"/>
    <w:rsid w:val="000557BC"/>
    <w:rsid w:val="00064CB4"/>
    <w:rsid w:val="00067443"/>
    <w:rsid w:val="0006799D"/>
    <w:rsid w:val="00071CE8"/>
    <w:rsid w:val="000756C0"/>
    <w:rsid w:val="000774F1"/>
    <w:rsid w:val="00091D8C"/>
    <w:rsid w:val="000A2C71"/>
    <w:rsid w:val="000A373F"/>
    <w:rsid w:val="000A4AA3"/>
    <w:rsid w:val="000C0237"/>
    <w:rsid w:val="000C2999"/>
    <w:rsid w:val="000C75DE"/>
    <w:rsid w:val="000D1C35"/>
    <w:rsid w:val="000E1128"/>
    <w:rsid w:val="000E3AB5"/>
    <w:rsid w:val="000E4E36"/>
    <w:rsid w:val="000E7BB6"/>
    <w:rsid w:val="00103B10"/>
    <w:rsid w:val="001077F4"/>
    <w:rsid w:val="00113517"/>
    <w:rsid w:val="00114088"/>
    <w:rsid w:val="001475B2"/>
    <w:rsid w:val="00152FB2"/>
    <w:rsid w:val="00156745"/>
    <w:rsid w:val="00157E59"/>
    <w:rsid w:val="00164799"/>
    <w:rsid w:val="00182C66"/>
    <w:rsid w:val="001862F7"/>
    <w:rsid w:val="00197C00"/>
    <w:rsid w:val="001A1722"/>
    <w:rsid w:val="001B13E0"/>
    <w:rsid w:val="001B23EB"/>
    <w:rsid w:val="001B77AA"/>
    <w:rsid w:val="001C7822"/>
    <w:rsid w:val="001D1ACA"/>
    <w:rsid w:val="001D2DE1"/>
    <w:rsid w:val="001D4C95"/>
    <w:rsid w:val="001D51C4"/>
    <w:rsid w:val="001E3E46"/>
    <w:rsid w:val="001E5B69"/>
    <w:rsid w:val="001F12F8"/>
    <w:rsid w:val="001F6148"/>
    <w:rsid w:val="0020590D"/>
    <w:rsid w:val="00205BCF"/>
    <w:rsid w:val="00210CBA"/>
    <w:rsid w:val="00211C64"/>
    <w:rsid w:val="0021235B"/>
    <w:rsid w:val="002132FE"/>
    <w:rsid w:val="00215812"/>
    <w:rsid w:val="00216290"/>
    <w:rsid w:val="002321F1"/>
    <w:rsid w:val="002369CB"/>
    <w:rsid w:val="002402BF"/>
    <w:rsid w:val="00241FE8"/>
    <w:rsid w:val="0024322E"/>
    <w:rsid w:val="00244E75"/>
    <w:rsid w:val="00255231"/>
    <w:rsid w:val="00262A7F"/>
    <w:rsid w:val="00270ABC"/>
    <w:rsid w:val="00273246"/>
    <w:rsid w:val="00285926"/>
    <w:rsid w:val="00291BD4"/>
    <w:rsid w:val="002A30C3"/>
    <w:rsid w:val="002A4249"/>
    <w:rsid w:val="002B0E09"/>
    <w:rsid w:val="002B1141"/>
    <w:rsid w:val="002B193F"/>
    <w:rsid w:val="002B1EC4"/>
    <w:rsid w:val="002B50F0"/>
    <w:rsid w:val="002C28C0"/>
    <w:rsid w:val="002E4E17"/>
    <w:rsid w:val="002F1CF1"/>
    <w:rsid w:val="002F2C2E"/>
    <w:rsid w:val="0030219B"/>
    <w:rsid w:val="0030474C"/>
    <w:rsid w:val="00310DD6"/>
    <w:rsid w:val="003115B1"/>
    <w:rsid w:val="003139DC"/>
    <w:rsid w:val="00315FE4"/>
    <w:rsid w:val="00326C26"/>
    <w:rsid w:val="00331D57"/>
    <w:rsid w:val="003324B6"/>
    <w:rsid w:val="00335C1E"/>
    <w:rsid w:val="00341EEE"/>
    <w:rsid w:val="00343798"/>
    <w:rsid w:val="00344385"/>
    <w:rsid w:val="00350C75"/>
    <w:rsid w:val="00353084"/>
    <w:rsid w:val="00353C7D"/>
    <w:rsid w:val="00354D63"/>
    <w:rsid w:val="00372C98"/>
    <w:rsid w:val="003734FA"/>
    <w:rsid w:val="00377A56"/>
    <w:rsid w:val="00377DD4"/>
    <w:rsid w:val="00390E68"/>
    <w:rsid w:val="00391F53"/>
    <w:rsid w:val="003979AA"/>
    <w:rsid w:val="003B023A"/>
    <w:rsid w:val="003D5E46"/>
    <w:rsid w:val="003E011B"/>
    <w:rsid w:val="003E1954"/>
    <w:rsid w:val="003F0994"/>
    <w:rsid w:val="003F4952"/>
    <w:rsid w:val="00402AC6"/>
    <w:rsid w:val="004043B6"/>
    <w:rsid w:val="00406E65"/>
    <w:rsid w:val="0040709C"/>
    <w:rsid w:val="004075E0"/>
    <w:rsid w:val="00414618"/>
    <w:rsid w:val="004228CB"/>
    <w:rsid w:val="00433A6E"/>
    <w:rsid w:val="00442038"/>
    <w:rsid w:val="004449F5"/>
    <w:rsid w:val="00454E65"/>
    <w:rsid w:val="0045692D"/>
    <w:rsid w:val="004603EC"/>
    <w:rsid w:val="00461E7B"/>
    <w:rsid w:val="00462CA6"/>
    <w:rsid w:val="00463558"/>
    <w:rsid w:val="00475200"/>
    <w:rsid w:val="00480279"/>
    <w:rsid w:val="00487B48"/>
    <w:rsid w:val="004A597E"/>
    <w:rsid w:val="004C437A"/>
    <w:rsid w:val="004C4555"/>
    <w:rsid w:val="004D056E"/>
    <w:rsid w:val="004E01F4"/>
    <w:rsid w:val="004E5B83"/>
    <w:rsid w:val="004E5F3A"/>
    <w:rsid w:val="004E68F7"/>
    <w:rsid w:val="004F163D"/>
    <w:rsid w:val="004F4E9E"/>
    <w:rsid w:val="005036AF"/>
    <w:rsid w:val="0051432E"/>
    <w:rsid w:val="005169B7"/>
    <w:rsid w:val="00520CBD"/>
    <w:rsid w:val="00522F4C"/>
    <w:rsid w:val="005248B9"/>
    <w:rsid w:val="005269E0"/>
    <w:rsid w:val="005300D6"/>
    <w:rsid w:val="00534457"/>
    <w:rsid w:val="00540D52"/>
    <w:rsid w:val="00545140"/>
    <w:rsid w:val="00547C47"/>
    <w:rsid w:val="00563F83"/>
    <w:rsid w:val="00571147"/>
    <w:rsid w:val="00580790"/>
    <w:rsid w:val="005833CB"/>
    <w:rsid w:val="0059060E"/>
    <w:rsid w:val="0059162B"/>
    <w:rsid w:val="005A6F8E"/>
    <w:rsid w:val="005B3423"/>
    <w:rsid w:val="005C4E39"/>
    <w:rsid w:val="005D1FAF"/>
    <w:rsid w:val="005D22C7"/>
    <w:rsid w:val="005D72E5"/>
    <w:rsid w:val="005D7FA9"/>
    <w:rsid w:val="005E40FF"/>
    <w:rsid w:val="005E5E49"/>
    <w:rsid w:val="005F5377"/>
    <w:rsid w:val="00602730"/>
    <w:rsid w:val="006049B3"/>
    <w:rsid w:val="00612A15"/>
    <w:rsid w:val="006169CD"/>
    <w:rsid w:val="00632014"/>
    <w:rsid w:val="0063277E"/>
    <w:rsid w:val="00634145"/>
    <w:rsid w:val="00635590"/>
    <w:rsid w:val="00637BAD"/>
    <w:rsid w:val="006445C8"/>
    <w:rsid w:val="00650462"/>
    <w:rsid w:val="0065645D"/>
    <w:rsid w:val="00666296"/>
    <w:rsid w:val="0067280C"/>
    <w:rsid w:val="00672E42"/>
    <w:rsid w:val="00684CBA"/>
    <w:rsid w:val="006A0041"/>
    <w:rsid w:val="006A4E68"/>
    <w:rsid w:val="006A544E"/>
    <w:rsid w:val="006A76DF"/>
    <w:rsid w:val="006B144E"/>
    <w:rsid w:val="006B4B9E"/>
    <w:rsid w:val="006C4694"/>
    <w:rsid w:val="006D2F96"/>
    <w:rsid w:val="006F0285"/>
    <w:rsid w:val="006F26AB"/>
    <w:rsid w:val="006F27D9"/>
    <w:rsid w:val="006F2A4D"/>
    <w:rsid w:val="006F2D6B"/>
    <w:rsid w:val="007149F6"/>
    <w:rsid w:val="00723A1F"/>
    <w:rsid w:val="007300DF"/>
    <w:rsid w:val="00731F29"/>
    <w:rsid w:val="00736E1D"/>
    <w:rsid w:val="00744CBF"/>
    <w:rsid w:val="007451E2"/>
    <w:rsid w:val="007455DC"/>
    <w:rsid w:val="00746C3A"/>
    <w:rsid w:val="0075575B"/>
    <w:rsid w:val="007615F2"/>
    <w:rsid w:val="007664EB"/>
    <w:rsid w:val="00783914"/>
    <w:rsid w:val="0078479A"/>
    <w:rsid w:val="00786681"/>
    <w:rsid w:val="007924CA"/>
    <w:rsid w:val="0079318D"/>
    <w:rsid w:val="007A4F62"/>
    <w:rsid w:val="007C2989"/>
    <w:rsid w:val="007C75D9"/>
    <w:rsid w:val="007E2A5F"/>
    <w:rsid w:val="007F07F0"/>
    <w:rsid w:val="00811A6E"/>
    <w:rsid w:val="008136F7"/>
    <w:rsid w:val="008210C5"/>
    <w:rsid w:val="00821B9A"/>
    <w:rsid w:val="00821D95"/>
    <w:rsid w:val="00822AEC"/>
    <w:rsid w:val="008533BB"/>
    <w:rsid w:val="00854052"/>
    <w:rsid w:val="00855010"/>
    <w:rsid w:val="00860D96"/>
    <w:rsid w:val="00860E62"/>
    <w:rsid w:val="008619A9"/>
    <w:rsid w:val="0087363C"/>
    <w:rsid w:val="008822FD"/>
    <w:rsid w:val="00885546"/>
    <w:rsid w:val="00885848"/>
    <w:rsid w:val="008A092C"/>
    <w:rsid w:val="008C55A0"/>
    <w:rsid w:val="008E6FBE"/>
    <w:rsid w:val="008F1EA3"/>
    <w:rsid w:val="008F65EF"/>
    <w:rsid w:val="00900804"/>
    <w:rsid w:val="00902FD9"/>
    <w:rsid w:val="00922FB7"/>
    <w:rsid w:val="009241F0"/>
    <w:rsid w:val="0093280D"/>
    <w:rsid w:val="009478D6"/>
    <w:rsid w:val="00954916"/>
    <w:rsid w:val="00957DFB"/>
    <w:rsid w:val="00965F76"/>
    <w:rsid w:val="00966989"/>
    <w:rsid w:val="0096762E"/>
    <w:rsid w:val="00973DE5"/>
    <w:rsid w:val="009A06F3"/>
    <w:rsid w:val="009A0D6D"/>
    <w:rsid w:val="009A633D"/>
    <w:rsid w:val="009A7BD4"/>
    <w:rsid w:val="009B3683"/>
    <w:rsid w:val="009D529D"/>
    <w:rsid w:val="009E3375"/>
    <w:rsid w:val="009E54DC"/>
    <w:rsid w:val="009E653F"/>
    <w:rsid w:val="009F07CC"/>
    <w:rsid w:val="00A14E6A"/>
    <w:rsid w:val="00A21064"/>
    <w:rsid w:val="00A2698B"/>
    <w:rsid w:val="00A3773B"/>
    <w:rsid w:val="00A4254C"/>
    <w:rsid w:val="00A454B3"/>
    <w:rsid w:val="00A46302"/>
    <w:rsid w:val="00A46CC3"/>
    <w:rsid w:val="00A4776A"/>
    <w:rsid w:val="00A560F1"/>
    <w:rsid w:val="00A60FCF"/>
    <w:rsid w:val="00A735A8"/>
    <w:rsid w:val="00A73756"/>
    <w:rsid w:val="00A73AC1"/>
    <w:rsid w:val="00A746D1"/>
    <w:rsid w:val="00A76000"/>
    <w:rsid w:val="00A80DAF"/>
    <w:rsid w:val="00A83DED"/>
    <w:rsid w:val="00A845F8"/>
    <w:rsid w:val="00A9438A"/>
    <w:rsid w:val="00AB6174"/>
    <w:rsid w:val="00AC18A2"/>
    <w:rsid w:val="00AC1B4A"/>
    <w:rsid w:val="00AC540A"/>
    <w:rsid w:val="00AC573A"/>
    <w:rsid w:val="00AC6F21"/>
    <w:rsid w:val="00AD39AE"/>
    <w:rsid w:val="00AD65E4"/>
    <w:rsid w:val="00AD6E3D"/>
    <w:rsid w:val="00AD71D5"/>
    <w:rsid w:val="00AE129E"/>
    <w:rsid w:val="00AE30BD"/>
    <w:rsid w:val="00AE4DD9"/>
    <w:rsid w:val="00B01DA8"/>
    <w:rsid w:val="00B03168"/>
    <w:rsid w:val="00B04048"/>
    <w:rsid w:val="00B06A29"/>
    <w:rsid w:val="00B119BD"/>
    <w:rsid w:val="00B164D7"/>
    <w:rsid w:val="00B25F65"/>
    <w:rsid w:val="00B32C84"/>
    <w:rsid w:val="00B412DD"/>
    <w:rsid w:val="00B4501C"/>
    <w:rsid w:val="00B54F4D"/>
    <w:rsid w:val="00B54F7A"/>
    <w:rsid w:val="00B575DF"/>
    <w:rsid w:val="00B60892"/>
    <w:rsid w:val="00B618FA"/>
    <w:rsid w:val="00B732A1"/>
    <w:rsid w:val="00B849FE"/>
    <w:rsid w:val="00B84CA9"/>
    <w:rsid w:val="00B9019A"/>
    <w:rsid w:val="00B9206C"/>
    <w:rsid w:val="00BA00F9"/>
    <w:rsid w:val="00BB7D0A"/>
    <w:rsid w:val="00BC28AE"/>
    <w:rsid w:val="00BC2E01"/>
    <w:rsid w:val="00BD34FB"/>
    <w:rsid w:val="00BD3B59"/>
    <w:rsid w:val="00BE5530"/>
    <w:rsid w:val="00C011B4"/>
    <w:rsid w:val="00C13824"/>
    <w:rsid w:val="00C30DB6"/>
    <w:rsid w:val="00C42F51"/>
    <w:rsid w:val="00C663EF"/>
    <w:rsid w:val="00C738C2"/>
    <w:rsid w:val="00C766BD"/>
    <w:rsid w:val="00C819C1"/>
    <w:rsid w:val="00C82D9E"/>
    <w:rsid w:val="00C92A32"/>
    <w:rsid w:val="00CA0667"/>
    <w:rsid w:val="00CA28E4"/>
    <w:rsid w:val="00CA2A90"/>
    <w:rsid w:val="00CA2C81"/>
    <w:rsid w:val="00CA32DE"/>
    <w:rsid w:val="00CB4907"/>
    <w:rsid w:val="00CB4BE9"/>
    <w:rsid w:val="00CC016B"/>
    <w:rsid w:val="00CC1B6E"/>
    <w:rsid w:val="00CC24A5"/>
    <w:rsid w:val="00CC31EE"/>
    <w:rsid w:val="00CD0BBA"/>
    <w:rsid w:val="00CD1B8A"/>
    <w:rsid w:val="00CD48A9"/>
    <w:rsid w:val="00CD553E"/>
    <w:rsid w:val="00CE0615"/>
    <w:rsid w:val="00CE0CF8"/>
    <w:rsid w:val="00CE2147"/>
    <w:rsid w:val="00CF2777"/>
    <w:rsid w:val="00CF4BEE"/>
    <w:rsid w:val="00D0437C"/>
    <w:rsid w:val="00D13317"/>
    <w:rsid w:val="00D15995"/>
    <w:rsid w:val="00D15C05"/>
    <w:rsid w:val="00D215B4"/>
    <w:rsid w:val="00D22059"/>
    <w:rsid w:val="00D25FEA"/>
    <w:rsid w:val="00D41CD4"/>
    <w:rsid w:val="00D451A5"/>
    <w:rsid w:val="00D45D94"/>
    <w:rsid w:val="00D57202"/>
    <w:rsid w:val="00D603C9"/>
    <w:rsid w:val="00D73628"/>
    <w:rsid w:val="00D7656D"/>
    <w:rsid w:val="00D86EE4"/>
    <w:rsid w:val="00DA0704"/>
    <w:rsid w:val="00DB0C14"/>
    <w:rsid w:val="00DB5E84"/>
    <w:rsid w:val="00DC19B4"/>
    <w:rsid w:val="00DC4752"/>
    <w:rsid w:val="00DD0247"/>
    <w:rsid w:val="00DD1740"/>
    <w:rsid w:val="00DD68BE"/>
    <w:rsid w:val="00DD7868"/>
    <w:rsid w:val="00E020A4"/>
    <w:rsid w:val="00E076D5"/>
    <w:rsid w:val="00E15009"/>
    <w:rsid w:val="00E166E6"/>
    <w:rsid w:val="00E21B58"/>
    <w:rsid w:val="00E26EBB"/>
    <w:rsid w:val="00E4018D"/>
    <w:rsid w:val="00E4052F"/>
    <w:rsid w:val="00E41112"/>
    <w:rsid w:val="00E45BFC"/>
    <w:rsid w:val="00E47443"/>
    <w:rsid w:val="00E476B7"/>
    <w:rsid w:val="00E47A25"/>
    <w:rsid w:val="00E50451"/>
    <w:rsid w:val="00E52115"/>
    <w:rsid w:val="00E52684"/>
    <w:rsid w:val="00E53ACD"/>
    <w:rsid w:val="00E603E3"/>
    <w:rsid w:val="00E62287"/>
    <w:rsid w:val="00E709F8"/>
    <w:rsid w:val="00E75DA8"/>
    <w:rsid w:val="00E802A8"/>
    <w:rsid w:val="00E974F0"/>
    <w:rsid w:val="00EA1CDD"/>
    <w:rsid w:val="00EB4ED1"/>
    <w:rsid w:val="00EC3218"/>
    <w:rsid w:val="00EC585C"/>
    <w:rsid w:val="00EC5895"/>
    <w:rsid w:val="00EC70C9"/>
    <w:rsid w:val="00ED2504"/>
    <w:rsid w:val="00EE178A"/>
    <w:rsid w:val="00EE1859"/>
    <w:rsid w:val="00EE7299"/>
    <w:rsid w:val="00EF1D3F"/>
    <w:rsid w:val="00F01577"/>
    <w:rsid w:val="00F16E78"/>
    <w:rsid w:val="00F2219B"/>
    <w:rsid w:val="00F36036"/>
    <w:rsid w:val="00F40B86"/>
    <w:rsid w:val="00F40DE5"/>
    <w:rsid w:val="00F42A2B"/>
    <w:rsid w:val="00F46805"/>
    <w:rsid w:val="00F66744"/>
    <w:rsid w:val="00F752D9"/>
    <w:rsid w:val="00F75F2B"/>
    <w:rsid w:val="00F80696"/>
    <w:rsid w:val="00F8405E"/>
    <w:rsid w:val="00FA4D48"/>
    <w:rsid w:val="00FB2373"/>
    <w:rsid w:val="00FB7385"/>
    <w:rsid w:val="00FC0A3F"/>
    <w:rsid w:val="00FD3C8E"/>
    <w:rsid w:val="00FD6567"/>
    <w:rsid w:val="00FE11AA"/>
    <w:rsid w:val="00FE136C"/>
    <w:rsid w:val="00FE397D"/>
    <w:rsid w:val="00FF0047"/>
    <w:rsid w:val="00FF1C04"/>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CC3E5"/>
  <w15:docId w15:val="{DC745985-C57F-4628-BED4-6C682D0A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7E"/>
  </w:style>
  <w:style w:type="paragraph" w:styleId="Heading1">
    <w:name w:val="heading 1"/>
    <w:basedOn w:val="Normal"/>
    <w:next w:val="Normal"/>
    <w:link w:val="Heading1Char"/>
    <w:autoRedefine/>
    <w:uiPriority w:val="9"/>
    <w:qFormat/>
    <w:rsid w:val="00821D95"/>
    <w:pPr>
      <w:keepNext/>
      <w:keepLines/>
      <w:numPr>
        <w:numId w:val="72"/>
      </w:numPr>
      <w:spacing w:before="240" w:line="276" w:lineRule="auto"/>
      <w:outlineLvl w:val="0"/>
    </w:pPr>
    <w:rPr>
      <w:rFonts w:ascii="Gill Sans MT" w:hAnsi="Gill Sans MT" w:cs="Times New Roman"/>
      <w:b/>
      <w:caps/>
    </w:rPr>
  </w:style>
  <w:style w:type="paragraph" w:styleId="Heading2">
    <w:name w:val="heading 2"/>
    <w:basedOn w:val="Normal"/>
    <w:next w:val="Normal"/>
    <w:link w:val="Heading2Char1"/>
    <w:autoRedefine/>
    <w:uiPriority w:val="9"/>
    <w:unhideWhenUsed/>
    <w:qFormat/>
    <w:rsid w:val="006A544E"/>
    <w:pPr>
      <w:keepNext/>
      <w:keepLines/>
      <w:spacing w:before="160" w:after="120"/>
      <w:ind w:left="720"/>
      <w:outlineLvl w:val="1"/>
    </w:pPr>
    <w:rPr>
      <w:rFonts w:ascii="Gill Sans MT" w:hAnsi="Gill Sans MT"/>
      <w:b/>
      <w:sz w:val="26"/>
      <w:szCs w:val="26"/>
    </w:rPr>
  </w:style>
  <w:style w:type="paragraph" w:styleId="Heading3">
    <w:name w:val="heading 3"/>
    <w:basedOn w:val="Normal"/>
    <w:next w:val="Normal"/>
    <w:link w:val="Heading3Char"/>
    <w:autoRedefine/>
    <w:uiPriority w:val="9"/>
    <w:unhideWhenUsed/>
    <w:qFormat/>
    <w:rsid w:val="00684CBA"/>
    <w:pPr>
      <w:keepNext/>
      <w:keepLines/>
      <w:numPr>
        <w:ilvl w:val="2"/>
        <w:numId w:val="72"/>
      </w:numPr>
      <w:spacing w:before="40"/>
      <w:outlineLvl w:val="2"/>
    </w:pPr>
    <w:rPr>
      <w:rFonts w:ascii="Gill Sans MT" w:hAnsi="Gill Sans MT"/>
      <w:b/>
    </w:rPr>
  </w:style>
  <w:style w:type="paragraph" w:styleId="Heading4">
    <w:name w:val="heading 4"/>
    <w:basedOn w:val="Normal"/>
    <w:next w:val="Normal"/>
    <w:link w:val="Heading4Char"/>
    <w:uiPriority w:val="9"/>
    <w:semiHidden/>
    <w:unhideWhenUsed/>
    <w:qFormat/>
    <w:rsid w:val="00F23F7E"/>
    <w:pPr>
      <w:keepNext/>
      <w:keepLines/>
      <w:numPr>
        <w:ilvl w:val="3"/>
        <w:numId w:val="72"/>
      </w:numPr>
      <w:spacing w:before="40"/>
      <w:outlineLvl w:val="3"/>
    </w:pPr>
    <w:rPr>
      <w:i/>
      <w:color w:val="2F5496"/>
    </w:rPr>
  </w:style>
  <w:style w:type="paragraph" w:styleId="Heading5">
    <w:name w:val="heading 5"/>
    <w:basedOn w:val="Normal"/>
    <w:next w:val="Normal"/>
    <w:link w:val="Heading5Char"/>
    <w:uiPriority w:val="9"/>
    <w:semiHidden/>
    <w:unhideWhenUsed/>
    <w:qFormat/>
    <w:rsid w:val="00F23F7E"/>
    <w:pPr>
      <w:keepNext/>
      <w:keepLines/>
      <w:numPr>
        <w:ilvl w:val="4"/>
        <w:numId w:val="72"/>
      </w:numPr>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23F7E"/>
    <w:pPr>
      <w:keepNext/>
      <w:keepLines/>
      <w:numPr>
        <w:ilvl w:val="5"/>
        <w:numId w:val="7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23F7E"/>
    <w:pPr>
      <w:keepNext/>
      <w:keepLines/>
      <w:numPr>
        <w:ilvl w:val="6"/>
        <w:numId w:val="7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3F7E"/>
    <w:pPr>
      <w:keepNext/>
      <w:keepLines/>
      <w:numPr>
        <w:ilvl w:val="7"/>
        <w:numId w:val="7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3F7E"/>
    <w:pPr>
      <w:keepNext/>
      <w:keepLines/>
      <w:numPr>
        <w:ilvl w:val="8"/>
        <w:numId w:val="7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D95"/>
    <w:rPr>
      <w:rFonts w:ascii="Gill Sans MT" w:hAnsi="Gill Sans MT" w:cs="Times New Roman"/>
      <w:b/>
      <w:caps/>
    </w:rPr>
  </w:style>
  <w:style w:type="character" w:customStyle="1" w:styleId="Heading2Char">
    <w:name w:val="Heading 2 Char"/>
    <w:basedOn w:val="DefaultParagraphFont"/>
    <w:uiPriority w:val="9"/>
    <w:rsid w:val="00B54F7A"/>
    <w:rPr>
      <w:rFonts w:ascii="Gill Sans MT" w:hAnsi="Gill Sans MT"/>
      <w:b/>
      <w:sz w:val="26"/>
      <w:szCs w:val="26"/>
    </w:rPr>
  </w:style>
  <w:style w:type="character" w:customStyle="1" w:styleId="Heading3Char">
    <w:name w:val="Heading 3 Char"/>
    <w:basedOn w:val="DefaultParagraphFont"/>
    <w:link w:val="Heading3"/>
    <w:uiPriority w:val="9"/>
    <w:rsid w:val="00684CBA"/>
    <w:rPr>
      <w:rFonts w:ascii="Gill Sans MT" w:hAnsi="Gill Sans MT"/>
      <w:b/>
    </w:rPr>
  </w:style>
  <w:style w:type="character" w:customStyle="1" w:styleId="Heading4Char">
    <w:name w:val="Heading 4 Char"/>
    <w:basedOn w:val="DefaultParagraphFont"/>
    <w:link w:val="Heading4"/>
    <w:uiPriority w:val="9"/>
    <w:semiHidden/>
    <w:rsid w:val="00F23F7E"/>
    <w:rPr>
      <w:i/>
      <w:color w:val="2F5496"/>
    </w:rPr>
  </w:style>
  <w:style w:type="character" w:customStyle="1" w:styleId="Heading5Char">
    <w:name w:val="Heading 5 Char"/>
    <w:basedOn w:val="DefaultParagraphFont"/>
    <w:link w:val="Heading5"/>
    <w:uiPriority w:val="9"/>
    <w:semiHidden/>
    <w:rsid w:val="00F23F7E"/>
    <w:rPr>
      <w:b/>
      <w:sz w:val="22"/>
      <w:szCs w:val="22"/>
    </w:rPr>
  </w:style>
  <w:style w:type="character" w:customStyle="1" w:styleId="Heading6Char">
    <w:name w:val="Heading 6 Char"/>
    <w:basedOn w:val="DefaultParagraphFont"/>
    <w:link w:val="Heading6"/>
    <w:uiPriority w:val="9"/>
    <w:semiHidden/>
    <w:rsid w:val="00F23F7E"/>
    <w:rPr>
      <w:b/>
      <w:sz w:val="20"/>
      <w:szCs w:val="20"/>
    </w:rPr>
  </w:style>
  <w:style w:type="character" w:customStyle="1" w:styleId="Heading7Char">
    <w:name w:val="Heading 7 Char"/>
    <w:basedOn w:val="DefaultParagraphFont"/>
    <w:link w:val="Heading7"/>
    <w:uiPriority w:val="9"/>
    <w:semiHidden/>
    <w:rsid w:val="00F23F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23F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3F7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23F7E"/>
    <w:pPr>
      <w:keepNext/>
      <w:keepLines/>
      <w:spacing w:before="480" w:after="120"/>
    </w:pPr>
    <w:rPr>
      <w:b/>
      <w:sz w:val="72"/>
      <w:szCs w:val="72"/>
    </w:rPr>
  </w:style>
  <w:style w:type="character" w:customStyle="1" w:styleId="TitleChar">
    <w:name w:val="Title Char"/>
    <w:basedOn w:val="DefaultParagraphFont"/>
    <w:link w:val="Title"/>
    <w:uiPriority w:val="10"/>
    <w:rsid w:val="00F23F7E"/>
    <w:rPr>
      <w:rFonts w:ascii="Calibri" w:eastAsia="Calibri" w:hAnsi="Calibri" w:cs="Calibri"/>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23F7E"/>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3F7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F7E"/>
    <w:rPr>
      <w:rFonts w:ascii="Lucida Grande" w:eastAsia="Calibri" w:hAnsi="Lucida Grande" w:cs="Calibri"/>
      <w:sz w:val="18"/>
      <w:szCs w:val="18"/>
    </w:rPr>
  </w:style>
  <w:style w:type="character" w:styleId="CommentReference">
    <w:name w:val="annotation reference"/>
    <w:basedOn w:val="DefaultParagraphFont"/>
    <w:uiPriority w:val="99"/>
    <w:semiHidden/>
    <w:unhideWhenUsed/>
    <w:rsid w:val="00F23F7E"/>
    <w:rPr>
      <w:sz w:val="18"/>
      <w:szCs w:val="18"/>
    </w:rPr>
  </w:style>
  <w:style w:type="paragraph" w:styleId="CommentText">
    <w:name w:val="annotation text"/>
    <w:basedOn w:val="Normal"/>
    <w:link w:val="CommentTextChar"/>
    <w:uiPriority w:val="99"/>
    <w:semiHidden/>
    <w:unhideWhenUsed/>
    <w:rsid w:val="00F23F7E"/>
  </w:style>
  <w:style w:type="character" w:customStyle="1" w:styleId="CommentTextChar">
    <w:name w:val="Comment Text Char"/>
    <w:basedOn w:val="DefaultParagraphFont"/>
    <w:link w:val="CommentText"/>
    <w:uiPriority w:val="99"/>
    <w:semiHidden/>
    <w:rsid w:val="00F23F7E"/>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F23F7E"/>
    <w:rPr>
      <w:b/>
      <w:bCs/>
      <w:sz w:val="20"/>
      <w:szCs w:val="20"/>
    </w:rPr>
  </w:style>
  <w:style w:type="character" w:customStyle="1" w:styleId="CommentSubjectChar">
    <w:name w:val="Comment Subject Char"/>
    <w:basedOn w:val="CommentTextChar"/>
    <w:link w:val="CommentSubject"/>
    <w:uiPriority w:val="99"/>
    <w:semiHidden/>
    <w:rsid w:val="00F23F7E"/>
    <w:rPr>
      <w:rFonts w:ascii="Calibri" w:eastAsia="Calibri" w:hAnsi="Calibri" w:cs="Calibri"/>
      <w:b/>
      <w:bCs/>
      <w:sz w:val="20"/>
      <w:szCs w:val="20"/>
    </w:rPr>
  </w:style>
  <w:style w:type="paragraph" w:styleId="TOC1">
    <w:name w:val="toc 1"/>
    <w:basedOn w:val="Normal"/>
    <w:next w:val="Normal"/>
    <w:autoRedefine/>
    <w:uiPriority w:val="39"/>
    <w:unhideWhenUsed/>
    <w:rsid w:val="00A14E6A"/>
    <w:pPr>
      <w:tabs>
        <w:tab w:val="left" w:pos="480"/>
        <w:tab w:val="right" w:leader="dot" w:pos="901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F23F7E"/>
    <w:pPr>
      <w:spacing w:after="100"/>
      <w:ind w:left="240"/>
    </w:pPr>
  </w:style>
  <w:style w:type="paragraph" w:styleId="TOC3">
    <w:name w:val="toc 3"/>
    <w:basedOn w:val="Normal"/>
    <w:next w:val="Normal"/>
    <w:autoRedefine/>
    <w:uiPriority w:val="39"/>
    <w:unhideWhenUsed/>
    <w:rsid w:val="00F23F7E"/>
    <w:pPr>
      <w:spacing w:after="100"/>
      <w:ind w:left="480"/>
    </w:pPr>
  </w:style>
  <w:style w:type="character" w:styleId="Hyperlink">
    <w:name w:val="Hyperlink"/>
    <w:basedOn w:val="DefaultParagraphFont"/>
    <w:uiPriority w:val="99"/>
    <w:unhideWhenUsed/>
    <w:rsid w:val="00F23F7E"/>
    <w:rPr>
      <w:color w:val="0563C1" w:themeColor="hyperlink"/>
      <w:u w:val="single"/>
    </w:rPr>
  </w:style>
  <w:style w:type="paragraph" w:styleId="TOC4">
    <w:name w:val="toc 4"/>
    <w:basedOn w:val="Normal"/>
    <w:next w:val="Normal"/>
    <w:autoRedefine/>
    <w:uiPriority w:val="39"/>
    <w:unhideWhenUsed/>
    <w:rsid w:val="00F23F7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3F7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3F7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3F7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3F7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3F7E"/>
    <w:pPr>
      <w:spacing w:after="100" w:line="259" w:lineRule="auto"/>
      <w:ind w:left="1760"/>
    </w:pPr>
    <w:rPr>
      <w:rFonts w:asciiTheme="minorHAnsi" w:eastAsiaTheme="minorEastAsia"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DA0704"/>
    <w:pPr>
      <w:numPr>
        <w:numId w:val="0"/>
      </w:numPr>
      <w:spacing w:line="259" w:lineRule="auto"/>
      <w:outlineLvl w:val="9"/>
    </w:pPr>
    <w:rPr>
      <w:rFonts w:asciiTheme="majorHAnsi" w:eastAsiaTheme="majorEastAsia" w:hAnsiTheme="majorHAnsi" w:cstheme="majorBidi"/>
      <w:b w:val="0"/>
      <w:color w:val="2F5496" w:themeColor="accent1" w:themeShade="BF"/>
      <w:sz w:val="32"/>
    </w:rPr>
  </w:style>
  <w:style w:type="paragraph" w:styleId="Footer">
    <w:name w:val="footer"/>
    <w:basedOn w:val="Normal"/>
    <w:link w:val="FooterChar"/>
    <w:uiPriority w:val="99"/>
    <w:unhideWhenUsed/>
    <w:rsid w:val="00DA0704"/>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DA0704"/>
    <w:rPr>
      <w:rFonts w:asciiTheme="minorHAnsi" w:eastAsiaTheme="minorEastAsia" w:hAnsiTheme="minorHAnsi" w:cs="Times New Roman"/>
      <w:sz w:val="22"/>
      <w:szCs w:val="22"/>
    </w:rPr>
  </w:style>
  <w:style w:type="paragraph" w:styleId="ListParagraph">
    <w:name w:val="List Paragraph"/>
    <w:basedOn w:val="Normal"/>
    <w:uiPriority w:val="34"/>
    <w:qFormat/>
    <w:rsid w:val="00E52684"/>
    <w:pPr>
      <w:ind w:left="720"/>
      <w:contextualSpacing/>
    </w:pPr>
  </w:style>
  <w:style w:type="character" w:customStyle="1" w:styleId="UnresolvedMention1">
    <w:name w:val="Unresolved Mention1"/>
    <w:basedOn w:val="DefaultParagraphFont"/>
    <w:uiPriority w:val="99"/>
    <w:semiHidden/>
    <w:unhideWhenUsed/>
    <w:rsid w:val="00A4254C"/>
    <w:rPr>
      <w:color w:val="808080"/>
      <w:shd w:val="clear" w:color="auto" w:fill="E6E6E6"/>
    </w:rPr>
  </w:style>
  <w:style w:type="table" w:styleId="TableGrid">
    <w:name w:val="Table Grid"/>
    <w:basedOn w:val="TableNormal"/>
    <w:uiPriority w:val="39"/>
    <w:rsid w:val="00A4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3798"/>
    <w:rPr>
      <w:sz w:val="20"/>
      <w:szCs w:val="20"/>
    </w:rPr>
  </w:style>
  <w:style w:type="character" w:customStyle="1" w:styleId="FootnoteTextChar">
    <w:name w:val="Footnote Text Char"/>
    <w:basedOn w:val="DefaultParagraphFont"/>
    <w:link w:val="FootnoteText"/>
    <w:uiPriority w:val="99"/>
    <w:semiHidden/>
    <w:rsid w:val="00343798"/>
    <w:rPr>
      <w:sz w:val="20"/>
      <w:szCs w:val="20"/>
    </w:rPr>
  </w:style>
  <w:style w:type="character" w:styleId="FootnoteReference">
    <w:name w:val="footnote reference"/>
    <w:basedOn w:val="DefaultParagraphFont"/>
    <w:uiPriority w:val="99"/>
    <w:semiHidden/>
    <w:unhideWhenUsed/>
    <w:rsid w:val="00343798"/>
    <w:rPr>
      <w:vertAlign w:val="superscript"/>
    </w:rPr>
  </w:style>
  <w:style w:type="character" w:customStyle="1" w:styleId="UnresolvedMention2">
    <w:name w:val="Unresolved Mention2"/>
    <w:basedOn w:val="DefaultParagraphFont"/>
    <w:uiPriority w:val="99"/>
    <w:semiHidden/>
    <w:unhideWhenUsed/>
    <w:rsid w:val="006F27D9"/>
    <w:rPr>
      <w:color w:val="605E5C"/>
      <w:shd w:val="clear" w:color="auto" w:fill="E1DFDD"/>
    </w:rPr>
  </w:style>
  <w:style w:type="character" w:customStyle="1" w:styleId="Heading2Char1">
    <w:name w:val="Heading 2 Char1"/>
    <w:basedOn w:val="DefaultParagraphFont"/>
    <w:link w:val="Heading2"/>
    <w:uiPriority w:val="9"/>
    <w:rsid w:val="006A544E"/>
    <w:rPr>
      <w:rFonts w:ascii="Gill Sans MT" w:hAnsi="Gill Sans MT"/>
      <w:b/>
      <w:sz w:val="26"/>
      <w:szCs w:val="26"/>
    </w:rPr>
  </w:style>
  <w:style w:type="paragraph" w:styleId="Caption">
    <w:name w:val="caption"/>
    <w:basedOn w:val="Normal"/>
    <w:next w:val="Normal"/>
    <w:uiPriority w:val="35"/>
    <w:unhideWhenUsed/>
    <w:qFormat/>
    <w:rsid w:val="007455DC"/>
    <w:pPr>
      <w:spacing w:after="200"/>
    </w:pPr>
    <w:rPr>
      <w:i/>
      <w:iCs/>
      <w:color w:val="44546A" w:themeColor="text2"/>
      <w:sz w:val="18"/>
      <w:szCs w:val="18"/>
    </w:rPr>
  </w:style>
  <w:style w:type="paragraph" w:styleId="TableofFigures">
    <w:name w:val="table of figures"/>
    <w:basedOn w:val="Normal"/>
    <w:next w:val="Normal"/>
    <w:uiPriority w:val="99"/>
    <w:unhideWhenUsed/>
    <w:rsid w:val="00B60892"/>
  </w:style>
  <w:style w:type="paragraph" w:styleId="Header">
    <w:name w:val="header"/>
    <w:basedOn w:val="Normal"/>
    <w:link w:val="HeaderChar"/>
    <w:uiPriority w:val="99"/>
    <w:semiHidden/>
    <w:unhideWhenUsed/>
    <w:rsid w:val="00D15C05"/>
    <w:pPr>
      <w:tabs>
        <w:tab w:val="center" w:pos="4513"/>
        <w:tab w:val="right" w:pos="9026"/>
      </w:tabs>
    </w:pPr>
  </w:style>
  <w:style w:type="character" w:customStyle="1" w:styleId="HeaderChar">
    <w:name w:val="Header Char"/>
    <w:basedOn w:val="DefaultParagraphFont"/>
    <w:link w:val="Header"/>
    <w:uiPriority w:val="99"/>
    <w:semiHidden/>
    <w:rsid w:val="00D15C05"/>
  </w:style>
  <w:style w:type="numbering" w:customStyle="1" w:styleId="CurrentList1">
    <w:name w:val="Current List1"/>
    <w:uiPriority w:val="99"/>
    <w:rsid w:val="00731F29"/>
    <w:pPr>
      <w:numPr>
        <w:numId w:val="106"/>
      </w:numPr>
    </w:pPr>
  </w:style>
  <w:style w:type="paragraph" w:styleId="Revision">
    <w:name w:val="Revision"/>
    <w:hidden/>
    <w:uiPriority w:val="99"/>
    <w:semiHidden/>
    <w:rsid w:val="00E7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panel@worldbank.org" TargetMode="External"/><Relationship Id="rId26" Type="http://schemas.openxmlformats.org/officeDocument/2006/relationships/hyperlink" Target="mailto:david88089070@gmail.com" TargetMode="External"/><Relationship Id="rId39" Type="http://schemas.openxmlformats.org/officeDocument/2006/relationships/theme" Target="theme/theme1.xml"/><Relationship Id="rId21" Type="http://schemas.openxmlformats.org/officeDocument/2006/relationships/hyperlink" Target="mailto:sengwer@sengwer.org" TargetMode="External"/><Relationship Id="rId34" Type="http://schemas.openxmlformats.org/officeDocument/2006/relationships/hyperlink" Target="mailto:gosur@ngeckenya.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rievance@worldbank.org" TargetMode="External"/><Relationship Id="rId25" Type="http://schemas.openxmlformats.org/officeDocument/2006/relationships/hyperlink" Target="mailto:lodungokiokbon@gmail.com" TargetMode="External"/><Relationship Id="rId33" Type="http://schemas.openxmlformats.org/officeDocument/2006/relationships/hyperlink" Target="mailto:nauropond@hotmail.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NULL"/><Relationship Id="rId20" Type="http://schemas.openxmlformats.org/officeDocument/2006/relationships/hyperlink" Target="mailto:kitetemohamed@gmail.com" TargetMode="External"/><Relationship Id="rId29" Type="http://schemas.openxmlformats.org/officeDocument/2006/relationships/hyperlink" Target="mailto:hchemjor@npc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mbiadullow@gmail.com" TargetMode="External"/><Relationship Id="rId32" Type="http://schemas.openxmlformats.org/officeDocument/2006/relationships/hyperlink" Target="mailto:ekgichuru@gmail.com" TargetMode="External"/><Relationship Id="rId37" Type="http://schemas.openxmlformats.org/officeDocument/2006/relationships/hyperlink" Target="mailto:david88089070@gmail.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moseskachike@gmail.com" TargetMode="External"/><Relationship Id="rId28" Type="http://schemas.openxmlformats.org/officeDocument/2006/relationships/hyperlink" Target="mailto:marywacera@yahoo.com" TargetMode="External"/><Relationship Id="rId36" Type="http://schemas.openxmlformats.org/officeDocument/2006/relationships/hyperlink" Target="mailto:Kibo62@yahoo.com" TargetMode="External"/><Relationship Id="rId10" Type="http://schemas.openxmlformats.org/officeDocument/2006/relationships/header" Target="header1.xml"/><Relationship Id="rId19" Type="http://schemas.openxmlformats.org/officeDocument/2006/relationships/hyperlink" Target="mailto:mctalaa@gmail.com" TargetMode="External"/><Relationship Id="rId31" Type="http://schemas.openxmlformats.org/officeDocument/2006/relationships/hyperlink" Target="mailto:bmusungu@kepsa.or.k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mctalaa@gmail.com" TargetMode="External"/><Relationship Id="rId27" Type="http://schemas.openxmlformats.org/officeDocument/2006/relationships/hyperlink" Target="mailto:Margarete.wainoi.njuki@gmail.com" TargetMode="External"/><Relationship Id="rId30" Type="http://schemas.openxmlformats.org/officeDocument/2006/relationships/hyperlink" Target="mailto:kaluic@kebs.org" TargetMode="External"/><Relationship Id="rId35" Type="http://schemas.openxmlformats.org/officeDocument/2006/relationships/hyperlink" Target="mailto:Njugunazakaria2015@yahoo.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mkcXRFsl6bJvkpbpe7iC3zRPcA==">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</go:docsCustomData>
</go:gDocsCustomXmlDataStorage>
</file>

<file path=customXml/itemProps1.xml><?xml version="1.0" encoding="utf-8"?>
<ds:datastoreItem xmlns:ds="http://schemas.openxmlformats.org/officeDocument/2006/customXml" ds:itemID="{3CDFFBB6-67CE-4F64-B85F-5F93542476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33469</Words>
  <Characters>190775</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 Mutisya</dc:creator>
  <cp:lastModifiedBy>samuel guto</cp:lastModifiedBy>
  <cp:revision>2</cp:revision>
  <dcterms:created xsi:type="dcterms:W3CDTF">2022-09-02T13:38:00Z</dcterms:created>
  <dcterms:modified xsi:type="dcterms:W3CDTF">2022-09-02T13:38:00Z</dcterms:modified>
</cp:coreProperties>
</file>